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FB" w:rsidRDefault="00EE76FB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EE76FB" w:rsidRDefault="00EE76FB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EE76FB" w:rsidRDefault="00EE76FB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E44E65" w:rsidRDefault="00962E04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BA1ABE">
        <w:rPr>
          <w:rFonts w:ascii="Cambria" w:hAnsi="Cambria"/>
          <w:noProof/>
          <w:sz w:val="22"/>
          <w:szCs w:val="22"/>
          <w:lang w:val="ro-RO"/>
        </w:rPr>
        <w:t>Extraordinară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6402EE">
        <w:rPr>
          <w:rFonts w:ascii="Cambria" w:hAnsi="Cambria"/>
          <w:b/>
          <w:noProof/>
          <w:sz w:val="22"/>
          <w:szCs w:val="22"/>
          <w:lang w:val="ro-RO"/>
        </w:rPr>
        <w:t>7/10 mai</w:t>
      </w:r>
      <w:r w:rsidR="00963A23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Comerţului/entitate similară pentru persoane juridice nerezidente sub nr.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963A23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6</w:t>
      </w:r>
      <w:r w:rsidR="00963A23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aprilie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care îmi conferă un număr de _____________ drepturi de vot în Adunarea Generală </w:t>
      </w:r>
      <w:r w:rsidR="00BA1ABE">
        <w:rPr>
          <w:rFonts w:ascii="Cambria" w:hAnsi="Cambria"/>
          <w:noProof/>
          <w:sz w:val="22"/>
          <w:szCs w:val="22"/>
          <w:lang w:val="ro-RO"/>
        </w:rPr>
        <w:t>Extraordinară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a Acţionarilor, reprezentând ______%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962E04" w:rsidRPr="00E44E65" w:rsidRDefault="00962E04" w:rsidP="00962E04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3A23" w:rsidRPr="001142D5" w:rsidRDefault="00963A23" w:rsidP="00963A23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</w:t>
      </w:r>
      <w:r w:rsidR="00BA1ABE">
        <w:rPr>
          <w:rFonts w:ascii="Cambria" w:hAnsi="Cambria"/>
          <w:b/>
          <w:bCs/>
          <w:noProof/>
          <w:sz w:val="22"/>
          <w:szCs w:val="22"/>
          <w:lang w:val="ro-RO"/>
        </w:rPr>
        <w:t>Extraordinară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„ROMGAZ” – S.A. (denumită în continuare „</w:t>
      </w:r>
      <w:r w:rsidR="00BA1ABE">
        <w:rPr>
          <w:rFonts w:ascii="Cambria" w:hAnsi="Cambria"/>
          <w:b/>
          <w:bCs/>
          <w:noProof/>
          <w:sz w:val="22"/>
          <w:szCs w:val="22"/>
          <w:lang w:val="ro-RO"/>
        </w:rPr>
        <w:t>AGEA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7 mai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</w:t>
      </w:r>
      <w:r w:rsidR="00BA1ABE">
        <w:rPr>
          <w:rFonts w:ascii="Cambria" w:hAnsi="Cambria"/>
          <w:b/>
          <w:bCs/>
          <w:noProof/>
          <w:sz w:val="22"/>
          <w:szCs w:val="22"/>
          <w:lang w:val="ro-RO"/>
        </w:rPr>
        <w:t>14:00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sau, în cazul în care Adunarea Generală </w:t>
      </w:r>
      <w:r w:rsidR="00BA1ABE">
        <w:rPr>
          <w:rFonts w:ascii="Cambria" w:hAnsi="Cambria"/>
          <w:noProof/>
          <w:sz w:val="22"/>
          <w:szCs w:val="22"/>
          <w:lang w:val="ro-RO"/>
        </w:rPr>
        <w:t>Extraordinară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a Acţionarilor nu se va putea ţine la prima convocare, la data celei de a doua convocări a Adunării Generale </w:t>
      </w:r>
      <w:r w:rsidR="00BA1ABE">
        <w:rPr>
          <w:rFonts w:ascii="Cambria" w:hAnsi="Cambria"/>
          <w:noProof/>
          <w:sz w:val="22"/>
          <w:szCs w:val="22"/>
          <w:lang w:val="ro-RO"/>
        </w:rPr>
        <w:t>Extraordinare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10 mai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BA1ABE">
        <w:rPr>
          <w:rFonts w:ascii="Cambria" w:hAnsi="Cambria"/>
          <w:b/>
          <w:noProof/>
          <w:sz w:val="22"/>
          <w:szCs w:val="22"/>
          <w:lang w:val="ro-RO"/>
        </w:rPr>
        <w:t>14:00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6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aprilie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963A23" w:rsidRPr="001142D5" w:rsidRDefault="00963A23" w:rsidP="00963A23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EE76FB" w:rsidRDefault="00EE76FB" w:rsidP="00963A23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EE76FB" w:rsidRDefault="00EE76FB" w:rsidP="00963A23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EE76FB" w:rsidRDefault="00EE76FB" w:rsidP="00963A23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EE76FB" w:rsidRDefault="00EE76FB" w:rsidP="00963A23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EE76FB" w:rsidRDefault="00EE76FB" w:rsidP="00963A23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EE76FB" w:rsidRDefault="00EE76FB" w:rsidP="00963A23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EE76FB" w:rsidRDefault="00EE76FB" w:rsidP="00963A23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63A23" w:rsidRPr="00262ABC" w:rsidRDefault="00963A23" w:rsidP="00EE76FB">
      <w:pPr>
        <w:suppressAutoHyphens w:val="0"/>
        <w:ind w:right="22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bookmarkStart w:id="0" w:name="_GoBack"/>
      <w:bookmarkEnd w:id="0"/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EE76FB" w:rsidRDefault="00EE76FB" w:rsidP="00EE76F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noProof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 xml:space="preserve">Se aprobă încheierea contractelor de închiriere între S.N.G.N. Romgaz S.A. și </w:t>
      </w:r>
      <w:r>
        <w:rPr>
          <w:rFonts w:ascii="Cambria" w:hAnsi="Cambria" w:cs="Arial"/>
          <w:b/>
          <w:iCs/>
          <w:noProof/>
          <w:sz w:val="22"/>
          <w:szCs w:val="22"/>
          <w:lang w:val="ro-RO"/>
        </w:rPr>
        <w:t xml:space="preserve">S.N.G.N. Romgaz S.A. – Filiala de Înmagazinare Gaze Naturale Depogaz Ploieşti S.R.L. 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>având ca obiect mijloacele fixe proprietatea S.N.G.N. Romgaz S.A. necesare desfăşurării activităţii de înmagazinare a Filialei DEPOGAZ, pe o perioadă de 9 luni, începând cu data de 01.04.2021, respectiv până la data de 31.12.2021</w:t>
      </w:r>
      <w:r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963A23" w:rsidRPr="00955501" w:rsidRDefault="00963A23" w:rsidP="00963A23">
      <w:pPr>
        <w:jc w:val="both"/>
        <w:rPr>
          <w:rFonts w:asciiTheme="majorHAnsi" w:hAnsiTheme="majorHAnsi"/>
          <w:b/>
          <w:bCs/>
          <w:sz w:val="22"/>
          <w:szCs w:val="22"/>
          <w:lang w:val="ro-RO"/>
        </w:rPr>
      </w:pPr>
    </w:p>
    <w:p w:rsidR="00963A23" w:rsidRPr="00262ABC" w:rsidRDefault="00963A23" w:rsidP="00963A23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63A23" w:rsidRPr="00262ABC" w:rsidRDefault="00963A23" w:rsidP="00963A2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63A23" w:rsidRPr="00262ABC" w:rsidRDefault="00963A23" w:rsidP="00963A2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63A23" w:rsidRPr="00262ABC" w:rsidRDefault="00963A23" w:rsidP="00963A2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 w:rsidR="00EE76FB">
        <w:rPr>
          <w:i w:val="0"/>
          <w:noProof/>
          <w:sz w:val="22"/>
          <w:szCs w:val="22"/>
        </w:rPr>
        <w:t>tul de hotărâre pentru punctul 2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963A23" w:rsidRPr="00955501" w:rsidRDefault="00963A23" w:rsidP="00963A23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„Se împuternicește Preşedintele de ședință şi Secretarul de şedinţă, pentru semnarea hotărârii Adunării Generale </w:t>
      </w:r>
      <w:r w:rsidR="00BA1ABE">
        <w:rPr>
          <w:rFonts w:asciiTheme="majorHAnsi" w:hAnsiTheme="majorHAnsi"/>
          <w:b/>
          <w:bCs/>
          <w:noProof/>
          <w:sz w:val="22"/>
          <w:szCs w:val="22"/>
          <w:lang w:val="ro-RO"/>
        </w:rPr>
        <w:t>Extraordinare</w:t>
      </w: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a Acţionarilor”.</w:t>
      </w:r>
    </w:p>
    <w:p w:rsidR="00963A23" w:rsidRPr="00955501" w:rsidRDefault="00963A23" w:rsidP="00963A23">
      <w:pPr>
        <w:rPr>
          <w:rFonts w:ascii="Calibri" w:hAnsi="Calibri"/>
          <w:noProof/>
          <w:color w:val="1F497D"/>
          <w:lang w:val="ro-RO"/>
        </w:rPr>
      </w:pPr>
    </w:p>
    <w:p w:rsidR="00963A23" w:rsidRPr="00262ABC" w:rsidRDefault="00963A23" w:rsidP="00963A23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63A23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63A23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63A23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63A23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63A23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63A23" w:rsidRPr="001142D5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doar pentru </w:t>
      </w:r>
      <w:r w:rsidR="00BA1ABE">
        <w:rPr>
          <w:rFonts w:ascii="Cambria" w:hAnsi="Cambria"/>
          <w:noProof/>
          <w:sz w:val="22"/>
          <w:szCs w:val="22"/>
          <w:lang w:val="ro-RO" w:eastAsia="ro-RO"/>
        </w:rPr>
        <w:t>AGEA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 pentru care a fost solicitată (singura excepţie fiind cea de la punctul de mai jos), iar reprezentantul are obligaţia să voteze în conformitate cu instrucţiunile formulate de acţionarul care l-a desemnat;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</w:t>
      </w:r>
      <w:r w:rsidR="00BA1ABE">
        <w:rPr>
          <w:rFonts w:ascii="Cambria" w:hAnsi="Cambria"/>
          <w:noProof/>
          <w:sz w:val="22"/>
          <w:szCs w:val="22"/>
          <w:lang w:val="ro-RO" w:eastAsia="ro-RO"/>
        </w:rPr>
        <w:t>AGEA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10 mai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, ora </w:t>
      </w:r>
      <w:r w:rsidR="00BA1ABE">
        <w:rPr>
          <w:rFonts w:ascii="Cambria" w:hAnsi="Cambria"/>
          <w:b/>
          <w:noProof/>
          <w:sz w:val="22"/>
          <w:szCs w:val="22"/>
          <w:lang w:val="ro-RO"/>
        </w:rPr>
        <w:t>14:00</w:t>
      </w:r>
      <w:r>
        <w:rPr>
          <w:rFonts w:ascii="Cambria" w:hAnsi="Cambria"/>
          <w:noProof/>
          <w:sz w:val="22"/>
          <w:szCs w:val="22"/>
          <w:lang w:val="ro-RO"/>
        </w:rPr>
        <w:t xml:space="preserve"> (ora României), ce va avea loc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7 mai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ora </w:t>
      </w:r>
      <w:r w:rsidR="00BA1ABE">
        <w:rPr>
          <w:rFonts w:ascii="Cambria" w:hAnsi="Cambria"/>
          <w:b/>
          <w:noProof/>
          <w:sz w:val="22"/>
          <w:szCs w:val="22"/>
          <w:lang w:val="ro-RO"/>
        </w:rPr>
        <w:t>14:00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5 mai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ora </w:t>
      </w:r>
      <w:r w:rsidR="00BA1ABE">
        <w:rPr>
          <w:rFonts w:ascii="Cambria" w:hAnsi="Cambria"/>
          <w:b/>
          <w:noProof/>
          <w:sz w:val="22"/>
          <w:szCs w:val="22"/>
          <w:lang w:val="ro-RO"/>
        </w:rPr>
        <w:t>12:00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E60213" w:rsidRPr="001142D5" w:rsidRDefault="00E60213" w:rsidP="00E60213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391DDF" w:rsidRPr="001142D5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Default="00391DDF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391DDF" w:rsidRDefault="00391DDF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EE76FB">
      <w:footerReference w:type="even" r:id="rId7"/>
      <w:footerReference w:type="default" r:id="rId8"/>
      <w:footerReference w:type="first" r:id="rId9"/>
      <w:pgSz w:w="11907" w:h="16840" w:code="9"/>
      <w:pgMar w:top="990" w:right="837" w:bottom="1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39" w:rsidRDefault="00CC5439">
      <w:r>
        <w:separator/>
      </w:r>
    </w:p>
  </w:endnote>
  <w:endnote w:type="continuationSeparator" w:id="0">
    <w:p w:rsidR="00CC5439" w:rsidRDefault="00CC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6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39" w:rsidRDefault="00CC5439">
      <w:r>
        <w:separator/>
      </w:r>
    </w:p>
  </w:footnote>
  <w:footnote w:type="continuationSeparator" w:id="0">
    <w:p w:rsidR="00CC5439" w:rsidRDefault="00CC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30862"/>
    <w:rsid w:val="000315CB"/>
    <w:rsid w:val="00045803"/>
    <w:rsid w:val="00082A7E"/>
    <w:rsid w:val="000914C3"/>
    <w:rsid w:val="000A3893"/>
    <w:rsid w:val="001227D0"/>
    <w:rsid w:val="001432B6"/>
    <w:rsid w:val="0015650B"/>
    <w:rsid w:val="00180C5B"/>
    <w:rsid w:val="001938EB"/>
    <w:rsid w:val="001969E2"/>
    <w:rsid w:val="002E204D"/>
    <w:rsid w:val="002E282A"/>
    <w:rsid w:val="002F1016"/>
    <w:rsid w:val="0034697B"/>
    <w:rsid w:val="003526C1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6158DE"/>
    <w:rsid w:val="00616BA2"/>
    <w:rsid w:val="006402EE"/>
    <w:rsid w:val="00644031"/>
    <w:rsid w:val="006636F8"/>
    <w:rsid w:val="00696E6A"/>
    <w:rsid w:val="006D2838"/>
    <w:rsid w:val="006D53D6"/>
    <w:rsid w:val="006F636B"/>
    <w:rsid w:val="007A5841"/>
    <w:rsid w:val="007C4A50"/>
    <w:rsid w:val="00820B0B"/>
    <w:rsid w:val="0082660B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34029"/>
    <w:rsid w:val="00A45BEE"/>
    <w:rsid w:val="00A64A5F"/>
    <w:rsid w:val="00AA5E1B"/>
    <w:rsid w:val="00AB3917"/>
    <w:rsid w:val="00AC377B"/>
    <w:rsid w:val="00B20C0A"/>
    <w:rsid w:val="00B22163"/>
    <w:rsid w:val="00B474E8"/>
    <w:rsid w:val="00B932A3"/>
    <w:rsid w:val="00BA1ABE"/>
    <w:rsid w:val="00BC245D"/>
    <w:rsid w:val="00BF34B9"/>
    <w:rsid w:val="00BF5847"/>
    <w:rsid w:val="00C927A7"/>
    <w:rsid w:val="00CC1164"/>
    <w:rsid w:val="00CC5439"/>
    <w:rsid w:val="00D7117B"/>
    <w:rsid w:val="00DA4CE2"/>
    <w:rsid w:val="00DC5B9F"/>
    <w:rsid w:val="00E00023"/>
    <w:rsid w:val="00E35E7F"/>
    <w:rsid w:val="00E41305"/>
    <w:rsid w:val="00E44E65"/>
    <w:rsid w:val="00E60213"/>
    <w:rsid w:val="00EB7160"/>
    <w:rsid w:val="00EE76FB"/>
    <w:rsid w:val="00F00615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36</cp:revision>
  <dcterms:created xsi:type="dcterms:W3CDTF">2018-08-15T19:03:00Z</dcterms:created>
  <dcterms:modified xsi:type="dcterms:W3CDTF">2021-04-02T12:03:00Z</dcterms:modified>
</cp:coreProperties>
</file>