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F3" w:rsidRDefault="003046F3" w:rsidP="003046F3">
      <w:pPr>
        <w:jc w:val="center"/>
        <w:rPr>
          <w:rFonts w:asciiTheme="majorHAnsi" w:hAnsiTheme="majorHAnsi" w:cs="Arial"/>
          <w:b/>
          <w:noProof/>
          <w:sz w:val="22"/>
          <w:szCs w:val="22"/>
          <w:lang w:val="en-GB"/>
        </w:rPr>
      </w:pPr>
    </w:p>
    <w:p w:rsidR="003046F3" w:rsidRDefault="003046F3" w:rsidP="003046F3">
      <w:pPr>
        <w:jc w:val="center"/>
        <w:rPr>
          <w:rFonts w:asciiTheme="majorHAnsi" w:hAnsiTheme="majorHAnsi" w:cs="Arial"/>
          <w:b/>
          <w:noProof/>
          <w:sz w:val="22"/>
          <w:szCs w:val="22"/>
          <w:lang w:val="en-GB"/>
        </w:rPr>
      </w:pPr>
    </w:p>
    <w:p w:rsidR="007650B0" w:rsidRPr="004B4955" w:rsidRDefault="007650B0" w:rsidP="003046F3">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3046F3" w:rsidRPr="00870819">
        <w:rPr>
          <w:rFonts w:ascii="Cambria" w:hAnsi="Cambria" w:cs="Arial"/>
          <w:b/>
          <w:noProof/>
          <w:sz w:val="22"/>
          <w:szCs w:val="22"/>
          <w:lang w:val="en-GB"/>
        </w:rPr>
        <w:t>December 23/24, 2019</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3046F3">
        <w:rPr>
          <w:rFonts w:asciiTheme="majorHAnsi" w:hAnsiTheme="majorHAnsi" w:cs="Arial"/>
          <w:b/>
          <w:noProof/>
          <w:sz w:val="22"/>
          <w:szCs w:val="22"/>
          <w:lang w:val="en-GB"/>
        </w:rPr>
        <w:t>December</w:t>
      </w:r>
      <w:r w:rsidR="002456A0">
        <w:rPr>
          <w:rFonts w:asciiTheme="majorHAnsi" w:hAnsiTheme="majorHAnsi" w:cs="Arial"/>
          <w:b/>
          <w:noProof/>
          <w:sz w:val="22"/>
          <w:szCs w:val="22"/>
          <w:lang w:val="en-GB"/>
        </w:rPr>
        <w:t xml:space="preserve"> </w:t>
      </w:r>
      <w:r w:rsidR="003046F3">
        <w:rPr>
          <w:rFonts w:asciiTheme="majorHAnsi" w:hAnsiTheme="majorHAnsi" w:cs="Arial"/>
          <w:b/>
          <w:noProof/>
          <w:sz w:val="22"/>
          <w:szCs w:val="22"/>
          <w:lang w:val="en-GB"/>
        </w:rPr>
        <w:t>12</w:t>
      </w:r>
      <w:r w:rsidR="00241543">
        <w:rPr>
          <w:rFonts w:asciiTheme="majorHAnsi" w:hAnsiTheme="majorHAnsi" w:cs="Arial"/>
          <w:b/>
          <w:noProof/>
          <w:sz w:val="22"/>
          <w:szCs w:val="22"/>
          <w:lang w:val="en-GB"/>
        </w:rPr>
        <w:t>, 2019</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3046F3" w:rsidRDefault="003046F3" w:rsidP="003046F3">
      <w:pPr>
        <w:jc w:val="both"/>
        <w:rPr>
          <w:rFonts w:asciiTheme="majorHAnsi" w:hAnsiTheme="majorHAnsi" w:cs="Arial"/>
          <w:noProof/>
          <w:sz w:val="22"/>
          <w:szCs w:val="22"/>
          <w:lang w:val="en-GB"/>
        </w:rPr>
      </w:pPr>
      <w:r w:rsidRPr="00870819">
        <w:rPr>
          <w:rFonts w:asciiTheme="majorHAnsi" w:hAnsiTheme="majorHAnsi" w:cs="Arial"/>
          <w:b/>
          <w:noProof/>
          <w:sz w:val="22"/>
          <w:szCs w:val="22"/>
          <w:lang w:val="en-GB"/>
        </w:rPr>
        <w:t>as my representative in the Ordinary General Meeting of Shareholders of S.N.G.N. „ROMGAZ” - S.A. (hereinafter referred to as OGMS) to be held</w:t>
      </w:r>
      <w:r w:rsidRPr="00870819">
        <w:rPr>
          <w:rFonts w:asciiTheme="majorHAnsi" w:hAnsiTheme="majorHAnsi" w:cs="Arial"/>
          <w:noProof/>
          <w:sz w:val="22"/>
          <w:szCs w:val="22"/>
          <w:lang w:val="en-GB"/>
        </w:rPr>
        <w:t xml:space="preserve"> </w:t>
      </w:r>
      <w:r w:rsidRPr="00870819">
        <w:rPr>
          <w:rFonts w:asciiTheme="majorHAnsi" w:hAnsiTheme="majorHAnsi" w:cs="Arial"/>
          <w:b/>
          <w:noProof/>
          <w:sz w:val="22"/>
          <w:szCs w:val="22"/>
          <w:lang w:val="en-GB"/>
        </w:rPr>
        <w:t xml:space="preserve">on </w:t>
      </w:r>
      <w:r w:rsidRPr="00870819">
        <w:rPr>
          <w:rFonts w:ascii="Cambria" w:hAnsi="Cambria" w:cs="Arial"/>
          <w:b/>
          <w:noProof/>
          <w:sz w:val="22"/>
          <w:szCs w:val="22"/>
          <w:lang w:val="en-GB"/>
        </w:rPr>
        <w:t>December 23, 2019, 2019</w:t>
      </w:r>
      <w:r w:rsidRPr="00870819">
        <w:rPr>
          <w:rFonts w:ascii="Cambria" w:hAnsi="Cambria" w:cs="Arial"/>
          <w:b/>
          <w:bCs/>
          <w:noProof/>
          <w:sz w:val="22"/>
          <w:szCs w:val="22"/>
          <w:lang w:val="en-GB"/>
        </w:rPr>
        <w:t xml:space="preserve">, </w:t>
      </w:r>
      <w:r w:rsidRPr="00870819">
        <w:rPr>
          <w:rFonts w:ascii="Cambria" w:hAnsi="Cambria" w:cs="Arial"/>
          <w:b/>
          <w:noProof/>
          <w:sz w:val="22"/>
          <w:szCs w:val="22"/>
          <w:lang w:val="en-GB"/>
        </w:rPr>
        <w:t xml:space="preserve">1:00 pm </w:t>
      </w:r>
      <w:r w:rsidRPr="00870819">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Pr="00870819">
        <w:rPr>
          <w:rFonts w:ascii="Cambria" w:hAnsi="Cambria" w:cs="Arial"/>
          <w:b/>
          <w:noProof/>
          <w:sz w:val="22"/>
          <w:szCs w:val="22"/>
          <w:lang w:val="en-GB"/>
        </w:rPr>
        <w:t>December 24, 2019</w:t>
      </w:r>
      <w:r w:rsidRPr="00870819">
        <w:rPr>
          <w:rFonts w:ascii="Cambria" w:hAnsi="Cambria" w:cs="Arial"/>
          <w:b/>
          <w:bCs/>
          <w:noProof/>
          <w:sz w:val="22"/>
          <w:szCs w:val="22"/>
          <w:lang w:val="en-GB"/>
        </w:rPr>
        <w:t xml:space="preserve">, </w:t>
      </w:r>
      <w:r w:rsidRPr="00870819">
        <w:rPr>
          <w:rFonts w:ascii="Cambria" w:hAnsi="Cambria" w:cs="Arial"/>
          <w:b/>
          <w:noProof/>
          <w:sz w:val="22"/>
          <w:szCs w:val="22"/>
          <w:lang w:val="en-GB"/>
        </w:rPr>
        <w:t>1:00 pm</w:t>
      </w:r>
      <w:r w:rsidRPr="00870819">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870819">
        <w:rPr>
          <w:rFonts w:asciiTheme="majorHAnsi" w:hAnsiTheme="majorHAnsi" w:cs="Arial"/>
          <w:noProof/>
          <w:sz w:val="22"/>
          <w:szCs w:val="22"/>
          <w:lang w:val="en-GB" w:eastAsia="ro-RO"/>
        </w:rPr>
        <w:t xml:space="preserve">, </w:t>
      </w:r>
      <w:r w:rsidRPr="00870819">
        <w:rPr>
          <w:rFonts w:asciiTheme="majorHAnsi" w:hAnsiTheme="majorHAnsi" w:cs="Arial"/>
          <w:b/>
          <w:noProof/>
          <w:sz w:val="22"/>
          <w:szCs w:val="22"/>
          <w:lang w:val="en-GB" w:eastAsia="ro-RO"/>
        </w:rPr>
        <w:t>to exercise the voting rights pertaining to my holdings registered in the shareholders register as at the Reference Date</w:t>
      </w:r>
      <w:r w:rsidRPr="00870819">
        <w:rPr>
          <w:rFonts w:asciiTheme="majorHAnsi" w:hAnsiTheme="majorHAnsi" w:cs="Arial"/>
          <w:noProof/>
          <w:sz w:val="22"/>
          <w:szCs w:val="22"/>
          <w:lang w:val="en-GB" w:eastAsia="ro-RO"/>
        </w:rPr>
        <w:t xml:space="preserve">, </w:t>
      </w:r>
      <w:r w:rsidRPr="00870819">
        <w:rPr>
          <w:rFonts w:ascii="Cambria" w:hAnsi="Cambria" w:cs="Arial"/>
          <w:b/>
          <w:noProof/>
          <w:sz w:val="22"/>
          <w:szCs w:val="22"/>
          <w:lang w:val="en-GB"/>
        </w:rPr>
        <w:t>December 12, 2019</w:t>
      </w:r>
      <w:r w:rsidRPr="00870819">
        <w:rPr>
          <w:rFonts w:asciiTheme="majorHAnsi" w:hAnsiTheme="majorHAnsi" w:cs="Arial"/>
          <w:noProof/>
          <w:sz w:val="22"/>
          <w:szCs w:val="22"/>
          <w:lang w:val="en-GB" w:eastAsia="ro-RO"/>
        </w:rPr>
        <w:t>, as follows</w:t>
      </w:r>
      <w:r w:rsidRPr="00870819">
        <w:rPr>
          <w:rFonts w:asciiTheme="majorHAnsi" w:hAnsiTheme="majorHAnsi" w:cs="Arial"/>
          <w:noProof/>
          <w:sz w:val="22"/>
          <w:szCs w:val="22"/>
          <w:lang w:val="en-GB"/>
        </w:rPr>
        <w:t xml:space="preserve">: </w:t>
      </w:r>
    </w:p>
    <w:p w:rsidR="003046F3" w:rsidRPr="003046F3" w:rsidRDefault="003046F3" w:rsidP="003046F3">
      <w:pPr>
        <w:jc w:val="both"/>
        <w:rPr>
          <w:rFonts w:asciiTheme="majorHAnsi" w:hAnsiTheme="majorHAnsi" w:cs="Arial"/>
          <w:noProof/>
          <w:sz w:val="22"/>
          <w:szCs w:val="22"/>
          <w:lang w:val="en-GB"/>
        </w:rPr>
      </w:pPr>
      <w:r w:rsidRPr="00870819">
        <w:rPr>
          <w:rFonts w:ascii="Cambria" w:hAnsi="Cambria"/>
          <w:noProof/>
          <w:sz w:val="22"/>
          <w:szCs w:val="22"/>
          <w:lang w:val="en-GB"/>
        </w:rPr>
        <w:lastRenderedPageBreak/>
        <w:t xml:space="preserve">The draft Resolution for item 3 on the agenda: </w:t>
      </w:r>
    </w:p>
    <w:p w:rsidR="003046F3" w:rsidRPr="00870819" w:rsidRDefault="003046F3" w:rsidP="003046F3">
      <w:pPr>
        <w:jc w:val="both"/>
        <w:rPr>
          <w:rFonts w:ascii="Cambria" w:hAnsi="Cambria" w:cs="Arial"/>
          <w:b/>
          <w:noProof/>
          <w:sz w:val="22"/>
          <w:szCs w:val="22"/>
          <w:lang w:val="en-GB"/>
        </w:rPr>
      </w:pPr>
      <w:r w:rsidRPr="00870819">
        <w:rPr>
          <w:rFonts w:ascii="Cambria" w:hAnsi="Cambria"/>
          <w:b/>
          <w:bCs/>
          <w:iCs/>
          <w:noProof/>
          <w:sz w:val="22"/>
          <w:szCs w:val="22"/>
          <w:lang w:val="en-GB"/>
        </w:rPr>
        <w:t>„</w:t>
      </w:r>
      <w:r w:rsidRPr="00870819">
        <w:rPr>
          <w:rFonts w:ascii="Cambria" w:hAnsi="Cambria" w:cs="Arial"/>
          <w:b/>
          <w:noProof/>
          <w:sz w:val="22"/>
          <w:szCs w:val="22"/>
          <w:lang w:val="en-GB"/>
        </w:rPr>
        <w:t>The mandate term of the Board of Directors members is established to 4 (four) months, in accordance with GEO 109/2011 on corporate governance of public enterprises, Art. 64</w:t>
      </w:r>
      <w:r w:rsidRPr="00870819">
        <w:rPr>
          <w:rFonts w:ascii="Cambria" w:hAnsi="Cambria" w:cs="Arial"/>
          <w:b/>
          <w:noProof/>
          <w:sz w:val="22"/>
          <w:szCs w:val="22"/>
          <w:vertAlign w:val="superscript"/>
          <w:lang w:val="en-GB"/>
        </w:rPr>
        <w:t>1</w:t>
      </w:r>
      <w:r w:rsidRPr="00870819">
        <w:rPr>
          <w:rFonts w:ascii="Cambria" w:hAnsi="Cambria" w:cs="Arial"/>
          <w:b/>
          <w:noProof/>
          <w:sz w:val="22"/>
          <w:szCs w:val="22"/>
          <w:lang w:val="en-GB"/>
        </w:rPr>
        <w:t xml:space="preserve"> as subsequently amended and supplemented by Law 111/2016, for interim directors appointed in accordance with item 2 above</w:t>
      </w:r>
      <w:r w:rsidRPr="00870819">
        <w:rPr>
          <w:rFonts w:asciiTheme="majorHAnsi" w:hAnsiTheme="majorHAnsi"/>
          <w:b/>
          <w:noProof/>
          <w:sz w:val="22"/>
          <w:szCs w:val="22"/>
          <w:lang w:val="en-GB"/>
        </w:rPr>
        <w:t>”.</w:t>
      </w:r>
    </w:p>
    <w:p w:rsidR="003046F3" w:rsidRPr="00870819" w:rsidRDefault="003046F3" w:rsidP="003046F3">
      <w:pPr>
        <w:suppressAutoHyphens w:val="0"/>
        <w:jc w:val="both"/>
        <w:rPr>
          <w:rFonts w:ascii="Cambria" w:hAnsi="Cambria"/>
          <w:noProof/>
          <w:sz w:val="22"/>
          <w:szCs w:val="22"/>
          <w:lang w:val="en-GB"/>
        </w:rPr>
      </w:pPr>
    </w:p>
    <w:p w:rsidR="003046F3" w:rsidRDefault="003046F3" w:rsidP="003046F3">
      <w:pPr>
        <w:suppressAutoHyphens w:val="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3046F3" w:rsidRDefault="003046F3" w:rsidP="003046F3">
      <w:pPr>
        <w:suppressAutoHyphens w:val="0"/>
        <w:jc w:val="both"/>
        <w:rPr>
          <w:rFonts w:ascii="Cambria" w:hAnsi="Cambria"/>
          <w:noProof/>
          <w:sz w:val="22"/>
          <w:szCs w:val="22"/>
          <w:lang w:val="en-GB"/>
        </w:rPr>
      </w:pPr>
    </w:p>
    <w:p w:rsidR="003046F3" w:rsidRDefault="003046F3" w:rsidP="003046F3">
      <w:pPr>
        <w:suppressAutoHyphens w:val="0"/>
        <w:jc w:val="both"/>
        <w:rPr>
          <w:rFonts w:ascii="Cambria" w:hAnsi="Cambria"/>
          <w:noProof/>
          <w:sz w:val="22"/>
          <w:szCs w:val="22"/>
          <w:lang w:val="en-GB"/>
        </w:rPr>
      </w:pPr>
    </w:p>
    <w:p w:rsidR="003046F3" w:rsidRPr="00870819" w:rsidRDefault="003046F3" w:rsidP="003046F3">
      <w:pPr>
        <w:suppressAutoHyphens w:val="0"/>
        <w:jc w:val="both"/>
        <w:rPr>
          <w:rFonts w:ascii="Cambria" w:hAnsi="Cambria"/>
          <w:noProof/>
          <w:sz w:val="22"/>
          <w:szCs w:val="22"/>
          <w:lang w:val="en-GB"/>
        </w:rPr>
      </w:pPr>
      <w:r w:rsidRPr="00870819">
        <w:rPr>
          <w:rFonts w:ascii="Cambria" w:hAnsi="Cambria"/>
          <w:noProof/>
          <w:sz w:val="22"/>
          <w:szCs w:val="22"/>
          <w:lang w:val="en-GB"/>
        </w:rPr>
        <w:t>The draft Resolution for item 4 on the agenda:</w:t>
      </w:r>
    </w:p>
    <w:p w:rsidR="003046F3" w:rsidRPr="00870819" w:rsidRDefault="003046F3" w:rsidP="003046F3">
      <w:pPr>
        <w:shd w:val="clear" w:color="auto" w:fill="FFFFFF"/>
        <w:jc w:val="both"/>
        <w:rPr>
          <w:rFonts w:ascii="Cambria" w:hAnsi="Cambria"/>
          <w:b/>
          <w:noProof/>
          <w:sz w:val="22"/>
          <w:szCs w:val="22"/>
          <w:lang w:val="en-GB"/>
        </w:rPr>
      </w:pPr>
      <w:r w:rsidRPr="00870819">
        <w:rPr>
          <w:rFonts w:ascii="Cambria" w:hAnsi="Cambria"/>
          <w:b/>
          <w:noProof/>
          <w:sz w:val="22"/>
          <w:szCs w:val="22"/>
          <w:lang w:val="en-GB"/>
        </w:rPr>
        <w:t>„</w:t>
      </w:r>
      <w:r w:rsidRPr="00870819">
        <w:rPr>
          <w:rFonts w:ascii="Cambria" w:hAnsi="Cambria" w:cs="Arial"/>
          <w:b/>
          <w:noProof/>
          <w:sz w:val="22"/>
          <w:szCs w:val="22"/>
          <w:lang w:val="en-GB"/>
        </w:rPr>
        <w:t>The monthly gross fixed allowance of the nonexecutive members of the Board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in compliance with Article 37, paragraph (1) of GEO no 109/2011”.</w:t>
      </w:r>
    </w:p>
    <w:p w:rsidR="003046F3" w:rsidRPr="00870819" w:rsidRDefault="003046F3" w:rsidP="003046F3">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3046F3" w:rsidRPr="00870819" w:rsidRDefault="003046F3" w:rsidP="003046F3">
      <w:pPr>
        <w:suppressAutoHyphens w:val="0"/>
        <w:spacing w:before="240"/>
        <w:jc w:val="both"/>
        <w:rPr>
          <w:rFonts w:ascii="Cambria" w:hAnsi="Cambria"/>
          <w:noProof/>
          <w:sz w:val="22"/>
          <w:szCs w:val="22"/>
          <w:lang w:val="en-GB"/>
        </w:rPr>
      </w:pPr>
    </w:p>
    <w:p w:rsidR="003046F3" w:rsidRPr="00870819" w:rsidRDefault="003046F3" w:rsidP="003046F3">
      <w:pPr>
        <w:shd w:val="clear" w:color="auto" w:fill="FFFFFF"/>
        <w:jc w:val="both"/>
        <w:rPr>
          <w:rFonts w:ascii="Cambria" w:hAnsi="Cambria"/>
          <w:noProof/>
          <w:sz w:val="22"/>
          <w:szCs w:val="22"/>
          <w:lang w:val="en-GB"/>
        </w:rPr>
      </w:pPr>
      <w:r w:rsidRPr="00870819">
        <w:rPr>
          <w:rFonts w:ascii="Cambria" w:hAnsi="Cambria"/>
          <w:noProof/>
          <w:sz w:val="22"/>
          <w:szCs w:val="22"/>
          <w:lang w:val="en-GB"/>
        </w:rPr>
        <w:t>The draft Resolution for item 5 on the agenda:</w:t>
      </w:r>
    </w:p>
    <w:p w:rsidR="003046F3" w:rsidRPr="00870819" w:rsidRDefault="003046F3" w:rsidP="003046F3">
      <w:pPr>
        <w:jc w:val="both"/>
        <w:rPr>
          <w:rFonts w:ascii="Cambria" w:hAnsi="Cambria" w:cs="Arial"/>
          <w:b/>
          <w:noProof/>
          <w:sz w:val="22"/>
          <w:szCs w:val="22"/>
          <w:lang w:val="en-GB"/>
        </w:rPr>
      </w:pPr>
      <w:r w:rsidRPr="00870819">
        <w:rPr>
          <w:rFonts w:ascii="Cambria" w:hAnsi="Cambria"/>
          <w:b/>
          <w:noProof/>
          <w:sz w:val="22"/>
          <w:szCs w:val="22"/>
          <w:lang w:val="en-GB"/>
        </w:rPr>
        <w:t>„</w:t>
      </w:r>
      <w:r w:rsidRPr="00870819">
        <w:rPr>
          <w:rFonts w:ascii="Cambria" w:hAnsi="Cambria" w:cs="Arial"/>
          <w:b/>
          <w:noProof/>
          <w:sz w:val="22"/>
          <w:szCs w:val="22"/>
          <w:lang w:val="en-GB"/>
        </w:rPr>
        <w:t>Approves the mandate contract draft to be concluded with the newly elected members of the Board of Directors in accordance with the proposal of the shareholder, the Romanian State, through the Ministry of Economy, Energy and Business Environment”.</w:t>
      </w:r>
    </w:p>
    <w:p w:rsidR="003046F3" w:rsidRPr="00870819" w:rsidRDefault="003046F3" w:rsidP="003046F3">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3046F3" w:rsidRPr="00870819" w:rsidRDefault="003046F3" w:rsidP="003046F3">
      <w:pPr>
        <w:spacing w:before="240"/>
        <w:jc w:val="both"/>
        <w:rPr>
          <w:rFonts w:ascii="Cambria" w:hAnsi="Cambria" w:cs="Arial"/>
          <w:noProof/>
          <w:sz w:val="22"/>
          <w:szCs w:val="22"/>
          <w:lang w:val="en-GB" w:eastAsia="ro-RO"/>
        </w:rPr>
      </w:pPr>
    </w:p>
    <w:p w:rsidR="003046F3" w:rsidRPr="00870819" w:rsidRDefault="003046F3" w:rsidP="003046F3">
      <w:pPr>
        <w:shd w:val="clear" w:color="auto" w:fill="FFFFFF"/>
        <w:jc w:val="both"/>
        <w:rPr>
          <w:rFonts w:ascii="Cambria" w:hAnsi="Cambria"/>
          <w:noProof/>
          <w:sz w:val="22"/>
          <w:szCs w:val="22"/>
          <w:lang w:val="en-GB"/>
        </w:rPr>
      </w:pPr>
      <w:r w:rsidRPr="00870819">
        <w:rPr>
          <w:rFonts w:ascii="Cambria" w:hAnsi="Cambria"/>
          <w:noProof/>
          <w:sz w:val="22"/>
          <w:szCs w:val="22"/>
          <w:lang w:val="en-GB"/>
        </w:rPr>
        <w:t>The draft Resolution for item 6 on the agenda:</w:t>
      </w:r>
    </w:p>
    <w:p w:rsidR="003046F3" w:rsidRPr="00870819" w:rsidRDefault="003046F3" w:rsidP="003046F3">
      <w:pPr>
        <w:spacing w:after="160" w:line="259" w:lineRule="auto"/>
        <w:jc w:val="both"/>
        <w:rPr>
          <w:rFonts w:ascii="Cambria" w:hAnsi="Cambria" w:cs="Arial"/>
          <w:b/>
          <w:noProof/>
          <w:sz w:val="22"/>
          <w:szCs w:val="22"/>
          <w:lang w:val="en-GB"/>
        </w:rPr>
      </w:pPr>
      <w:r w:rsidRPr="00870819">
        <w:rPr>
          <w:rFonts w:ascii="Cambria" w:hAnsi="Cambria" w:cs="Arial"/>
          <w:b/>
          <w:noProof/>
          <w:sz w:val="22"/>
          <w:szCs w:val="22"/>
          <w:lang w:val="en-GB"/>
        </w:rPr>
        <w:t>„The representative of the majority shareholder, the Romanian State acting through the Ministry of Economy, Energy and Business Environment, is mandated to sign the mandate contracts with the members of S.N.G.N. ROMGAZ S.A. Board of Directors”.</w:t>
      </w:r>
    </w:p>
    <w:p w:rsidR="003046F3" w:rsidRPr="00870819" w:rsidRDefault="003046F3" w:rsidP="003046F3">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3046F3" w:rsidRPr="00870819" w:rsidRDefault="003046F3" w:rsidP="003046F3">
      <w:pPr>
        <w:shd w:val="clear" w:color="auto" w:fill="FFFFFF"/>
        <w:jc w:val="both"/>
        <w:rPr>
          <w:rFonts w:ascii="Cambria" w:hAnsi="Cambria"/>
          <w:noProof/>
          <w:sz w:val="22"/>
          <w:szCs w:val="22"/>
          <w:lang w:val="en-GB"/>
        </w:rPr>
      </w:pPr>
    </w:p>
    <w:p w:rsidR="003046F3" w:rsidRPr="00870819" w:rsidRDefault="003046F3" w:rsidP="003046F3">
      <w:pPr>
        <w:spacing w:before="240"/>
        <w:jc w:val="both"/>
        <w:rPr>
          <w:rFonts w:ascii="Cambria" w:hAnsi="Cambria" w:cs="Arial"/>
          <w:i/>
          <w:noProof/>
          <w:sz w:val="22"/>
          <w:szCs w:val="22"/>
          <w:lang w:val="en-GB" w:eastAsia="ro-RO"/>
        </w:rPr>
      </w:pPr>
      <w:r w:rsidRPr="00870819">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3046F3" w:rsidRDefault="003046F3" w:rsidP="003046F3">
      <w:pPr>
        <w:spacing w:before="240"/>
        <w:rPr>
          <w:rFonts w:asciiTheme="majorHAnsi" w:hAnsiTheme="majorHAnsi" w:cs="Arial"/>
          <w:noProof/>
          <w:sz w:val="22"/>
          <w:szCs w:val="22"/>
          <w:lang w:val="en-GB" w:eastAsia="ro-RO"/>
        </w:rPr>
      </w:pPr>
    </w:p>
    <w:p w:rsidR="003046F3" w:rsidRPr="0098324A" w:rsidRDefault="003046F3" w:rsidP="003046F3">
      <w:pPr>
        <w:spacing w:before="240"/>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This special power of attorney:</w:t>
      </w:r>
    </w:p>
    <w:p w:rsidR="003046F3" w:rsidRPr="00870819" w:rsidRDefault="003046F3" w:rsidP="003046F3">
      <w:pPr>
        <w:jc w:val="both"/>
        <w:rPr>
          <w:rFonts w:asciiTheme="majorHAnsi" w:hAnsiTheme="majorHAnsi" w:cs="Arial"/>
          <w:noProof/>
          <w:sz w:val="22"/>
          <w:szCs w:val="22"/>
          <w:lang w:val="en-GB" w:eastAsia="ro-RO"/>
        </w:rPr>
      </w:pPr>
    </w:p>
    <w:p w:rsidR="003046F3" w:rsidRPr="00870819" w:rsidRDefault="003046F3" w:rsidP="003046F3">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870819">
        <w:rPr>
          <w:rFonts w:asciiTheme="majorHAnsi" w:hAnsiTheme="majorHAnsi" w:cs="Arial"/>
          <w:noProof/>
          <w:sz w:val="22"/>
          <w:szCs w:val="22"/>
          <w:lang w:val="en-GB"/>
        </w:rPr>
        <w:t>;</w:t>
      </w:r>
      <w:r w:rsidRPr="00870819">
        <w:rPr>
          <w:rFonts w:asciiTheme="majorHAnsi" w:hAnsiTheme="majorHAnsi" w:cs="Arial"/>
          <w:noProof/>
          <w:sz w:val="22"/>
          <w:szCs w:val="22"/>
          <w:lang w:val="en-GB" w:eastAsia="ro-RO"/>
        </w:rPr>
        <w:t xml:space="preserve"> </w:t>
      </w:r>
    </w:p>
    <w:p w:rsidR="003046F3" w:rsidRPr="00870819" w:rsidRDefault="003046F3" w:rsidP="003046F3">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 xml:space="preserve">is also valid for the second convening of the same OGMS on </w:t>
      </w:r>
      <w:r w:rsidRPr="00870819">
        <w:rPr>
          <w:rFonts w:ascii="Cambria" w:hAnsi="Cambria" w:cs="Arial"/>
          <w:b/>
          <w:noProof/>
          <w:sz w:val="22"/>
          <w:szCs w:val="22"/>
          <w:lang w:val="en-GB"/>
        </w:rPr>
        <w:t>December 24</w:t>
      </w:r>
      <w:r w:rsidRPr="00870819">
        <w:rPr>
          <w:rFonts w:ascii="Cambria" w:hAnsi="Cambria" w:cs="Arial"/>
          <w:b/>
          <w:bCs/>
          <w:noProof/>
          <w:sz w:val="22"/>
          <w:szCs w:val="22"/>
          <w:lang w:val="en-GB"/>
        </w:rPr>
        <w:t xml:space="preserve">, 2019, </w:t>
      </w:r>
      <w:bookmarkStart w:id="0" w:name="_GoBack"/>
      <w:bookmarkEnd w:id="0"/>
      <w:r w:rsidRPr="00870819">
        <w:rPr>
          <w:rFonts w:ascii="Cambria" w:hAnsi="Cambria" w:cs="Arial"/>
          <w:b/>
          <w:noProof/>
          <w:sz w:val="22"/>
          <w:szCs w:val="22"/>
          <w:lang w:val="en-GB"/>
        </w:rPr>
        <w:t>1:00 pm</w:t>
      </w:r>
      <w:r w:rsidRPr="00870819">
        <w:rPr>
          <w:rFonts w:ascii="Cambria" w:hAnsi="Cambria" w:cs="Arial"/>
          <w:noProof/>
          <w:sz w:val="22"/>
          <w:szCs w:val="22"/>
          <w:lang w:val="en-GB"/>
        </w:rPr>
        <w:t xml:space="preserve"> </w:t>
      </w:r>
      <w:r w:rsidRPr="00870819">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Pr="00870819">
        <w:rPr>
          <w:rFonts w:ascii="Cambria" w:hAnsi="Cambria" w:cs="Arial"/>
          <w:b/>
          <w:noProof/>
          <w:sz w:val="22"/>
          <w:szCs w:val="22"/>
          <w:lang w:val="en-GB"/>
        </w:rPr>
        <w:t>December 23</w:t>
      </w:r>
      <w:r w:rsidRPr="00870819">
        <w:rPr>
          <w:rFonts w:ascii="Cambria" w:hAnsi="Cambria" w:cs="Arial"/>
          <w:b/>
          <w:bCs/>
          <w:noProof/>
          <w:sz w:val="22"/>
          <w:szCs w:val="22"/>
          <w:lang w:val="en-GB"/>
        </w:rPr>
        <w:t xml:space="preserve">, 2019, </w:t>
      </w:r>
      <w:r w:rsidRPr="00870819">
        <w:rPr>
          <w:rFonts w:ascii="Cambria" w:hAnsi="Cambria" w:cs="Arial"/>
          <w:b/>
          <w:noProof/>
          <w:sz w:val="22"/>
          <w:szCs w:val="22"/>
          <w:lang w:val="en-GB"/>
        </w:rPr>
        <w:t>1:00 pm</w:t>
      </w:r>
      <w:r w:rsidRPr="00870819">
        <w:rPr>
          <w:rFonts w:ascii="Cambria" w:hAnsi="Cambria" w:cs="Arial"/>
          <w:noProof/>
          <w:sz w:val="22"/>
          <w:szCs w:val="22"/>
          <w:lang w:val="en-GB"/>
        </w:rPr>
        <w:t xml:space="preserve"> </w:t>
      </w:r>
      <w:r w:rsidRPr="00870819">
        <w:rPr>
          <w:rFonts w:asciiTheme="majorHAnsi" w:hAnsiTheme="majorHAnsi" w:cs="Arial"/>
          <w:noProof/>
          <w:sz w:val="22"/>
          <w:szCs w:val="22"/>
          <w:lang w:val="en-GB"/>
        </w:rPr>
        <w:t>(Romania time);</w:t>
      </w:r>
    </w:p>
    <w:p w:rsidR="003046F3" w:rsidRPr="00870819" w:rsidRDefault="003046F3" w:rsidP="003046F3">
      <w:pPr>
        <w:numPr>
          <w:ilvl w:val="0"/>
          <w:numId w:val="1"/>
        </w:numPr>
        <w:suppressAutoHyphens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 xml:space="preserve">the deadline for </w:t>
      </w:r>
      <w:r w:rsidRPr="00870819">
        <w:rPr>
          <w:rFonts w:asciiTheme="majorHAnsi" w:hAnsiTheme="majorHAnsi" w:cs="Arial"/>
          <w:noProof/>
          <w:sz w:val="22"/>
          <w:szCs w:val="22"/>
          <w:lang w:val="en-GB" w:eastAsia="ro-RO"/>
        </w:rPr>
        <w:t>registering</w:t>
      </w:r>
      <w:r w:rsidRPr="00870819" w:rsidDel="00876EEA">
        <w:rPr>
          <w:rFonts w:asciiTheme="majorHAnsi" w:hAnsiTheme="majorHAnsi" w:cs="Arial"/>
          <w:noProof/>
          <w:sz w:val="22"/>
          <w:szCs w:val="22"/>
          <w:lang w:val="en-GB" w:eastAsia="ro-RO"/>
        </w:rPr>
        <w:t xml:space="preserve"> </w:t>
      </w:r>
      <w:r w:rsidRPr="00870819">
        <w:rPr>
          <w:rFonts w:asciiTheme="majorHAnsi" w:hAnsiTheme="majorHAnsi" w:cs="Arial"/>
          <w:noProof/>
          <w:sz w:val="22"/>
          <w:szCs w:val="22"/>
          <w:lang w:val="en-GB" w:eastAsia="ro-RO"/>
        </w:rPr>
        <w:t xml:space="preserve">the special power of attorney at the Company is </w:t>
      </w:r>
      <w:r w:rsidRPr="00870819">
        <w:rPr>
          <w:rFonts w:ascii="Cambria" w:hAnsi="Cambria" w:cs="Arial"/>
          <w:b/>
          <w:noProof/>
          <w:sz w:val="22"/>
          <w:szCs w:val="22"/>
          <w:lang w:val="en-GB"/>
        </w:rPr>
        <w:t>December 22</w:t>
      </w:r>
      <w:r w:rsidRPr="00870819">
        <w:rPr>
          <w:rFonts w:ascii="Cambria" w:hAnsi="Cambria" w:cs="Arial"/>
          <w:b/>
          <w:bCs/>
          <w:noProof/>
          <w:sz w:val="22"/>
          <w:szCs w:val="22"/>
          <w:lang w:val="en-GB"/>
        </w:rPr>
        <w:t xml:space="preserve">, 2019 </w:t>
      </w:r>
      <w:r w:rsidRPr="00870819">
        <w:rPr>
          <w:rFonts w:ascii="Cambria" w:hAnsi="Cambria" w:cs="Arial"/>
          <w:b/>
          <w:noProof/>
          <w:sz w:val="22"/>
          <w:szCs w:val="22"/>
          <w:lang w:val="en-GB"/>
        </w:rPr>
        <w:t xml:space="preserve">11:00 am </w:t>
      </w:r>
      <w:r w:rsidRPr="00870819">
        <w:rPr>
          <w:rFonts w:asciiTheme="majorHAnsi" w:hAnsiTheme="majorHAnsi" w:cs="Arial"/>
          <w:noProof/>
          <w:sz w:val="22"/>
          <w:szCs w:val="22"/>
          <w:lang w:val="en-GB"/>
        </w:rPr>
        <w:t>(Romania time)</w:t>
      </w:r>
      <w:r w:rsidRPr="00870819">
        <w:rPr>
          <w:rFonts w:asciiTheme="majorHAnsi" w:hAnsiTheme="majorHAnsi" w:cs="Arial"/>
          <w:noProof/>
          <w:sz w:val="22"/>
          <w:szCs w:val="22"/>
          <w:lang w:val="en-GB" w:eastAsia="ro-RO"/>
        </w:rPr>
        <w:t>;</w:t>
      </w:r>
    </w:p>
    <w:p w:rsidR="003046F3" w:rsidRPr="00870819" w:rsidRDefault="003046F3" w:rsidP="003046F3">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870819" w:rsidDel="00876EEA">
        <w:rPr>
          <w:rFonts w:asciiTheme="majorHAnsi" w:hAnsiTheme="majorHAnsi" w:cs="Arial"/>
          <w:noProof/>
          <w:sz w:val="22"/>
          <w:szCs w:val="22"/>
          <w:lang w:val="en-GB" w:eastAsia="ro-RO"/>
        </w:rPr>
        <w:t xml:space="preserve"> </w:t>
      </w:r>
      <w:r w:rsidRPr="00870819">
        <w:rPr>
          <w:rFonts w:asciiTheme="majorHAnsi" w:hAnsiTheme="majorHAnsi" w:cs="Arial"/>
          <w:noProof/>
          <w:sz w:val="22"/>
          <w:szCs w:val="22"/>
          <w:lang w:val="en-GB" w:eastAsia="ro-RO"/>
        </w:rPr>
        <w:t>to the Company’s headquarters;</w:t>
      </w:r>
    </w:p>
    <w:p w:rsidR="003046F3" w:rsidRPr="00870819" w:rsidRDefault="003046F3" w:rsidP="003046F3">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 xml:space="preserve">shall be signed on each page and dated by the appointing shareholder; </w:t>
      </w:r>
    </w:p>
    <w:p w:rsidR="003046F3" w:rsidRPr="00870819" w:rsidRDefault="003046F3" w:rsidP="003046F3">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lastRenderedPageBreak/>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67445D">
      <w:footerReference w:type="even" r:id="rId7"/>
      <w:footerReference w:type="default" r:id="rId8"/>
      <w:footerReference w:type="first" r:id="rId9"/>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0D" w:rsidRDefault="00E9000D">
      <w:r>
        <w:separator/>
      </w:r>
    </w:p>
  </w:endnote>
  <w:endnote w:type="continuationSeparator" w:id="0">
    <w:p w:rsidR="00E9000D" w:rsidRDefault="00E9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46F3">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0D" w:rsidRDefault="00E9000D">
      <w:r>
        <w:separator/>
      </w:r>
    </w:p>
  </w:footnote>
  <w:footnote w:type="continuationSeparator" w:id="0">
    <w:p w:rsidR="00E9000D" w:rsidRDefault="00E90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34148"/>
    <w:rsid w:val="000A2C47"/>
    <w:rsid w:val="000D213A"/>
    <w:rsid w:val="000D37CD"/>
    <w:rsid w:val="000D65ED"/>
    <w:rsid w:val="000E338C"/>
    <w:rsid w:val="000F50AE"/>
    <w:rsid w:val="00165C32"/>
    <w:rsid w:val="001859D4"/>
    <w:rsid w:val="001A3920"/>
    <w:rsid w:val="001B6706"/>
    <w:rsid w:val="001F6B5E"/>
    <w:rsid w:val="00213491"/>
    <w:rsid w:val="00213976"/>
    <w:rsid w:val="0021479E"/>
    <w:rsid w:val="00223D23"/>
    <w:rsid w:val="00241543"/>
    <w:rsid w:val="002456A0"/>
    <w:rsid w:val="002477FB"/>
    <w:rsid w:val="00264C12"/>
    <w:rsid w:val="00273312"/>
    <w:rsid w:val="003046F3"/>
    <w:rsid w:val="00313B65"/>
    <w:rsid w:val="00381CCB"/>
    <w:rsid w:val="003C4AE7"/>
    <w:rsid w:val="00410D2C"/>
    <w:rsid w:val="004617ED"/>
    <w:rsid w:val="00473E6F"/>
    <w:rsid w:val="00486E58"/>
    <w:rsid w:val="004B4955"/>
    <w:rsid w:val="005107BD"/>
    <w:rsid w:val="0052727C"/>
    <w:rsid w:val="00556B2C"/>
    <w:rsid w:val="005719F3"/>
    <w:rsid w:val="005B32A3"/>
    <w:rsid w:val="005E155D"/>
    <w:rsid w:val="005F59FE"/>
    <w:rsid w:val="00605EA7"/>
    <w:rsid w:val="00614ADC"/>
    <w:rsid w:val="00615005"/>
    <w:rsid w:val="006741E9"/>
    <w:rsid w:val="0067445D"/>
    <w:rsid w:val="0069643F"/>
    <w:rsid w:val="006B6242"/>
    <w:rsid w:val="0075592A"/>
    <w:rsid w:val="0076430E"/>
    <w:rsid w:val="007650B0"/>
    <w:rsid w:val="00767533"/>
    <w:rsid w:val="007B48F1"/>
    <w:rsid w:val="007F38BE"/>
    <w:rsid w:val="00822981"/>
    <w:rsid w:val="0082789E"/>
    <w:rsid w:val="00852BC2"/>
    <w:rsid w:val="008E3147"/>
    <w:rsid w:val="008F6D38"/>
    <w:rsid w:val="00905D88"/>
    <w:rsid w:val="009B085B"/>
    <w:rsid w:val="009D5DBF"/>
    <w:rsid w:val="009D7C2C"/>
    <w:rsid w:val="009F3970"/>
    <w:rsid w:val="009F481C"/>
    <w:rsid w:val="00A60180"/>
    <w:rsid w:val="00A6173B"/>
    <w:rsid w:val="00AF593E"/>
    <w:rsid w:val="00AF7858"/>
    <w:rsid w:val="00B608F7"/>
    <w:rsid w:val="00B719CE"/>
    <w:rsid w:val="00B94C3E"/>
    <w:rsid w:val="00B97D8C"/>
    <w:rsid w:val="00BC5648"/>
    <w:rsid w:val="00BD00DF"/>
    <w:rsid w:val="00BF4450"/>
    <w:rsid w:val="00C247A5"/>
    <w:rsid w:val="00CF02CB"/>
    <w:rsid w:val="00D32E30"/>
    <w:rsid w:val="00D51525"/>
    <w:rsid w:val="00D645B4"/>
    <w:rsid w:val="00E576BC"/>
    <w:rsid w:val="00E654A5"/>
    <w:rsid w:val="00E9000D"/>
    <w:rsid w:val="00E96475"/>
    <w:rsid w:val="00EB7B27"/>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8080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54</cp:revision>
  <dcterms:created xsi:type="dcterms:W3CDTF">2018-08-15T19:27:00Z</dcterms:created>
  <dcterms:modified xsi:type="dcterms:W3CDTF">2019-12-11T23:23:00Z</dcterms:modified>
</cp:coreProperties>
</file>