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0B" w:rsidRDefault="001C1E0B" w:rsidP="001C1E0B">
      <w:pPr>
        <w:jc w:val="center"/>
        <w:rPr>
          <w:b/>
          <w:sz w:val="22"/>
          <w:szCs w:val="22"/>
          <w:lang w:val="it-IT"/>
        </w:rPr>
      </w:pPr>
    </w:p>
    <w:p w:rsidR="001C1E0B" w:rsidRDefault="001C1E0B" w:rsidP="001C1E0B">
      <w:pPr>
        <w:jc w:val="center"/>
        <w:rPr>
          <w:b/>
          <w:sz w:val="22"/>
          <w:szCs w:val="22"/>
          <w:lang w:val="it-IT"/>
        </w:rPr>
      </w:pPr>
      <w:r w:rsidRPr="001C1E0B">
        <w:rPr>
          <w:b/>
          <w:sz w:val="22"/>
          <w:szCs w:val="22"/>
          <w:lang w:val="it-IT"/>
        </w:rPr>
        <w:t xml:space="preserve">Anexa </w:t>
      </w:r>
      <w:r w:rsidR="009C3A8E">
        <w:rPr>
          <w:b/>
          <w:sz w:val="22"/>
          <w:szCs w:val="22"/>
          <w:lang w:val="it-IT"/>
        </w:rPr>
        <w:t>A</w:t>
      </w:r>
      <w:r w:rsidRPr="001C1E0B">
        <w:rPr>
          <w:b/>
          <w:sz w:val="22"/>
          <w:szCs w:val="22"/>
          <w:lang w:val="it-IT"/>
        </w:rPr>
        <w:t xml:space="preserve"> </w:t>
      </w:r>
    </w:p>
    <w:p w:rsidR="001C1E0B" w:rsidRPr="001C1E0B" w:rsidRDefault="001C1E0B" w:rsidP="001C1E0B">
      <w:pPr>
        <w:jc w:val="center"/>
        <w:rPr>
          <w:b/>
          <w:sz w:val="22"/>
          <w:szCs w:val="22"/>
          <w:lang w:val="it-IT"/>
        </w:rPr>
      </w:pPr>
      <w:r w:rsidRPr="001C1E0B">
        <w:rPr>
          <w:b/>
          <w:sz w:val="22"/>
          <w:szCs w:val="22"/>
          <w:lang w:val="it-IT"/>
        </w:rPr>
        <w:t>la</w:t>
      </w:r>
    </w:p>
    <w:p w:rsidR="001C1E0B" w:rsidRPr="001C1E0B" w:rsidRDefault="009C3A8E" w:rsidP="001C1E0B">
      <w:pPr>
        <w:jc w:val="center"/>
        <w:rPr>
          <w:b/>
          <w:sz w:val="22"/>
          <w:szCs w:val="22"/>
          <w:lang w:val="ro-RO"/>
        </w:rPr>
      </w:pPr>
      <w:r>
        <w:rPr>
          <w:b/>
          <w:sz w:val="22"/>
          <w:szCs w:val="22"/>
          <w:lang w:val="ro-RO"/>
        </w:rPr>
        <w:t>Convocatorul</w:t>
      </w:r>
      <w:r w:rsidR="001C1E0B" w:rsidRPr="001C1E0B">
        <w:rPr>
          <w:b/>
          <w:sz w:val="22"/>
          <w:szCs w:val="22"/>
          <w:lang w:val="ro-RO"/>
        </w:rPr>
        <w:t xml:space="preserve"> Adunării Generale </w:t>
      </w:r>
      <w:r w:rsidR="001C1E0B">
        <w:rPr>
          <w:b/>
          <w:sz w:val="22"/>
          <w:szCs w:val="22"/>
          <w:lang w:val="ro-RO"/>
        </w:rPr>
        <w:t>Extrao</w:t>
      </w:r>
      <w:r w:rsidR="001C1E0B" w:rsidRPr="001C1E0B">
        <w:rPr>
          <w:b/>
          <w:sz w:val="22"/>
          <w:szCs w:val="22"/>
          <w:lang w:val="ro-RO"/>
        </w:rPr>
        <w:t xml:space="preserve">rdinare a Acţionarilor </w:t>
      </w:r>
      <w:r>
        <w:rPr>
          <w:b/>
          <w:sz w:val="22"/>
          <w:szCs w:val="22"/>
          <w:lang w:val="ro-RO"/>
        </w:rPr>
        <w:t>din 07.0</w:t>
      </w:r>
      <w:r w:rsidR="00BF445D">
        <w:rPr>
          <w:b/>
          <w:sz w:val="22"/>
          <w:szCs w:val="22"/>
          <w:lang w:val="ro-RO"/>
        </w:rPr>
        <w:t>2</w:t>
      </w:r>
      <w:r w:rsidR="00823F8D">
        <w:rPr>
          <w:b/>
          <w:sz w:val="22"/>
          <w:szCs w:val="22"/>
          <w:lang w:val="ro-RO"/>
        </w:rPr>
        <w:t>.</w:t>
      </w:r>
      <w:r w:rsidR="001C1E0B" w:rsidRPr="001C1E0B">
        <w:rPr>
          <w:b/>
          <w:sz w:val="22"/>
          <w:szCs w:val="22"/>
          <w:lang w:val="ro-RO"/>
        </w:rPr>
        <w:t>201</w:t>
      </w:r>
      <w:r w:rsidR="00BF445D">
        <w:rPr>
          <w:b/>
          <w:sz w:val="22"/>
          <w:szCs w:val="22"/>
          <w:lang w:val="ro-RO"/>
        </w:rPr>
        <w:t>3</w:t>
      </w:r>
    </w:p>
    <w:p w:rsidR="001C1E0B" w:rsidRDefault="001C1E0B" w:rsidP="001C1E0B">
      <w:pPr>
        <w:jc w:val="both"/>
        <w:rPr>
          <w:b/>
          <w:i/>
          <w:sz w:val="32"/>
          <w:szCs w:val="32"/>
        </w:rPr>
      </w:pPr>
    </w:p>
    <w:p w:rsidR="003F7614" w:rsidRPr="00B84E46" w:rsidRDefault="003F7614" w:rsidP="003F7614">
      <w:pPr>
        <w:jc w:val="center"/>
        <w:rPr>
          <w:b/>
          <w:i/>
          <w:sz w:val="32"/>
          <w:szCs w:val="32"/>
          <w:lang w:val="fr-FR"/>
        </w:rPr>
      </w:pPr>
      <w:r w:rsidRPr="00B84E46">
        <w:rPr>
          <w:b/>
          <w:i/>
          <w:sz w:val="32"/>
          <w:szCs w:val="32"/>
          <w:lang w:val="fr-FR"/>
        </w:rPr>
        <w:t>ACT CONSTITUTIV</w:t>
      </w:r>
    </w:p>
    <w:p w:rsidR="00D821B3" w:rsidRPr="00B84E46" w:rsidRDefault="00D821B3" w:rsidP="003F7614">
      <w:pPr>
        <w:jc w:val="center"/>
        <w:rPr>
          <w:b/>
          <w:i/>
          <w:sz w:val="32"/>
          <w:szCs w:val="32"/>
          <w:lang w:val="fr-FR"/>
        </w:rPr>
      </w:pPr>
      <w:proofErr w:type="gramStart"/>
      <w:r w:rsidRPr="00B84E46">
        <w:rPr>
          <w:b/>
          <w:i/>
          <w:sz w:val="32"/>
          <w:szCs w:val="32"/>
          <w:lang w:val="fr-FR"/>
        </w:rPr>
        <w:t>al</w:t>
      </w:r>
      <w:proofErr w:type="gramEnd"/>
      <w:r w:rsidRPr="00B84E46">
        <w:rPr>
          <w:b/>
          <w:i/>
          <w:sz w:val="32"/>
          <w:szCs w:val="32"/>
          <w:lang w:val="fr-FR"/>
        </w:rPr>
        <w:t xml:space="preserve"> Societatii Nationale de G</w:t>
      </w:r>
      <w:r w:rsidR="003F7614" w:rsidRPr="00B84E46">
        <w:rPr>
          <w:b/>
          <w:i/>
          <w:sz w:val="32"/>
          <w:szCs w:val="32"/>
          <w:lang w:val="fr-FR"/>
        </w:rPr>
        <w:t>az</w:t>
      </w:r>
      <w:r w:rsidRPr="00B84E46">
        <w:rPr>
          <w:b/>
          <w:i/>
          <w:sz w:val="32"/>
          <w:szCs w:val="32"/>
          <w:lang w:val="fr-FR"/>
        </w:rPr>
        <w:t>e Naturale Romgaz SA</w:t>
      </w:r>
      <w:r w:rsidR="003F7614" w:rsidRPr="00B84E46">
        <w:rPr>
          <w:b/>
          <w:i/>
          <w:sz w:val="32"/>
          <w:szCs w:val="32"/>
          <w:lang w:val="fr-FR"/>
        </w:rPr>
        <w:t xml:space="preserve"> </w:t>
      </w:r>
      <w:r w:rsidRPr="00B84E46">
        <w:rPr>
          <w:b/>
          <w:i/>
          <w:sz w:val="32"/>
          <w:szCs w:val="32"/>
          <w:lang w:val="fr-FR"/>
        </w:rPr>
        <w:t>Medias</w:t>
      </w:r>
    </w:p>
    <w:p w:rsidR="001C1E0B" w:rsidRPr="00823F8D" w:rsidRDefault="00823F8D" w:rsidP="00823F8D">
      <w:pPr>
        <w:jc w:val="center"/>
        <w:rPr>
          <w:b/>
          <w:bCs/>
          <w:color w:val="000000"/>
          <w:sz w:val="32"/>
          <w:szCs w:val="32"/>
          <w:lang w:val="fr-FR"/>
        </w:rPr>
      </w:pPr>
      <w:bookmarkStart w:id="0" w:name="C1"/>
      <w:proofErr w:type="gramStart"/>
      <w:r w:rsidRPr="00823F8D">
        <w:rPr>
          <w:b/>
          <w:bCs/>
          <w:color w:val="000000"/>
          <w:sz w:val="32"/>
          <w:szCs w:val="32"/>
          <w:lang w:val="fr-FR"/>
        </w:rPr>
        <w:t>actualizat</w:t>
      </w:r>
      <w:proofErr w:type="gramEnd"/>
      <w:r w:rsidRPr="00823F8D">
        <w:rPr>
          <w:b/>
          <w:bCs/>
          <w:color w:val="000000"/>
          <w:sz w:val="32"/>
          <w:szCs w:val="32"/>
          <w:lang w:val="fr-FR"/>
        </w:rPr>
        <w:t xml:space="preserve"> la data de </w:t>
      </w:r>
      <w:r w:rsidR="009C3A8E">
        <w:rPr>
          <w:b/>
          <w:bCs/>
          <w:color w:val="000000"/>
          <w:sz w:val="32"/>
          <w:szCs w:val="32"/>
          <w:lang w:val="fr-FR"/>
        </w:rPr>
        <w:t>______________________</w:t>
      </w:r>
    </w:p>
    <w:p w:rsidR="00CE68C4" w:rsidRDefault="003F7614" w:rsidP="00111EE5">
      <w:pPr>
        <w:jc w:val="both"/>
        <w:rPr>
          <w:b/>
          <w:bCs/>
          <w:color w:val="000000"/>
          <w:lang w:val="fr-FR"/>
        </w:rPr>
      </w:pPr>
      <w:r w:rsidRPr="00B84E46">
        <w:rPr>
          <w:b/>
          <w:bCs/>
          <w:color w:val="000000"/>
          <w:lang w:val="fr-FR"/>
        </w:rPr>
        <w:tab/>
      </w:r>
    </w:p>
    <w:p w:rsidR="00111EE5" w:rsidRPr="00B84E46" w:rsidRDefault="00111EE5" w:rsidP="00CE68C4">
      <w:pPr>
        <w:ind w:firstLine="720"/>
        <w:jc w:val="both"/>
        <w:rPr>
          <w:color w:val="000000"/>
          <w:lang w:val="fr-FR"/>
        </w:rPr>
      </w:pPr>
      <w:r w:rsidRPr="00B84E46">
        <w:rPr>
          <w:b/>
          <w:bCs/>
          <w:color w:val="000000"/>
          <w:lang w:val="fr-FR"/>
        </w:rPr>
        <w:t>CAP. 1</w:t>
      </w:r>
      <w:bookmarkEnd w:id="0"/>
    </w:p>
    <w:p w:rsidR="00111EE5" w:rsidRPr="00B84E46" w:rsidRDefault="00111EE5" w:rsidP="00111EE5">
      <w:pPr>
        <w:jc w:val="both"/>
        <w:rPr>
          <w:lang w:val="fr-FR"/>
        </w:rPr>
      </w:pPr>
      <w:r w:rsidRPr="00B84E46">
        <w:rPr>
          <w:lang w:val="fr-FR"/>
        </w:rPr>
        <w:t>Denumirea, forma juridica, sediul, durata</w:t>
      </w:r>
    </w:p>
    <w:p w:rsidR="00111EE5" w:rsidRPr="00B84E46" w:rsidRDefault="00111EE5" w:rsidP="00111EE5">
      <w:pPr>
        <w:jc w:val="both"/>
        <w:rPr>
          <w:lang w:val="fr-FR"/>
        </w:rPr>
      </w:pPr>
    </w:p>
    <w:p w:rsidR="00111EE5" w:rsidRPr="00B84E46" w:rsidRDefault="003F7614" w:rsidP="00111EE5">
      <w:pPr>
        <w:jc w:val="both"/>
        <w:rPr>
          <w:color w:val="000000"/>
          <w:lang w:val="fr-FR"/>
        </w:rPr>
      </w:pPr>
      <w:bookmarkStart w:id="1" w:name="A1"/>
      <w:r w:rsidRPr="00B84E46">
        <w:rPr>
          <w:b/>
          <w:bCs/>
          <w:color w:val="000000"/>
          <w:lang w:val="fr-FR"/>
        </w:rPr>
        <w:tab/>
      </w:r>
      <w:r w:rsidR="00111EE5" w:rsidRPr="00B84E46">
        <w:rPr>
          <w:b/>
          <w:bCs/>
          <w:color w:val="000000"/>
          <w:lang w:val="fr-FR"/>
        </w:rPr>
        <w:t>ART. 1</w:t>
      </w:r>
      <w:bookmarkEnd w:id="1"/>
    </w:p>
    <w:p w:rsidR="00111EE5" w:rsidRPr="00B84E46" w:rsidRDefault="00111EE5" w:rsidP="00111EE5">
      <w:pPr>
        <w:jc w:val="both"/>
        <w:rPr>
          <w:lang w:val="fr-FR"/>
        </w:rPr>
      </w:pPr>
      <w:r w:rsidRPr="00B84E46">
        <w:rPr>
          <w:lang w:val="fr-FR"/>
        </w:rPr>
        <w:t>Denumirea</w:t>
      </w:r>
    </w:p>
    <w:p w:rsidR="003F7614" w:rsidRPr="00B84E46" w:rsidRDefault="003F7614" w:rsidP="003F7614">
      <w:pPr>
        <w:jc w:val="both"/>
        <w:rPr>
          <w:lang w:val="fr-FR"/>
        </w:rPr>
      </w:pPr>
    </w:p>
    <w:p w:rsidR="00111EE5" w:rsidRPr="00B84E46" w:rsidRDefault="00111EE5" w:rsidP="00111EE5">
      <w:pPr>
        <w:jc w:val="both"/>
        <w:rPr>
          <w:lang w:val="fr-FR"/>
        </w:rPr>
      </w:pPr>
      <w:r w:rsidRPr="00B84E46">
        <w:rPr>
          <w:lang w:val="fr-FR"/>
        </w:rPr>
        <w:t>Denumirea societatii este Societatea Nationala de Gaze Naturale "Romgaz" - S.A., denumita in continuare ROMGAZ - S.A. In toate actele, facturile, scrisorile sau publicatiile emanand de la ROMGAZ - S.A. se mentioneaza denumirea acesteia, precedata sau urmata de cuvintele "societate pe actiuni" sau de initialele S.A., capitalul social, din care cel efectiv varsat potrivit ultimului bilant contabil aprobat, sediul, numarul de inmatriculare in registrul comertului si codul fiscal.</w:t>
      </w:r>
    </w:p>
    <w:p w:rsidR="00111EE5" w:rsidRPr="00B84E46" w:rsidRDefault="00111EE5" w:rsidP="00111EE5">
      <w:pPr>
        <w:rPr>
          <w:b/>
          <w:bCs/>
          <w:color w:val="000000"/>
          <w:lang w:val="fr-FR"/>
        </w:rPr>
      </w:pPr>
    </w:p>
    <w:p w:rsidR="00111EE5" w:rsidRPr="00B84E46" w:rsidRDefault="003F7614" w:rsidP="00111EE5">
      <w:pPr>
        <w:rPr>
          <w:b/>
          <w:bCs/>
          <w:color w:val="000000"/>
          <w:lang w:val="fr-FR"/>
        </w:rPr>
      </w:pPr>
      <w:r w:rsidRPr="00B84E46">
        <w:rPr>
          <w:b/>
          <w:bCs/>
          <w:color w:val="000000"/>
          <w:lang w:val="fr-FR"/>
        </w:rPr>
        <w:tab/>
      </w:r>
      <w:r w:rsidR="00111EE5" w:rsidRPr="00B84E46">
        <w:rPr>
          <w:b/>
          <w:bCs/>
          <w:color w:val="000000"/>
          <w:lang w:val="fr-FR"/>
        </w:rPr>
        <w:t>ART. 2</w:t>
      </w:r>
    </w:p>
    <w:p w:rsidR="00111EE5" w:rsidRPr="00B84E46" w:rsidRDefault="00111EE5" w:rsidP="003F7614">
      <w:pPr>
        <w:jc w:val="both"/>
        <w:rPr>
          <w:lang w:val="fr-FR"/>
        </w:rPr>
      </w:pPr>
      <w:r w:rsidRPr="00B84E46">
        <w:rPr>
          <w:lang w:val="fr-FR"/>
        </w:rPr>
        <w:t xml:space="preserve">Forma </w:t>
      </w:r>
      <w:r w:rsidR="003F7614" w:rsidRPr="00B84E46">
        <w:rPr>
          <w:lang w:val="fr-FR"/>
        </w:rPr>
        <w:t>juridica</w:t>
      </w:r>
    </w:p>
    <w:p w:rsidR="003F7614" w:rsidRPr="00B84E46" w:rsidRDefault="003F7614" w:rsidP="003F7614">
      <w:pPr>
        <w:jc w:val="both"/>
        <w:rPr>
          <w:lang w:val="fr-FR"/>
        </w:rPr>
      </w:pPr>
    </w:p>
    <w:p w:rsidR="00111EE5" w:rsidRPr="00B84E46" w:rsidRDefault="00111EE5" w:rsidP="00111EE5">
      <w:pPr>
        <w:jc w:val="both"/>
        <w:rPr>
          <w:lang w:val="fr-FR"/>
        </w:rPr>
      </w:pPr>
      <w:r w:rsidRPr="00B84E46">
        <w:rPr>
          <w:lang w:val="fr-FR"/>
        </w:rPr>
        <w:t>ROMGAZ - S.A. este persoana juridica romana avand forma juridica de societate nationala pe actiuni si isi desfasoara activitatea in conformitate cu legile romane si cu prezentul statut.</w:t>
      </w:r>
    </w:p>
    <w:p w:rsidR="00635CFA" w:rsidRPr="00B84E46" w:rsidRDefault="00635CFA">
      <w:pPr>
        <w:rPr>
          <w:lang w:val="fr-FR"/>
        </w:rPr>
      </w:pPr>
    </w:p>
    <w:p w:rsidR="00111EE5" w:rsidRPr="00D26B0F" w:rsidRDefault="003F7614" w:rsidP="00111EE5">
      <w:pPr>
        <w:jc w:val="both"/>
        <w:rPr>
          <w:b/>
        </w:rPr>
      </w:pPr>
      <w:bookmarkStart w:id="2" w:name="A3"/>
      <w:r w:rsidRPr="00B84E46">
        <w:rPr>
          <w:b/>
          <w:lang w:val="fr-FR"/>
        </w:rPr>
        <w:tab/>
      </w:r>
      <w:r w:rsidR="00111EE5" w:rsidRPr="00D26B0F">
        <w:rPr>
          <w:b/>
        </w:rPr>
        <w:t>ART. 3</w:t>
      </w:r>
      <w:bookmarkEnd w:id="2"/>
    </w:p>
    <w:p w:rsidR="00111EE5" w:rsidRDefault="00111EE5" w:rsidP="00111EE5">
      <w:pPr>
        <w:jc w:val="both"/>
      </w:pPr>
      <w:r>
        <w:t>Sediul</w:t>
      </w:r>
    </w:p>
    <w:p w:rsidR="003F7614" w:rsidRDefault="003F7614" w:rsidP="003F7614">
      <w:pPr>
        <w:jc w:val="both"/>
      </w:pPr>
    </w:p>
    <w:p w:rsidR="00111EE5" w:rsidRDefault="00111EE5" w:rsidP="00111EE5">
      <w:pPr>
        <w:jc w:val="both"/>
      </w:pPr>
      <w:r>
        <w:t xml:space="preserve">Sediul ROMGAZ - S.A. </w:t>
      </w:r>
      <w:proofErr w:type="gramStart"/>
      <w:r>
        <w:t>este</w:t>
      </w:r>
      <w:proofErr w:type="gramEnd"/>
      <w:r>
        <w:t xml:space="preserve"> in municipiul Medias, </w:t>
      </w:r>
      <w:r w:rsidR="0009475E">
        <w:t>Piata C.I. Motas nr.4</w:t>
      </w:r>
      <w:r>
        <w:t>, judetul Sibiu.</w:t>
      </w:r>
    </w:p>
    <w:p w:rsidR="00111EE5" w:rsidRDefault="00111EE5" w:rsidP="00111EE5">
      <w:pPr>
        <w:jc w:val="both"/>
      </w:pPr>
      <w:r>
        <w:t xml:space="preserve">Sediul ROMGAZ - S.A. poate fi schimbat in </w:t>
      </w:r>
      <w:proofErr w:type="gramStart"/>
      <w:r>
        <w:t>alta</w:t>
      </w:r>
      <w:proofErr w:type="gramEnd"/>
      <w:r>
        <w:t xml:space="preserve"> localitate din Romania, pe baza hotararii adoptate de adunarea generala a actionarilor, potrivit legii.</w:t>
      </w:r>
    </w:p>
    <w:p w:rsidR="00111EE5" w:rsidRDefault="00111EE5" w:rsidP="00111EE5">
      <w:pPr>
        <w:jc w:val="both"/>
      </w:pPr>
      <w:r>
        <w:t xml:space="preserve">ROMGAZ - S.A. are in componenta </w:t>
      </w:r>
      <w:r w:rsidR="001C7983">
        <w:t>7</w:t>
      </w:r>
      <w:r w:rsidR="0009475E">
        <w:t xml:space="preserve"> </w:t>
      </w:r>
      <w:r>
        <w:t>sucursale, prevazute in anexa 2 la prezentul act.</w:t>
      </w:r>
    </w:p>
    <w:p w:rsidR="00111EE5" w:rsidRDefault="00111EE5" w:rsidP="00111EE5">
      <w:pPr>
        <w:jc w:val="both"/>
      </w:pPr>
      <w:r>
        <w:t xml:space="preserve">ROMGAZ - S.A. poate infiinta filiale si/sau sedii secundare fara personalitate juridica, cu aprobarea adunarii generale </w:t>
      </w:r>
      <w:proofErr w:type="gramStart"/>
      <w:r>
        <w:t>a</w:t>
      </w:r>
      <w:proofErr w:type="gramEnd"/>
      <w:r>
        <w:t xml:space="preserve"> actionarilor.</w:t>
      </w:r>
    </w:p>
    <w:p w:rsidR="00AF3E27" w:rsidRDefault="00AF3E27" w:rsidP="00AF3E27">
      <w:pPr>
        <w:jc w:val="both"/>
      </w:pPr>
    </w:p>
    <w:p w:rsidR="00AF3E27" w:rsidRPr="00AF3E27" w:rsidRDefault="003F7614" w:rsidP="00AF3E27">
      <w:pPr>
        <w:jc w:val="both"/>
        <w:rPr>
          <w:b/>
        </w:rPr>
      </w:pPr>
      <w:bookmarkStart w:id="3" w:name="A4"/>
      <w:r>
        <w:rPr>
          <w:b/>
        </w:rPr>
        <w:tab/>
      </w:r>
      <w:r w:rsidR="00AF3E27" w:rsidRPr="00AF3E27">
        <w:rPr>
          <w:b/>
        </w:rPr>
        <w:t>ART. 4</w:t>
      </w:r>
      <w:bookmarkEnd w:id="3"/>
    </w:p>
    <w:p w:rsidR="00AF3E27" w:rsidRPr="00B84E46" w:rsidRDefault="00AF3E27" w:rsidP="00AF3E27">
      <w:pPr>
        <w:jc w:val="both"/>
        <w:rPr>
          <w:lang w:val="fr-FR"/>
        </w:rPr>
      </w:pPr>
      <w:r w:rsidRPr="00B84E46">
        <w:rPr>
          <w:lang w:val="fr-FR"/>
        </w:rPr>
        <w:t>Durata</w:t>
      </w:r>
    </w:p>
    <w:p w:rsidR="003F7614" w:rsidRPr="00B84E46" w:rsidRDefault="003F7614" w:rsidP="003F7614">
      <w:pPr>
        <w:jc w:val="both"/>
        <w:rPr>
          <w:lang w:val="fr-FR"/>
        </w:rPr>
      </w:pPr>
    </w:p>
    <w:p w:rsidR="00AF3E27" w:rsidRPr="00B84E46" w:rsidRDefault="00AF3E27" w:rsidP="00AF3E27">
      <w:pPr>
        <w:jc w:val="both"/>
        <w:rPr>
          <w:lang w:val="fr-FR"/>
        </w:rPr>
      </w:pPr>
      <w:r w:rsidRPr="00B84E46">
        <w:rPr>
          <w:lang w:val="fr-FR"/>
        </w:rPr>
        <w:t>ROMGAZ - S.A. se constituie pentru o durata nelimitata, cu incepere de la data inmatricularii acesteia in registrul comertului.</w:t>
      </w:r>
    </w:p>
    <w:p w:rsidR="00E37195" w:rsidRDefault="00E37195" w:rsidP="00E37195">
      <w:pPr>
        <w:rPr>
          <w:lang w:val="fr-FR"/>
        </w:rPr>
      </w:pPr>
    </w:p>
    <w:p w:rsidR="00111EE5" w:rsidRPr="00B84E46" w:rsidRDefault="003F7614" w:rsidP="00111EE5">
      <w:pPr>
        <w:jc w:val="both"/>
        <w:rPr>
          <w:b/>
          <w:lang w:val="fr-FR"/>
        </w:rPr>
      </w:pPr>
      <w:bookmarkStart w:id="4" w:name="C2"/>
      <w:r w:rsidRPr="00B84E46">
        <w:rPr>
          <w:b/>
          <w:lang w:val="fr-FR"/>
        </w:rPr>
        <w:tab/>
      </w:r>
      <w:r w:rsidR="00111EE5" w:rsidRPr="00B84E46">
        <w:rPr>
          <w:b/>
          <w:lang w:val="fr-FR"/>
        </w:rPr>
        <w:t>CAP. 2</w:t>
      </w:r>
      <w:bookmarkEnd w:id="4"/>
    </w:p>
    <w:p w:rsidR="00111EE5" w:rsidRPr="00B84E46" w:rsidRDefault="00111EE5" w:rsidP="00111EE5">
      <w:pPr>
        <w:jc w:val="both"/>
        <w:rPr>
          <w:lang w:val="fr-FR"/>
        </w:rPr>
      </w:pPr>
      <w:r w:rsidRPr="00B84E46">
        <w:rPr>
          <w:lang w:val="fr-FR"/>
        </w:rPr>
        <w:t>Scopul si obiectul de activitate</w:t>
      </w:r>
    </w:p>
    <w:p w:rsidR="00111EE5" w:rsidRPr="00B84E46" w:rsidRDefault="00111EE5" w:rsidP="00111EE5">
      <w:pPr>
        <w:jc w:val="both"/>
        <w:rPr>
          <w:lang w:val="fr-FR"/>
        </w:rPr>
      </w:pPr>
    </w:p>
    <w:p w:rsidR="00111EE5" w:rsidRPr="00B84E46" w:rsidRDefault="00111EE5" w:rsidP="001C7983">
      <w:pPr>
        <w:ind w:firstLine="720"/>
        <w:jc w:val="both"/>
        <w:rPr>
          <w:b/>
          <w:lang w:val="fr-FR"/>
        </w:rPr>
      </w:pPr>
      <w:bookmarkStart w:id="5" w:name="A5"/>
      <w:r w:rsidRPr="00B84E46">
        <w:rPr>
          <w:b/>
          <w:lang w:val="fr-FR"/>
        </w:rPr>
        <w:t>ART. 5</w:t>
      </w:r>
      <w:bookmarkEnd w:id="5"/>
    </w:p>
    <w:p w:rsidR="00111EE5" w:rsidRPr="00B84E46" w:rsidRDefault="00111EE5" w:rsidP="00111EE5">
      <w:pPr>
        <w:jc w:val="both"/>
        <w:rPr>
          <w:lang w:val="fr-FR"/>
        </w:rPr>
      </w:pPr>
      <w:r w:rsidRPr="00B84E46">
        <w:rPr>
          <w:lang w:val="fr-FR"/>
        </w:rPr>
        <w:t>Scopul</w:t>
      </w:r>
    </w:p>
    <w:p w:rsidR="001C7983" w:rsidRDefault="001C7983" w:rsidP="00111EE5">
      <w:pPr>
        <w:jc w:val="both"/>
        <w:rPr>
          <w:lang w:val="fr-FR"/>
        </w:rPr>
      </w:pPr>
    </w:p>
    <w:p w:rsidR="00111EE5" w:rsidRPr="00B84E46" w:rsidRDefault="00111EE5" w:rsidP="00111EE5">
      <w:pPr>
        <w:jc w:val="both"/>
        <w:rPr>
          <w:lang w:val="fr-FR"/>
        </w:rPr>
      </w:pPr>
      <w:r w:rsidRPr="00B84E46">
        <w:rPr>
          <w:lang w:val="fr-FR"/>
        </w:rPr>
        <w:t>ROMGAZ - S.A. are ca scop indeplinirea strategiei pentru explorarea, exploatarea, productia si inmagazinarea gazelor naturale, prin efectuarea, cu respectarea legislatiei romane, de acte de comert corespunzatoare obiectului de activitate aprobat prin prezentul statut.</w:t>
      </w:r>
    </w:p>
    <w:p w:rsidR="00111EE5" w:rsidRPr="00B84E46" w:rsidRDefault="003F7614" w:rsidP="00823F8D">
      <w:pPr>
        <w:jc w:val="both"/>
        <w:rPr>
          <w:b/>
          <w:lang w:val="fr-FR"/>
        </w:rPr>
      </w:pPr>
      <w:bookmarkStart w:id="6" w:name="A6"/>
      <w:r w:rsidRPr="00B84E46">
        <w:rPr>
          <w:b/>
          <w:lang w:val="fr-FR"/>
        </w:rPr>
        <w:lastRenderedPageBreak/>
        <w:tab/>
      </w:r>
      <w:r w:rsidR="00111EE5" w:rsidRPr="00B84E46">
        <w:rPr>
          <w:b/>
          <w:lang w:val="fr-FR"/>
        </w:rPr>
        <w:t>ART. 6</w:t>
      </w:r>
      <w:bookmarkEnd w:id="6"/>
    </w:p>
    <w:p w:rsidR="00111EE5" w:rsidRPr="00B84E46" w:rsidRDefault="00111EE5" w:rsidP="00111EE5">
      <w:pPr>
        <w:jc w:val="both"/>
        <w:rPr>
          <w:lang w:val="fr-FR"/>
        </w:rPr>
      </w:pPr>
      <w:r w:rsidRPr="00B84E46">
        <w:rPr>
          <w:lang w:val="fr-FR"/>
        </w:rPr>
        <w:t xml:space="preserve">Obiectul </w:t>
      </w:r>
      <w:proofErr w:type="gramStart"/>
      <w:r w:rsidRPr="00B84E46">
        <w:rPr>
          <w:lang w:val="fr-FR"/>
        </w:rPr>
        <w:t>de activitate</w:t>
      </w:r>
      <w:proofErr w:type="gramEnd"/>
    </w:p>
    <w:p w:rsidR="003F7614" w:rsidRPr="00B84E46" w:rsidRDefault="003F7614" w:rsidP="003F7614">
      <w:pPr>
        <w:jc w:val="both"/>
        <w:rPr>
          <w:lang w:val="fr-FR"/>
        </w:rPr>
      </w:pPr>
    </w:p>
    <w:p w:rsidR="00111EE5" w:rsidRPr="00B84E46" w:rsidRDefault="003F7614" w:rsidP="00111EE5">
      <w:pPr>
        <w:jc w:val="both"/>
        <w:rPr>
          <w:lang w:val="fr-FR"/>
        </w:rPr>
      </w:pPr>
      <w:r w:rsidRPr="00B84E46">
        <w:rPr>
          <w:lang w:val="fr-FR"/>
        </w:rPr>
        <w:tab/>
      </w:r>
      <w:r w:rsidR="00111EE5" w:rsidRPr="00B84E46">
        <w:rPr>
          <w:lang w:val="fr-FR"/>
        </w:rPr>
        <w:t xml:space="preserve">ROMGAZ - S.A. are ca obiect de activitate principal </w:t>
      </w:r>
      <w:r w:rsidRPr="00B84E46">
        <w:rPr>
          <w:lang w:val="fr-FR"/>
        </w:rPr>
        <w:t xml:space="preserve"> </w:t>
      </w:r>
      <w:r w:rsidRPr="00B84E46">
        <w:rPr>
          <w:i/>
          <w:lang w:val="fr-FR"/>
        </w:rPr>
        <w:t>“</w:t>
      </w:r>
      <w:r w:rsidR="00111EE5" w:rsidRPr="00B84E46">
        <w:rPr>
          <w:i/>
          <w:lang w:val="fr-FR"/>
        </w:rPr>
        <w:t xml:space="preserve">Extractia </w:t>
      </w:r>
      <w:r w:rsidRPr="00B84E46">
        <w:rPr>
          <w:i/>
          <w:lang w:val="fr-FR"/>
        </w:rPr>
        <w:t>gazelor naturale”</w:t>
      </w:r>
      <w:r w:rsidR="00111EE5" w:rsidRPr="00B84E46">
        <w:rPr>
          <w:lang w:val="fr-FR"/>
        </w:rPr>
        <w:t xml:space="preserve"> - cod</w:t>
      </w:r>
      <w:r w:rsidRPr="00B84E46">
        <w:rPr>
          <w:lang w:val="fr-FR"/>
        </w:rPr>
        <w:t xml:space="preserve"> 0620</w:t>
      </w:r>
    </w:p>
    <w:p w:rsidR="003F7614" w:rsidRPr="00B84E46" w:rsidRDefault="003F7614" w:rsidP="003F7614">
      <w:pPr>
        <w:jc w:val="both"/>
        <w:rPr>
          <w:lang w:val="fr-FR"/>
        </w:rPr>
      </w:pPr>
    </w:p>
    <w:p w:rsidR="00111EE5" w:rsidRPr="00B84E46" w:rsidRDefault="003F7614" w:rsidP="00111EE5">
      <w:pPr>
        <w:jc w:val="both"/>
        <w:rPr>
          <w:lang w:val="fr-FR"/>
        </w:rPr>
      </w:pPr>
      <w:r w:rsidRPr="00B84E46">
        <w:rPr>
          <w:lang w:val="fr-FR"/>
        </w:rPr>
        <w:tab/>
      </w:r>
      <w:r w:rsidR="00111EE5" w:rsidRPr="00B84E46">
        <w:rPr>
          <w:lang w:val="fr-FR"/>
        </w:rPr>
        <w:t xml:space="preserve">Obiectele secundare </w:t>
      </w:r>
      <w:proofErr w:type="gramStart"/>
      <w:r w:rsidR="00111EE5" w:rsidRPr="00B84E46">
        <w:rPr>
          <w:lang w:val="fr-FR"/>
        </w:rPr>
        <w:t>de activitate</w:t>
      </w:r>
      <w:proofErr w:type="gramEnd"/>
      <w:r w:rsidR="00111EE5" w:rsidRPr="00B84E46">
        <w:rPr>
          <w:lang w:val="fr-FR"/>
        </w:rPr>
        <w:t xml:space="preserve"> ale ROMGAZ - S.A. sunt:</w:t>
      </w:r>
      <w:r w:rsidR="00C6404E" w:rsidRPr="00B84E46">
        <w:rPr>
          <w:lang w:val="fr-FR"/>
        </w:rPr>
        <w:t xml:space="preserve">      </w:t>
      </w:r>
    </w:p>
    <w:p w:rsidR="00111EE5" w:rsidRPr="00B84E46" w:rsidRDefault="00111EE5" w:rsidP="00111EE5">
      <w:pPr>
        <w:jc w:val="both"/>
        <w:rPr>
          <w:lang w:val="fr-FR"/>
        </w:rPr>
      </w:pPr>
    </w:p>
    <w:p w:rsidR="00111EE5" w:rsidRDefault="00111EE5" w:rsidP="003F72D0">
      <w:pPr>
        <w:pStyle w:val="ListParagraph"/>
        <w:numPr>
          <w:ilvl w:val="0"/>
          <w:numId w:val="2"/>
        </w:numPr>
        <w:jc w:val="both"/>
      </w:pPr>
      <w:r>
        <w:t xml:space="preserve">depozitarea subterana a gazelor naturale - cod </w:t>
      </w:r>
      <w:r w:rsidR="00014234">
        <w:t>5120</w:t>
      </w:r>
      <w:r>
        <w:t>;</w:t>
      </w:r>
    </w:p>
    <w:p w:rsidR="00111EE5" w:rsidRPr="003F72D0" w:rsidRDefault="00111EE5" w:rsidP="00111EE5">
      <w:pPr>
        <w:pStyle w:val="ListParagraph"/>
        <w:numPr>
          <w:ilvl w:val="0"/>
          <w:numId w:val="2"/>
        </w:numPr>
        <w:jc w:val="both"/>
      </w:pPr>
      <w:r w:rsidRPr="003F72D0">
        <w:rPr>
          <w:lang w:val="fr-FR"/>
        </w:rPr>
        <w:t xml:space="preserve"> productia de gaze naturale pentru:</w:t>
      </w:r>
    </w:p>
    <w:p w:rsidR="00111EE5" w:rsidRPr="00B84E46" w:rsidRDefault="00111EE5" w:rsidP="00111EE5">
      <w:pPr>
        <w:ind w:firstLine="720"/>
        <w:jc w:val="both"/>
        <w:rPr>
          <w:lang w:val="fr-FR"/>
        </w:rPr>
      </w:pPr>
      <w:r w:rsidRPr="00B84E46">
        <w:rPr>
          <w:lang w:val="fr-FR"/>
        </w:rPr>
        <w:t xml:space="preserve">- asigurarea continuitatii fluxului </w:t>
      </w:r>
      <w:proofErr w:type="gramStart"/>
      <w:r w:rsidRPr="00B84E46">
        <w:rPr>
          <w:lang w:val="fr-FR"/>
        </w:rPr>
        <w:t>de inmagazinare</w:t>
      </w:r>
      <w:proofErr w:type="gramEnd"/>
      <w:r w:rsidRPr="00B84E46">
        <w:rPr>
          <w:lang w:val="fr-FR"/>
        </w:rPr>
        <w:t>;</w:t>
      </w:r>
    </w:p>
    <w:p w:rsidR="00111EE5" w:rsidRPr="00B84E46" w:rsidRDefault="00111EE5" w:rsidP="00111EE5">
      <w:pPr>
        <w:ind w:firstLine="720"/>
        <w:jc w:val="both"/>
        <w:rPr>
          <w:lang w:val="fr-FR"/>
        </w:rPr>
      </w:pPr>
      <w:r w:rsidRPr="00B84E46">
        <w:rPr>
          <w:lang w:val="fr-FR"/>
        </w:rPr>
        <w:t>- consumul tehnologic;</w:t>
      </w:r>
    </w:p>
    <w:p w:rsidR="00111EE5" w:rsidRDefault="00111EE5" w:rsidP="00111EE5">
      <w:pPr>
        <w:ind w:firstLine="720"/>
        <w:jc w:val="both"/>
        <w:rPr>
          <w:lang w:val="fr-FR"/>
        </w:rPr>
      </w:pPr>
      <w:r w:rsidRPr="00B84E46">
        <w:rPr>
          <w:lang w:val="fr-FR"/>
        </w:rPr>
        <w:t>- livrarea in sistemul de transport</w:t>
      </w:r>
      <w:r w:rsidR="00014234" w:rsidRPr="00B84E46">
        <w:rPr>
          <w:lang w:val="fr-FR"/>
        </w:rPr>
        <w:t xml:space="preserve"> – cod 3521</w:t>
      </w:r>
      <w:r w:rsidRPr="00B84E46">
        <w:rPr>
          <w:lang w:val="fr-FR"/>
        </w:rPr>
        <w:t>;</w:t>
      </w:r>
    </w:p>
    <w:p w:rsidR="00111EE5" w:rsidRDefault="00111EE5" w:rsidP="00111EE5">
      <w:pPr>
        <w:pStyle w:val="ListParagraph"/>
        <w:numPr>
          <w:ilvl w:val="0"/>
          <w:numId w:val="2"/>
        </w:numPr>
        <w:jc w:val="both"/>
        <w:rPr>
          <w:lang w:val="fr-FR"/>
        </w:rPr>
      </w:pPr>
      <w:r w:rsidRPr="003F72D0">
        <w:rPr>
          <w:lang w:val="fr-FR"/>
        </w:rPr>
        <w:t xml:space="preserve"> cercetarea geologica pentru descoperirea rezervelor de petrol (gaze naturale, titei si condensat)</w:t>
      </w:r>
      <w:r w:rsidR="00014234" w:rsidRPr="003F72D0">
        <w:rPr>
          <w:lang w:val="fr-FR"/>
        </w:rPr>
        <w:t xml:space="preserve"> – cod 0910</w:t>
      </w:r>
      <w:r w:rsidRPr="003F72D0">
        <w:rPr>
          <w:lang w:val="fr-FR"/>
        </w:rPr>
        <w:t>;</w:t>
      </w:r>
    </w:p>
    <w:p w:rsidR="00111EE5" w:rsidRDefault="00111EE5" w:rsidP="00111EE5">
      <w:pPr>
        <w:pStyle w:val="ListParagraph"/>
        <w:numPr>
          <w:ilvl w:val="0"/>
          <w:numId w:val="2"/>
        </w:numPr>
        <w:jc w:val="both"/>
        <w:rPr>
          <w:lang w:val="fr-FR"/>
        </w:rPr>
      </w:pPr>
      <w:r w:rsidRPr="003F72D0">
        <w:rPr>
          <w:lang w:val="fr-FR"/>
        </w:rPr>
        <w:t xml:space="preserve"> punerea in productie, interventii, reparatii capitale la sondele </w:t>
      </w:r>
      <w:proofErr w:type="gramStart"/>
      <w:r w:rsidRPr="003F72D0">
        <w:rPr>
          <w:lang w:val="fr-FR"/>
        </w:rPr>
        <w:t>ce</w:t>
      </w:r>
      <w:proofErr w:type="gramEnd"/>
      <w:r w:rsidRPr="003F72D0">
        <w:rPr>
          <w:lang w:val="fr-FR"/>
        </w:rPr>
        <w:t xml:space="preserve"> echipeaza depozitele, precum si la sondele de extractie a zacamintelor de gaze naturale, pentru activitatea proprie si pentru terti</w:t>
      </w:r>
      <w:r w:rsidR="00014234" w:rsidRPr="003F72D0">
        <w:rPr>
          <w:lang w:val="fr-FR"/>
        </w:rPr>
        <w:t xml:space="preserve"> – cod 0910</w:t>
      </w:r>
      <w:r w:rsidRPr="003F72D0">
        <w:rPr>
          <w:lang w:val="fr-FR"/>
        </w:rPr>
        <w:t>;</w:t>
      </w:r>
    </w:p>
    <w:p w:rsidR="00111EE5" w:rsidRDefault="00111EE5" w:rsidP="00111EE5">
      <w:pPr>
        <w:pStyle w:val="ListParagraph"/>
        <w:numPr>
          <w:ilvl w:val="0"/>
          <w:numId w:val="2"/>
        </w:numPr>
        <w:jc w:val="both"/>
        <w:rPr>
          <w:lang w:val="fr-FR"/>
        </w:rPr>
      </w:pPr>
      <w:r w:rsidRPr="003F72D0">
        <w:rPr>
          <w:lang w:val="fr-FR"/>
        </w:rPr>
        <w:t>efectuarea de operatiuni tehnologice speciale de echipare a sondelor de injectie si extractie, precum si a sondelor de productie, pentru activitatea proprie si pentru terti</w:t>
      </w:r>
      <w:r w:rsidR="00014234" w:rsidRPr="003F72D0">
        <w:rPr>
          <w:lang w:val="fr-FR"/>
        </w:rPr>
        <w:t xml:space="preserve"> – cod 0910</w:t>
      </w:r>
      <w:r w:rsidRPr="003F72D0">
        <w:rPr>
          <w:lang w:val="fr-FR"/>
        </w:rPr>
        <w:t>;</w:t>
      </w:r>
    </w:p>
    <w:p w:rsidR="00111EE5" w:rsidRDefault="00111EE5" w:rsidP="00111EE5">
      <w:pPr>
        <w:pStyle w:val="ListParagraph"/>
        <w:numPr>
          <w:ilvl w:val="0"/>
          <w:numId w:val="2"/>
        </w:numPr>
        <w:jc w:val="both"/>
        <w:rPr>
          <w:lang w:val="fr-FR"/>
        </w:rPr>
      </w:pPr>
      <w:r w:rsidRPr="003F72D0">
        <w:rPr>
          <w:lang w:val="fr-FR"/>
        </w:rPr>
        <w:t>comprimarea gazelor naturale in vederea exploatarii depozitelor de gaze naturale si a zacamintelor cu presiuni scazute</w:t>
      </w:r>
      <w:r w:rsidR="00014234" w:rsidRPr="003F72D0">
        <w:rPr>
          <w:lang w:val="fr-FR"/>
        </w:rPr>
        <w:t xml:space="preserve"> – cod 0910</w:t>
      </w:r>
      <w:r w:rsidRPr="003F72D0">
        <w:rPr>
          <w:lang w:val="fr-FR"/>
        </w:rPr>
        <w:t>;</w:t>
      </w:r>
    </w:p>
    <w:p w:rsidR="00111EE5" w:rsidRDefault="00111EE5" w:rsidP="00111EE5">
      <w:pPr>
        <w:pStyle w:val="ListParagraph"/>
        <w:numPr>
          <w:ilvl w:val="0"/>
          <w:numId w:val="2"/>
        </w:numPr>
        <w:jc w:val="both"/>
        <w:rPr>
          <w:lang w:val="fr-FR"/>
        </w:rPr>
      </w:pPr>
      <w:r w:rsidRPr="003F72D0">
        <w:rPr>
          <w:lang w:val="fr-FR"/>
        </w:rPr>
        <w:t>lucrari topografice pentru activitatea proprie si pentru terti</w:t>
      </w:r>
      <w:r w:rsidR="00014234" w:rsidRPr="003F72D0">
        <w:rPr>
          <w:lang w:val="fr-FR"/>
        </w:rPr>
        <w:t>- cod 7490</w:t>
      </w:r>
      <w:r w:rsidRPr="003F72D0">
        <w:rPr>
          <w:lang w:val="fr-FR"/>
        </w:rPr>
        <w:t>;</w:t>
      </w:r>
    </w:p>
    <w:p w:rsidR="00111EE5" w:rsidRDefault="00111EE5" w:rsidP="00111EE5">
      <w:pPr>
        <w:pStyle w:val="ListParagraph"/>
        <w:numPr>
          <w:ilvl w:val="0"/>
          <w:numId w:val="2"/>
        </w:numPr>
        <w:jc w:val="both"/>
        <w:rPr>
          <w:lang w:val="fr-FR"/>
        </w:rPr>
      </w:pPr>
      <w:r w:rsidRPr="003F72D0">
        <w:rPr>
          <w:lang w:val="fr-FR"/>
        </w:rPr>
        <w:t xml:space="preserve">proiectarea geologica de zacamant si a instalatiilor tehnologice de mica complexitate pentru procesele de injectie-extractie a gazelor naturale - cod </w:t>
      </w:r>
      <w:r w:rsidR="00014234" w:rsidRPr="003F72D0">
        <w:rPr>
          <w:lang w:val="fr-FR"/>
        </w:rPr>
        <w:t>7112, 7490</w:t>
      </w:r>
      <w:r w:rsidRPr="003F72D0">
        <w:rPr>
          <w:lang w:val="fr-FR"/>
        </w:rPr>
        <w:t>;</w:t>
      </w:r>
    </w:p>
    <w:p w:rsidR="00111EE5" w:rsidRDefault="00111EE5" w:rsidP="00111EE5">
      <w:pPr>
        <w:pStyle w:val="ListParagraph"/>
        <w:numPr>
          <w:ilvl w:val="0"/>
          <w:numId w:val="2"/>
        </w:numPr>
        <w:jc w:val="both"/>
        <w:rPr>
          <w:lang w:val="fr-FR"/>
        </w:rPr>
      </w:pPr>
      <w:r w:rsidRPr="003F72D0">
        <w:rPr>
          <w:lang w:val="fr-FR"/>
        </w:rPr>
        <w:t>lucrari de constructii-montaj specifice activitatii de baza</w:t>
      </w:r>
      <w:r w:rsidR="00014234" w:rsidRPr="003F72D0">
        <w:rPr>
          <w:lang w:val="fr-FR"/>
        </w:rPr>
        <w:t xml:space="preserve"> – cod 4399, 4299</w:t>
      </w:r>
      <w:r w:rsidRPr="003F72D0">
        <w:rPr>
          <w:lang w:val="fr-FR"/>
        </w:rPr>
        <w:t>;</w:t>
      </w:r>
    </w:p>
    <w:p w:rsidR="00111EE5" w:rsidRPr="00E41D92" w:rsidRDefault="00111EE5" w:rsidP="00111EE5">
      <w:pPr>
        <w:pStyle w:val="ListParagraph"/>
        <w:numPr>
          <w:ilvl w:val="0"/>
          <w:numId w:val="2"/>
        </w:numPr>
        <w:ind w:hanging="436"/>
        <w:jc w:val="both"/>
        <w:rPr>
          <w:lang w:val="fr-FR"/>
        </w:rPr>
      </w:pPr>
      <w:r>
        <w:t>intretinerea, verificarea, revizia si repararea instalatiilor tehnologice, a sondelor, a conductelor aferente, a echipamentelor si sculelor specifice</w:t>
      </w:r>
      <w:r w:rsidR="00014234">
        <w:t xml:space="preserve"> – cod 0910</w:t>
      </w:r>
      <w:r>
        <w:t>;</w:t>
      </w:r>
    </w:p>
    <w:p w:rsidR="00111EE5" w:rsidRPr="00E41D92" w:rsidRDefault="00111EE5" w:rsidP="00111EE5">
      <w:pPr>
        <w:pStyle w:val="ListParagraph"/>
        <w:numPr>
          <w:ilvl w:val="0"/>
          <w:numId w:val="2"/>
        </w:numPr>
        <w:ind w:hanging="436"/>
        <w:jc w:val="both"/>
        <w:rPr>
          <w:lang w:val="fr-FR"/>
        </w:rPr>
      </w:pPr>
      <w:r>
        <w:t>exploatarea si intretinerea drumurilor din patrimoniu, in conditiile legii</w:t>
      </w:r>
      <w:r w:rsidR="00014234">
        <w:t xml:space="preserve"> – cod 0910 </w:t>
      </w:r>
      <w:r>
        <w:t>;</w:t>
      </w:r>
    </w:p>
    <w:p w:rsidR="00111EE5" w:rsidRPr="00E41D92" w:rsidRDefault="00111EE5" w:rsidP="00111EE5">
      <w:pPr>
        <w:pStyle w:val="ListParagraph"/>
        <w:numPr>
          <w:ilvl w:val="0"/>
          <w:numId w:val="2"/>
        </w:numPr>
        <w:ind w:hanging="436"/>
        <w:jc w:val="both"/>
        <w:rPr>
          <w:lang w:val="fr-FR"/>
        </w:rPr>
      </w:pPr>
      <w:r>
        <w:t>exploatarea retelelor proprii de telecomunicatii, teletransmisie, telemasuri, telecomanda si prestarea de servicii de operare pentru terti</w:t>
      </w:r>
      <w:r w:rsidR="00014234">
        <w:t xml:space="preserve"> – cod </w:t>
      </w:r>
      <w:r w:rsidR="009A55C7">
        <w:t>6110, 6120, 6130, 6190</w:t>
      </w:r>
      <w:r>
        <w:t>;</w:t>
      </w:r>
    </w:p>
    <w:p w:rsidR="00111EE5" w:rsidRDefault="00111EE5" w:rsidP="00111EE5">
      <w:pPr>
        <w:pStyle w:val="ListParagraph"/>
        <w:numPr>
          <w:ilvl w:val="0"/>
          <w:numId w:val="2"/>
        </w:numPr>
        <w:ind w:hanging="436"/>
        <w:jc w:val="both"/>
        <w:rPr>
          <w:lang w:val="fr-FR"/>
        </w:rPr>
      </w:pPr>
      <w:r w:rsidRPr="00E41D92">
        <w:rPr>
          <w:lang w:val="fr-FR"/>
        </w:rPr>
        <w:t>operatiuni de comercializare a gazelor si a condensatului provenit din gaze, inclusiv import-export de gaze</w:t>
      </w:r>
      <w:r w:rsidR="009A55C7" w:rsidRPr="00E41D92">
        <w:rPr>
          <w:lang w:val="fr-FR"/>
        </w:rPr>
        <w:t xml:space="preserve"> – cod 3523</w:t>
      </w:r>
      <w:r w:rsidRPr="00E41D92">
        <w:rPr>
          <w:lang w:val="fr-FR"/>
        </w:rPr>
        <w:t>;</w:t>
      </w:r>
    </w:p>
    <w:p w:rsidR="00111EE5" w:rsidRDefault="00111EE5" w:rsidP="00111EE5">
      <w:pPr>
        <w:pStyle w:val="ListParagraph"/>
        <w:numPr>
          <w:ilvl w:val="0"/>
          <w:numId w:val="2"/>
        </w:numPr>
        <w:ind w:hanging="436"/>
        <w:jc w:val="both"/>
        <w:rPr>
          <w:lang w:val="fr-FR"/>
        </w:rPr>
      </w:pPr>
      <w:r w:rsidRPr="00E41D92">
        <w:rPr>
          <w:lang w:val="fr-FR"/>
        </w:rPr>
        <w:t xml:space="preserve">comert cu ridicata, cu exceptia autovehiculelor si motocicletelor - cod </w:t>
      </w:r>
      <w:r w:rsidR="009A55C7" w:rsidRPr="00E41D92">
        <w:rPr>
          <w:lang w:val="fr-FR"/>
        </w:rPr>
        <w:t>4662, 4663</w:t>
      </w:r>
      <w:r w:rsidRPr="00E41D92">
        <w:rPr>
          <w:lang w:val="fr-FR"/>
        </w:rPr>
        <w:t>;</w:t>
      </w:r>
    </w:p>
    <w:p w:rsidR="00111EE5" w:rsidRDefault="00111EE5" w:rsidP="00111EE5">
      <w:pPr>
        <w:pStyle w:val="ListParagraph"/>
        <w:numPr>
          <w:ilvl w:val="0"/>
          <w:numId w:val="2"/>
        </w:numPr>
        <w:ind w:hanging="436"/>
        <w:jc w:val="both"/>
        <w:rPr>
          <w:lang w:val="fr-FR"/>
        </w:rPr>
      </w:pPr>
      <w:r w:rsidRPr="00E41D92">
        <w:rPr>
          <w:lang w:val="fr-FR"/>
        </w:rPr>
        <w:t xml:space="preserve"> comert cu ridicata al produselor intermediare neagricole si al deseurilor - cod </w:t>
      </w:r>
      <w:r w:rsidR="009A55C7" w:rsidRPr="00E41D92">
        <w:rPr>
          <w:lang w:val="fr-FR"/>
        </w:rPr>
        <w:t>4677</w:t>
      </w:r>
      <w:r w:rsidRPr="00E41D92">
        <w:rPr>
          <w:lang w:val="fr-FR"/>
        </w:rPr>
        <w:t>;</w:t>
      </w:r>
    </w:p>
    <w:p w:rsidR="00111EE5" w:rsidRDefault="00111EE5" w:rsidP="00111EE5">
      <w:pPr>
        <w:pStyle w:val="ListParagraph"/>
        <w:numPr>
          <w:ilvl w:val="0"/>
          <w:numId w:val="2"/>
        </w:numPr>
        <w:ind w:hanging="436"/>
        <w:jc w:val="both"/>
        <w:rPr>
          <w:lang w:val="fr-FR"/>
        </w:rPr>
      </w:pPr>
      <w:r w:rsidRPr="00E41D92">
        <w:rPr>
          <w:lang w:val="fr-FR"/>
        </w:rPr>
        <w:t xml:space="preserve">comert cu ridicata al combustibililor solizi, lichizi si gazosi si al produselor derivate - cod </w:t>
      </w:r>
      <w:r w:rsidR="009A55C7" w:rsidRPr="00E41D92">
        <w:rPr>
          <w:lang w:val="fr-FR"/>
        </w:rPr>
        <w:t>4671</w:t>
      </w:r>
      <w:r w:rsidRPr="00E41D92">
        <w:rPr>
          <w:lang w:val="fr-FR"/>
        </w:rPr>
        <w:t>;</w:t>
      </w:r>
    </w:p>
    <w:p w:rsidR="00111EE5" w:rsidRDefault="00111EE5" w:rsidP="00111EE5">
      <w:pPr>
        <w:pStyle w:val="ListParagraph"/>
        <w:numPr>
          <w:ilvl w:val="0"/>
          <w:numId w:val="2"/>
        </w:numPr>
        <w:ind w:hanging="436"/>
        <w:jc w:val="both"/>
        <w:rPr>
          <w:lang w:val="fr-FR"/>
        </w:rPr>
      </w:pPr>
      <w:r w:rsidRPr="00E41D92">
        <w:rPr>
          <w:lang w:val="fr-FR"/>
        </w:rPr>
        <w:t>diversificarea tehnologiilor de depozitare a gazelor pentru LPG si LNG;</w:t>
      </w:r>
      <w:r w:rsidR="009A55C7" w:rsidRPr="00E41D92">
        <w:rPr>
          <w:lang w:val="fr-FR"/>
        </w:rPr>
        <w:t xml:space="preserve"> - cod 0910;</w:t>
      </w:r>
    </w:p>
    <w:p w:rsidR="00111EE5" w:rsidRDefault="00111EE5" w:rsidP="00111EE5">
      <w:pPr>
        <w:pStyle w:val="ListParagraph"/>
        <w:numPr>
          <w:ilvl w:val="0"/>
          <w:numId w:val="2"/>
        </w:numPr>
        <w:ind w:hanging="436"/>
        <w:jc w:val="both"/>
        <w:rPr>
          <w:lang w:val="fr-FR"/>
        </w:rPr>
      </w:pPr>
      <w:r w:rsidRPr="006E15FB">
        <w:rPr>
          <w:lang w:val="fr-FR"/>
        </w:rPr>
        <w:t>importul-exportul de materiale, piese de schimb, utilaje, echipamente si tehnologii specifice obiectului de activitate</w:t>
      </w:r>
      <w:r w:rsidR="009A55C7" w:rsidRPr="006E15FB">
        <w:rPr>
          <w:lang w:val="fr-FR"/>
        </w:rPr>
        <w:t xml:space="preserve"> – cod 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editarea de publicatii si lucrari tehnico-stiintifice specifice activitatii pe care o desfasoara;</w:t>
      </w:r>
    </w:p>
    <w:p w:rsidR="00111EE5" w:rsidRDefault="00111EE5" w:rsidP="00111EE5">
      <w:pPr>
        <w:pStyle w:val="ListParagraph"/>
        <w:numPr>
          <w:ilvl w:val="0"/>
          <w:numId w:val="2"/>
        </w:numPr>
        <w:ind w:hanging="436"/>
        <w:jc w:val="both"/>
        <w:rPr>
          <w:lang w:val="fr-FR"/>
        </w:rPr>
      </w:pPr>
      <w:r w:rsidRPr="006E15FB">
        <w:rPr>
          <w:lang w:val="fr-FR"/>
        </w:rPr>
        <w:t xml:space="preserve">furnizarea de gaze, apa, energie electrica si termica, in conditiile legii - cod </w:t>
      </w:r>
      <w:r w:rsidR="009A55C7" w:rsidRPr="006E15FB">
        <w:rPr>
          <w:lang w:val="fr-FR"/>
        </w:rPr>
        <w:t>3600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transporturi terestre, transporturi prin conducte, transporturi rutiere de marfuri si persoane pentru activitatea proprie si pentru terti</w:t>
      </w:r>
      <w:r w:rsidR="009A55C7" w:rsidRPr="006E15FB">
        <w:rPr>
          <w:lang w:val="fr-FR"/>
        </w:rPr>
        <w:t xml:space="preserve"> – cod 4939, 4941</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activitati specifice in domeniul securitatii si protectiei muncii si al sanatatii personalului;</w:t>
      </w:r>
    </w:p>
    <w:p w:rsidR="00111EE5" w:rsidRDefault="00111EE5" w:rsidP="00111EE5">
      <w:pPr>
        <w:pStyle w:val="ListParagraph"/>
        <w:numPr>
          <w:ilvl w:val="0"/>
          <w:numId w:val="2"/>
        </w:numPr>
        <w:ind w:hanging="436"/>
        <w:jc w:val="both"/>
        <w:rPr>
          <w:lang w:val="fr-FR"/>
        </w:rPr>
      </w:pPr>
      <w:r w:rsidRPr="006E15FB">
        <w:rPr>
          <w:lang w:val="fr-FR"/>
        </w:rPr>
        <w:t>activitati specifice in domeniul prevenirii si stingerii incendiilor;</w:t>
      </w:r>
    </w:p>
    <w:p w:rsidR="00111EE5" w:rsidRDefault="00111EE5" w:rsidP="00111EE5">
      <w:pPr>
        <w:pStyle w:val="ListParagraph"/>
        <w:numPr>
          <w:ilvl w:val="0"/>
          <w:numId w:val="2"/>
        </w:numPr>
        <w:ind w:hanging="436"/>
        <w:jc w:val="both"/>
        <w:rPr>
          <w:lang w:val="fr-FR"/>
        </w:rPr>
      </w:pPr>
      <w:r w:rsidRPr="006E15FB">
        <w:rPr>
          <w:lang w:val="fr-FR"/>
        </w:rPr>
        <w:t>intretinerea si repararea autovehiculelor proprii si pentru terti</w:t>
      </w:r>
      <w:r w:rsidR="009A55C7" w:rsidRPr="006E15FB">
        <w:rPr>
          <w:lang w:val="fr-FR"/>
        </w:rPr>
        <w:t xml:space="preserve"> – cod 4520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inchirierea altor mijloace de transport;</w:t>
      </w:r>
    </w:p>
    <w:p w:rsidR="00111EE5" w:rsidRDefault="00111EE5" w:rsidP="00111EE5">
      <w:pPr>
        <w:pStyle w:val="ListParagraph"/>
        <w:numPr>
          <w:ilvl w:val="0"/>
          <w:numId w:val="2"/>
        </w:numPr>
        <w:ind w:hanging="436"/>
        <w:jc w:val="both"/>
        <w:rPr>
          <w:lang w:val="fr-FR"/>
        </w:rPr>
      </w:pPr>
      <w:r w:rsidRPr="006E15FB">
        <w:rPr>
          <w:lang w:val="fr-FR"/>
        </w:rPr>
        <w:t>inchirierea masinilor si echipamentelor;</w:t>
      </w:r>
    </w:p>
    <w:p w:rsidR="00111EE5" w:rsidRDefault="00111EE5" w:rsidP="00111EE5">
      <w:pPr>
        <w:pStyle w:val="ListParagraph"/>
        <w:numPr>
          <w:ilvl w:val="0"/>
          <w:numId w:val="2"/>
        </w:numPr>
        <w:ind w:hanging="436"/>
        <w:jc w:val="both"/>
        <w:rPr>
          <w:lang w:val="fr-FR"/>
        </w:rPr>
      </w:pPr>
      <w:r w:rsidRPr="006E15FB">
        <w:rPr>
          <w:lang w:val="fr-FR"/>
        </w:rPr>
        <w:t>valorificarea pe plan local a gazelor provenite din sonde izolate sau din zacaminte de joasa presiune (depletate), prin infiintarea de distributii de gaze in localitatile invecinate</w:t>
      </w:r>
      <w:r w:rsidR="00870CB8" w:rsidRPr="006E15FB">
        <w:rPr>
          <w:lang w:val="fr-FR"/>
        </w:rPr>
        <w:t xml:space="preserve"> – cod 3522, 3523</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activitati de testari si analize</w:t>
      </w:r>
      <w:r w:rsidR="00870CB8" w:rsidRPr="006E15FB">
        <w:rPr>
          <w:lang w:val="fr-FR"/>
        </w:rPr>
        <w:t xml:space="preserve"> – cod 7120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lastRenderedPageBreak/>
        <w:t>cercetarea geologica pentru descoperirea rezervelor de petrol (gaze naturale, titei si condensat) in tara si in strainatate</w:t>
      </w:r>
      <w:r w:rsidR="00870CB8" w:rsidRPr="006E15FB">
        <w:rPr>
          <w:lang w:val="fr-FR"/>
        </w:rPr>
        <w:t xml:space="preserve"> -</w:t>
      </w:r>
      <w:r w:rsidRPr="006E15FB">
        <w:rPr>
          <w:lang w:val="fr-FR"/>
        </w:rPr>
        <w:t xml:space="preserve"> cod </w:t>
      </w:r>
      <w:r w:rsidR="00870CB8" w:rsidRPr="006E15FB">
        <w:rPr>
          <w:lang w:val="fr-FR"/>
        </w:rPr>
        <w:t>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 xml:space="preserve">productia si prelucrarea produselor petroliere de la terti cod </w:t>
      </w:r>
      <w:r w:rsidR="00870CB8" w:rsidRPr="006E15FB">
        <w:rPr>
          <w:lang w:val="fr-FR"/>
        </w:rPr>
        <w:t>1920</w:t>
      </w:r>
      <w:r w:rsidRPr="006E15FB">
        <w:rPr>
          <w:lang w:val="fr-FR"/>
        </w:rPr>
        <w:t>;</w:t>
      </w:r>
    </w:p>
    <w:p w:rsidR="00111EE5" w:rsidRPr="006E15FB" w:rsidRDefault="00111EE5" w:rsidP="00111EE5">
      <w:pPr>
        <w:pStyle w:val="ListParagraph"/>
        <w:numPr>
          <w:ilvl w:val="0"/>
          <w:numId w:val="2"/>
        </w:numPr>
        <w:ind w:hanging="436"/>
        <w:jc w:val="both"/>
        <w:rPr>
          <w:lang w:val="fr-FR"/>
        </w:rPr>
      </w:pPr>
      <w:r>
        <w:t xml:space="preserve">servicii privind comprimarea mecanica a gazelor - cod </w:t>
      </w:r>
      <w:r w:rsidR="00870CB8">
        <w:t>0910</w:t>
      </w:r>
      <w:r>
        <w:t>;</w:t>
      </w:r>
    </w:p>
    <w:p w:rsidR="00111EE5" w:rsidRDefault="00111EE5" w:rsidP="00111EE5">
      <w:pPr>
        <w:pStyle w:val="ListParagraph"/>
        <w:numPr>
          <w:ilvl w:val="0"/>
          <w:numId w:val="2"/>
        </w:numPr>
        <w:ind w:hanging="436"/>
        <w:jc w:val="both"/>
        <w:rPr>
          <w:lang w:val="fr-FR"/>
        </w:rPr>
      </w:pPr>
      <w:r w:rsidRPr="006E15FB">
        <w:rPr>
          <w:lang w:val="fr-FR"/>
        </w:rPr>
        <w:t xml:space="preserve">lucrari de foraj, probe de productie, operatiuni tehnologice speciale, interventii, reparatii la sonde si consulting pentru activitatea proprie si pentru terti - cod </w:t>
      </w:r>
      <w:r w:rsidR="00870CB8" w:rsidRPr="006E15FB">
        <w:rPr>
          <w:lang w:val="fr-FR"/>
        </w:rPr>
        <w:t>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consultanta si asistenta tehnica privind lucrarile de foraj, probe de productie, operatiuni tehnologice speciale, interventii, reparatii, intretinere, exploatare si punerea in functiune de sonde, precum si echipamente, utilaje si instalatii aferente, pentru terti</w:t>
      </w:r>
      <w:r w:rsidR="00870CB8" w:rsidRPr="006E15FB">
        <w:rPr>
          <w:lang w:val="fr-FR"/>
        </w:rPr>
        <w:t xml:space="preserve"> - </w:t>
      </w:r>
      <w:r w:rsidRPr="006E15FB">
        <w:rPr>
          <w:lang w:val="fr-FR"/>
        </w:rPr>
        <w:t xml:space="preserve"> cod </w:t>
      </w:r>
      <w:r w:rsidR="00870CB8" w:rsidRPr="006E15FB">
        <w:rPr>
          <w:lang w:val="fr-FR"/>
        </w:rPr>
        <w:t>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 xml:space="preserve">lucrari geodezo-topografice pentru activitatea proprie si pentru terti - cod </w:t>
      </w:r>
      <w:r w:rsidR="00870CB8" w:rsidRPr="006E15FB">
        <w:rPr>
          <w:lang w:val="fr-FR"/>
        </w:rPr>
        <w:t>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 xml:space="preserve"> producerea si comercializarea de azot, oxigen, dioxid de carbon si a altor componenti chimici din compozitia petrolului, atmosferei si a apelor de zacamant (in forma lichida si gazoasa) </w:t>
      </w:r>
      <w:r w:rsidR="00870CB8" w:rsidRPr="006E15FB">
        <w:rPr>
          <w:lang w:val="fr-FR"/>
        </w:rPr>
        <w:t>–</w:t>
      </w:r>
      <w:r w:rsidRPr="006E15FB">
        <w:rPr>
          <w:lang w:val="fr-FR"/>
        </w:rPr>
        <w:t xml:space="preserve"> cod</w:t>
      </w:r>
      <w:r w:rsidR="00870CB8" w:rsidRPr="006E15FB">
        <w:rPr>
          <w:lang w:val="fr-FR"/>
        </w:rPr>
        <w:t xml:space="preserve"> 2011, 4671</w:t>
      </w:r>
      <w:r w:rsidRPr="006E15FB">
        <w:rPr>
          <w:lang w:val="fr-FR"/>
        </w:rPr>
        <w:t>;</w:t>
      </w:r>
    </w:p>
    <w:p w:rsidR="00111EE5" w:rsidRPr="006E15FB" w:rsidRDefault="00111EE5" w:rsidP="00111EE5">
      <w:pPr>
        <w:pStyle w:val="ListParagraph"/>
        <w:numPr>
          <w:ilvl w:val="0"/>
          <w:numId w:val="2"/>
        </w:numPr>
        <w:ind w:hanging="436"/>
        <w:jc w:val="both"/>
        <w:rPr>
          <w:lang w:val="fr-FR"/>
        </w:rPr>
      </w:pPr>
      <w:r>
        <w:t xml:space="preserve"> inmagazinarea subterana a gazelor naturale - cod </w:t>
      </w:r>
      <w:r w:rsidR="00870CB8">
        <w:t>5210, 5224</w:t>
      </w:r>
      <w:r>
        <w:t>;</w:t>
      </w:r>
    </w:p>
    <w:p w:rsidR="00111EE5" w:rsidRDefault="00111EE5" w:rsidP="00111EE5">
      <w:pPr>
        <w:pStyle w:val="ListParagraph"/>
        <w:numPr>
          <w:ilvl w:val="0"/>
          <w:numId w:val="2"/>
        </w:numPr>
        <w:ind w:hanging="436"/>
        <w:jc w:val="both"/>
        <w:rPr>
          <w:lang w:val="fr-FR"/>
        </w:rPr>
      </w:pPr>
      <w:r w:rsidRPr="006E15FB">
        <w:rPr>
          <w:lang w:val="fr-FR"/>
        </w:rPr>
        <w:t xml:space="preserve">exploatarea, productia si valorificarea, inclusiv prin comercializare, a resurselor minerale - cod </w:t>
      </w:r>
      <w:r w:rsidR="00870CB8" w:rsidRPr="006E15FB">
        <w:rPr>
          <w:lang w:val="fr-FR"/>
        </w:rPr>
        <w:t>0899</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 xml:space="preserve">colectarea, transportul si injectia in sonde a apelor de zacamant si uzate pentru activitatea proprie si pentru terti - cod </w:t>
      </w:r>
      <w:r w:rsidR="00870CB8" w:rsidRPr="006E15FB">
        <w:rPr>
          <w:lang w:val="fr-FR"/>
        </w:rPr>
        <w:t>0910</w:t>
      </w:r>
      <w:r w:rsidRPr="006E15FB">
        <w:rPr>
          <w:lang w:val="fr-FR"/>
        </w:rPr>
        <w:t>;</w:t>
      </w:r>
    </w:p>
    <w:p w:rsidR="00111EE5" w:rsidRDefault="00111EE5" w:rsidP="00111EE5">
      <w:pPr>
        <w:pStyle w:val="ListParagraph"/>
        <w:numPr>
          <w:ilvl w:val="0"/>
          <w:numId w:val="2"/>
        </w:numPr>
        <w:ind w:hanging="436"/>
        <w:jc w:val="both"/>
        <w:rPr>
          <w:lang w:val="fr-FR"/>
        </w:rPr>
      </w:pPr>
      <w:r w:rsidRPr="006E15FB">
        <w:rPr>
          <w:lang w:val="fr-FR"/>
        </w:rPr>
        <w:t xml:space="preserve">proiectarea si executarea retelelor si instalatiilor de utilizare a gazelor naturale, pentru nevoi proprii si terti - cod </w:t>
      </w:r>
      <w:r w:rsidR="00870CB8" w:rsidRPr="006E15FB">
        <w:rPr>
          <w:lang w:val="fr-FR"/>
        </w:rPr>
        <w:t>7112</w:t>
      </w:r>
      <w:r w:rsidRPr="006E15FB">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proiectarea retelelor de joasa tensiune - cod </w:t>
      </w:r>
      <w:r w:rsidR="00870CB8" w:rsidRPr="004E4495">
        <w:rPr>
          <w:lang w:val="fr-FR"/>
        </w:rPr>
        <w:t>7112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cercetarea, proiectarea si ingineria tehnologica pentru activitatea proprie si pentru terti - cod </w:t>
      </w:r>
      <w:r w:rsidR="00870CB8" w:rsidRPr="004E4495">
        <w:rPr>
          <w:lang w:val="fr-FR"/>
        </w:rPr>
        <w:t>7112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colaborarea economica, tehnico-stiintifica si executarea de lucrari in domeniul obiectului sau de activitate, in tara si in strainatate</w:t>
      </w:r>
      <w:r w:rsidR="00870CB8" w:rsidRPr="004E4495">
        <w:rPr>
          <w:lang w:val="fr-FR"/>
        </w:rPr>
        <w:t xml:space="preserve"> – cod 7022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lucrari de constructii-montaj, constructii civile, drumuri, intretinere si reparatii de utilaje, scule si echipamente pentru activitatea proprie si pentru terti - cod </w:t>
      </w:r>
      <w:r w:rsidR="00870CB8" w:rsidRPr="004E4495">
        <w:rPr>
          <w:lang w:val="fr-FR"/>
        </w:rPr>
        <w:t>4322, 4399, 4321</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efectuarea lucrarilor de redare in circuitul agricol a terenurilor degradate, prin activitati specifice, in interes propriu si pentru terti</w:t>
      </w:r>
      <w:r w:rsidR="00870CB8" w:rsidRPr="004E4495">
        <w:rPr>
          <w:lang w:val="fr-FR"/>
        </w:rPr>
        <w:t xml:space="preserve"> – cod 0910</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lucrari de reparatii, revizii si inspectii tehnice periodice pentru autovehicule si pentru remorcile proprii si pentru terti;</w:t>
      </w:r>
    </w:p>
    <w:p w:rsidR="00111EE5" w:rsidRDefault="00111EE5" w:rsidP="00111EE5">
      <w:pPr>
        <w:pStyle w:val="ListParagraph"/>
        <w:numPr>
          <w:ilvl w:val="0"/>
          <w:numId w:val="2"/>
        </w:numPr>
        <w:ind w:hanging="436"/>
        <w:jc w:val="both"/>
        <w:rPr>
          <w:lang w:val="fr-FR"/>
        </w:rPr>
      </w:pPr>
      <w:r w:rsidRPr="004E4495">
        <w:rPr>
          <w:lang w:val="fr-FR"/>
        </w:rPr>
        <w:t>exploatarea, intretinerea si taxarea traficului pe drumurile din patrimoniu</w:t>
      </w:r>
      <w:r w:rsidR="00870CB8" w:rsidRPr="004E4495">
        <w:rPr>
          <w:lang w:val="fr-FR"/>
        </w:rPr>
        <w:t xml:space="preserve"> – cod 4399</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dezvoltarea, intretinerea si exploatarea sistemelor de depozitare a deseurilor rezultate in procesul de productie, pentru activitatea proprie si pentru terti;</w:t>
      </w:r>
    </w:p>
    <w:p w:rsidR="00111EE5" w:rsidRDefault="00111EE5" w:rsidP="00111EE5">
      <w:pPr>
        <w:pStyle w:val="ListParagraph"/>
        <w:numPr>
          <w:ilvl w:val="0"/>
          <w:numId w:val="2"/>
        </w:numPr>
        <w:ind w:hanging="436"/>
        <w:jc w:val="both"/>
        <w:rPr>
          <w:lang w:val="fr-FR"/>
        </w:rPr>
      </w:pPr>
      <w:r w:rsidRPr="004E4495">
        <w:rPr>
          <w:lang w:val="fr-FR"/>
        </w:rPr>
        <w:t xml:space="preserve">exploatarea retelelor proprii de telecomunicatii, teletransmisie, telemasura, telecomanda si prestarea de servicii de operare pentru terti - cod </w:t>
      </w:r>
      <w:r w:rsidR="00870CB8" w:rsidRPr="004E4495">
        <w:rPr>
          <w:lang w:val="fr-FR"/>
        </w:rPr>
        <w:t>6110</w:t>
      </w:r>
      <w:r w:rsidRPr="004E4495">
        <w:rPr>
          <w:lang w:val="fr-FR"/>
        </w:rPr>
        <w:t xml:space="preserve">, </w:t>
      </w:r>
      <w:r w:rsidR="00870CB8" w:rsidRPr="004E4495">
        <w:rPr>
          <w:lang w:val="fr-FR"/>
        </w:rPr>
        <w:t>6120</w:t>
      </w:r>
      <w:r w:rsidRPr="004E4495">
        <w:rPr>
          <w:lang w:val="fr-FR"/>
        </w:rPr>
        <w:t xml:space="preserve">, </w:t>
      </w:r>
      <w:r w:rsidR="00870CB8" w:rsidRPr="004E4495">
        <w:rPr>
          <w:lang w:val="fr-FR"/>
        </w:rPr>
        <w:t>6130</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dispecerizarea sistemelor de colectare </w:t>
      </w:r>
      <w:proofErr w:type="gramStart"/>
      <w:r w:rsidRPr="004E4495">
        <w:rPr>
          <w:lang w:val="fr-FR"/>
        </w:rPr>
        <w:t>a</w:t>
      </w:r>
      <w:proofErr w:type="gramEnd"/>
      <w:r w:rsidRPr="004E4495">
        <w:rPr>
          <w:lang w:val="fr-FR"/>
        </w:rPr>
        <w:t xml:space="preserve"> gazelor naturale</w:t>
      </w:r>
      <w:r w:rsidR="00870CB8" w:rsidRPr="004E4495">
        <w:rPr>
          <w:lang w:val="fr-FR"/>
        </w:rPr>
        <w:t xml:space="preserve"> – cod 0910</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transport de marfuri si de persoane cu mijloacele proprii sau inchiriate - cod </w:t>
      </w:r>
      <w:r w:rsidR="008640DE" w:rsidRPr="004E4495">
        <w:rPr>
          <w:lang w:val="fr-FR"/>
        </w:rPr>
        <w:t>4939</w:t>
      </w:r>
      <w:r w:rsidRPr="004E4495">
        <w:rPr>
          <w:lang w:val="fr-FR"/>
        </w:rPr>
        <w:t xml:space="preserve">, </w:t>
      </w:r>
      <w:r w:rsidR="008640DE" w:rsidRPr="004E4495">
        <w:rPr>
          <w:lang w:val="fr-FR"/>
        </w:rPr>
        <w:t>4941</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cooperari interne si internationale in domeniul explorarii si exploatarii productiei si inmagazinarii subterane a gazelor naturale, precum si al altor activitati conexe acestora</w:t>
      </w:r>
      <w:r w:rsidR="008640DE" w:rsidRPr="004E4495">
        <w:rPr>
          <w:lang w:val="fr-FR"/>
        </w:rPr>
        <w:t xml:space="preserve"> – cod 7021, 7022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valorificarea materialelor rezultate din stocuri, reparatii, demolari, casari, produse secundare rezultate din activitatea de baza - cod </w:t>
      </w:r>
      <w:r w:rsidR="008640DE" w:rsidRPr="004E4495">
        <w:rPr>
          <w:lang w:val="fr-FR"/>
        </w:rPr>
        <w:t>3831, 3832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 inchirierea si/sau vanzarea de spatii la tarifele stabilite de filiale pentru personalul propriu si pentru terti</w:t>
      </w:r>
      <w:r w:rsidR="008640DE" w:rsidRPr="004E4495">
        <w:rPr>
          <w:lang w:val="fr-FR"/>
        </w:rPr>
        <w:t xml:space="preserve"> – cod 6820</w:t>
      </w:r>
      <w:r w:rsidRPr="004E4495">
        <w:rPr>
          <w:lang w:val="fr-FR"/>
        </w:rPr>
        <w:t>;</w:t>
      </w:r>
    </w:p>
    <w:p w:rsidR="00111EE5" w:rsidRPr="004E4495" w:rsidRDefault="00111EE5" w:rsidP="00111EE5">
      <w:pPr>
        <w:pStyle w:val="ListParagraph"/>
        <w:numPr>
          <w:ilvl w:val="0"/>
          <w:numId w:val="2"/>
        </w:numPr>
        <w:ind w:hanging="436"/>
        <w:jc w:val="both"/>
        <w:rPr>
          <w:lang w:val="fr-FR"/>
        </w:rPr>
      </w:pPr>
      <w:r>
        <w:t>operatiuni de leasing conform legislatiei in vigoare;</w:t>
      </w:r>
    </w:p>
    <w:p w:rsidR="00111EE5" w:rsidRDefault="00111EE5" w:rsidP="00111EE5">
      <w:pPr>
        <w:pStyle w:val="ListParagraph"/>
        <w:numPr>
          <w:ilvl w:val="0"/>
          <w:numId w:val="2"/>
        </w:numPr>
        <w:ind w:hanging="436"/>
        <w:jc w:val="both"/>
        <w:rPr>
          <w:lang w:val="fr-FR"/>
        </w:rPr>
      </w:pPr>
      <w:r w:rsidRPr="004E4495">
        <w:rPr>
          <w:lang w:val="fr-FR"/>
        </w:rPr>
        <w:t xml:space="preserve">operatiuni de lucru aerian si aviatie generala, precum si prestari de servicii de acest gen catre terti - cod </w:t>
      </w:r>
      <w:r w:rsidR="008640DE" w:rsidRPr="004E4495">
        <w:rPr>
          <w:lang w:val="fr-FR"/>
        </w:rPr>
        <w:t>5110, 5121</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realizarea de activitati sociale, medicale, bancare, hoteliere, servicii de alimentatie publica, culturale, sportive pentru personalul propriu si pentru terti - cod </w:t>
      </w:r>
      <w:r w:rsidR="008640DE" w:rsidRPr="004E4495">
        <w:rPr>
          <w:lang w:val="fr-FR"/>
        </w:rPr>
        <w:t>6499, 8621, 8622, 8623, 8690, 8710, 9311, 9312, 9319, 9329, 6612</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comert intern, magazine de prezentare si desfacere, cantine - cod </w:t>
      </w:r>
      <w:r w:rsidR="008640DE" w:rsidRPr="004E4495">
        <w:rPr>
          <w:lang w:val="fr-FR"/>
        </w:rPr>
        <w:t>5629, 4639</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lastRenderedPageBreak/>
        <w:t xml:space="preserve"> gospodarii-anexa pentru cresterea pasarilor si animalelor, producerea si comercializarea produselor animaliere si vegetale cod </w:t>
      </w:r>
      <w:r w:rsidR="008640DE" w:rsidRPr="004E4495">
        <w:rPr>
          <w:lang w:val="fr-FR"/>
        </w:rPr>
        <w:t>0150, 4711, 5621, 5629</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 verificarea metrologica </w:t>
      </w:r>
      <w:proofErr w:type="gramStart"/>
      <w:r w:rsidRPr="004E4495">
        <w:rPr>
          <w:lang w:val="fr-FR"/>
        </w:rPr>
        <w:t>a</w:t>
      </w:r>
      <w:proofErr w:type="gramEnd"/>
      <w:r w:rsidRPr="004E4495">
        <w:rPr>
          <w:lang w:val="fr-FR"/>
        </w:rPr>
        <w:t xml:space="preserve"> contoarelor prin laboratoare proprii - cod 7</w:t>
      </w:r>
      <w:r w:rsidR="008640DE" w:rsidRPr="004E4495">
        <w:rPr>
          <w:lang w:val="fr-FR"/>
        </w:rPr>
        <w:t>120</w:t>
      </w:r>
      <w:r w:rsidRPr="004E4495">
        <w:rPr>
          <w:lang w:val="fr-FR"/>
        </w:rPr>
        <w:t>;</w:t>
      </w:r>
    </w:p>
    <w:p w:rsidR="00111EE5" w:rsidRDefault="00111EE5" w:rsidP="00111EE5">
      <w:pPr>
        <w:pStyle w:val="ListParagraph"/>
        <w:numPr>
          <w:ilvl w:val="0"/>
          <w:numId w:val="2"/>
        </w:numPr>
        <w:ind w:hanging="436"/>
        <w:jc w:val="both"/>
        <w:rPr>
          <w:lang w:val="fr-FR"/>
        </w:rPr>
      </w:pPr>
      <w:r w:rsidRPr="004E4495">
        <w:rPr>
          <w:lang w:val="fr-FR"/>
        </w:rPr>
        <w:t xml:space="preserve">prestarea </w:t>
      </w:r>
      <w:proofErr w:type="gramStart"/>
      <w:r w:rsidRPr="004E4495">
        <w:rPr>
          <w:lang w:val="fr-FR"/>
        </w:rPr>
        <w:t>de activitati</w:t>
      </w:r>
      <w:proofErr w:type="gramEnd"/>
      <w:r w:rsidRPr="004E4495">
        <w:rPr>
          <w:lang w:val="fr-FR"/>
        </w:rPr>
        <w:t xml:space="preserve"> conexe legate de valorificarea patrimoniului propriu (turism, agrement, alimentatie publica etc.) - cod </w:t>
      </w:r>
      <w:r w:rsidR="003849B1" w:rsidRPr="004E4495">
        <w:rPr>
          <w:lang w:val="fr-FR"/>
        </w:rPr>
        <w:t>5510, 5520, 5590, 5629</w:t>
      </w:r>
      <w:r w:rsidRPr="004E4495">
        <w:rPr>
          <w:lang w:val="fr-FR"/>
        </w:rPr>
        <w:t>;</w:t>
      </w:r>
    </w:p>
    <w:p w:rsidR="00111EE5" w:rsidRPr="004E4495" w:rsidRDefault="00111EE5" w:rsidP="00111EE5">
      <w:pPr>
        <w:pStyle w:val="ListParagraph"/>
        <w:numPr>
          <w:ilvl w:val="0"/>
          <w:numId w:val="2"/>
        </w:numPr>
        <w:ind w:hanging="436"/>
        <w:jc w:val="both"/>
        <w:rPr>
          <w:lang w:val="fr-FR"/>
        </w:rPr>
      </w:pPr>
      <w:r w:rsidRPr="004E4495">
        <w:rPr>
          <w:color w:val="000000"/>
          <w:lang w:val="fr-FR"/>
        </w:rPr>
        <w:t xml:space="preserve">comert cu amanuntul al bunurilor </w:t>
      </w:r>
      <w:proofErr w:type="gramStart"/>
      <w:r w:rsidRPr="004E4495">
        <w:rPr>
          <w:color w:val="000000"/>
          <w:lang w:val="fr-FR"/>
        </w:rPr>
        <w:t>de ocazie</w:t>
      </w:r>
      <w:proofErr w:type="gramEnd"/>
      <w:r w:rsidRPr="004E4495">
        <w:rPr>
          <w:color w:val="000000"/>
          <w:lang w:val="fr-FR"/>
        </w:rPr>
        <w:t xml:space="preserve"> vandute prin magazine – cod </w:t>
      </w:r>
      <w:r w:rsidR="003849B1" w:rsidRPr="004E4495">
        <w:rPr>
          <w:color w:val="000000"/>
          <w:lang w:val="fr-FR"/>
        </w:rPr>
        <w:t>4779</w:t>
      </w:r>
      <w:r w:rsidRPr="004E4495">
        <w:rPr>
          <w:color w:val="000000"/>
          <w:lang w:val="fr-FR"/>
        </w:rPr>
        <w:t>;</w:t>
      </w:r>
    </w:p>
    <w:p w:rsidR="00111EE5" w:rsidRPr="004E4495" w:rsidRDefault="00111EE5" w:rsidP="00111EE5">
      <w:pPr>
        <w:pStyle w:val="ListParagraph"/>
        <w:numPr>
          <w:ilvl w:val="0"/>
          <w:numId w:val="2"/>
        </w:numPr>
        <w:ind w:hanging="436"/>
        <w:jc w:val="both"/>
        <w:rPr>
          <w:lang w:val="fr-FR"/>
        </w:rPr>
      </w:pPr>
      <w:r w:rsidRPr="004E4495">
        <w:rPr>
          <w:color w:val="000000"/>
          <w:lang w:val="fr-FR"/>
        </w:rPr>
        <w:t xml:space="preserve"> alte activitati referitoare la sanatatea umana – cod </w:t>
      </w:r>
      <w:r w:rsidR="003849B1" w:rsidRPr="004E4495">
        <w:rPr>
          <w:color w:val="000000"/>
          <w:lang w:val="fr-FR"/>
        </w:rPr>
        <w:t>8690, 8710</w:t>
      </w:r>
      <w:r w:rsidRPr="004E4495">
        <w:rPr>
          <w:color w:val="000000"/>
          <w:lang w:val="fr-FR"/>
        </w:rPr>
        <w:t>;</w:t>
      </w:r>
    </w:p>
    <w:p w:rsidR="00111EE5" w:rsidRPr="004E4495" w:rsidRDefault="00111EE5" w:rsidP="00111EE5">
      <w:pPr>
        <w:pStyle w:val="ListParagraph"/>
        <w:numPr>
          <w:ilvl w:val="0"/>
          <w:numId w:val="2"/>
        </w:numPr>
        <w:ind w:hanging="436"/>
        <w:jc w:val="both"/>
        <w:rPr>
          <w:lang w:val="fr-FR"/>
        </w:rPr>
      </w:pPr>
      <w:r w:rsidRPr="004E4495">
        <w:rPr>
          <w:color w:val="000000"/>
          <w:lang w:val="fr-FR"/>
        </w:rPr>
        <w:t xml:space="preserve">distributia si comercializarea combustibililor gazosi prin conducte – cod </w:t>
      </w:r>
      <w:r w:rsidR="003849B1" w:rsidRPr="004E4495">
        <w:rPr>
          <w:color w:val="000000"/>
          <w:lang w:val="fr-FR"/>
        </w:rPr>
        <w:t>3522</w:t>
      </w:r>
      <w:r w:rsidRPr="004E4495">
        <w:rPr>
          <w:color w:val="000000"/>
          <w:lang w:val="fr-FR"/>
        </w:rPr>
        <w:t>;</w:t>
      </w:r>
    </w:p>
    <w:p w:rsidR="004E4495" w:rsidRPr="004E4495" w:rsidRDefault="00111EE5" w:rsidP="00111EE5">
      <w:pPr>
        <w:pStyle w:val="ListParagraph"/>
        <w:numPr>
          <w:ilvl w:val="0"/>
          <w:numId w:val="2"/>
        </w:numPr>
        <w:ind w:hanging="436"/>
        <w:jc w:val="both"/>
        <w:rPr>
          <w:lang w:val="fr-FR"/>
        </w:rPr>
      </w:pPr>
      <w:r w:rsidRPr="004E4495">
        <w:rPr>
          <w:color w:val="000000"/>
          <w:lang w:val="fr-FR"/>
        </w:rPr>
        <w:t xml:space="preserve">activitati ale agentiilor de voiaj si a tur – operatorilor; activitati de asistenta turistica – cod </w:t>
      </w:r>
      <w:r w:rsidR="003849B1" w:rsidRPr="004E4495">
        <w:rPr>
          <w:color w:val="000000"/>
          <w:lang w:val="fr-FR"/>
        </w:rPr>
        <w:t>7911, 7912, 7990;</w:t>
      </w:r>
    </w:p>
    <w:p w:rsidR="00A709AD" w:rsidRPr="004E4495" w:rsidRDefault="003849B1" w:rsidP="00A709AD">
      <w:pPr>
        <w:pStyle w:val="ListParagraph"/>
        <w:numPr>
          <w:ilvl w:val="0"/>
          <w:numId w:val="2"/>
        </w:numPr>
        <w:ind w:hanging="436"/>
        <w:jc w:val="both"/>
        <w:rPr>
          <w:lang w:val="fr-FR"/>
        </w:rPr>
      </w:pPr>
      <w:r w:rsidRPr="004E4495">
        <w:rPr>
          <w:color w:val="000000"/>
          <w:lang w:val="fr-FR"/>
        </w:rPr>
        <w:t xml:space="preserve"> </w:t>
      </w:r>
      <w:r w:rsidR="00A709AD" w:rsidRPr="004E4495">
        <w:rPr>
          <w:color w:val="000000"/>
          <w:lang w:val="fr-FR"/>
        </w:rPr>
        <w:t xml:space="preserve">restaurante – cod </w:t>
      </w:r>
      <w:r w:rsidRPr="004E4495">
        <w:rPr>
          <w:color w:val="000000"/>
          <w:lang w:val="fr-FR"/>
        </w:rPr>
        <w:t xml:space="preserve">5610;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baruri – cod 5630;</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Repararea articolelor fabricate din metal – cod 3311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Comert cu ridicata al produselor chimice – cod 4675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Comert cu amanuntul al altor bunuri noi, in magazine specializate – cod 4778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Repararea echipamentelor electronice si optice – cod 3313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Repararea echipamentelor electrice – cod 3314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Repararea altor echipamente – cod 3319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Instalarea masinilor si echipamentelor industriale – cod 3320 ;</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Producerea energiei electrice – cod 3511;</w:t>
      </w:r>
    </w:p>
    <w:p w:rsidR="004E4495" w:rsidRPr="004E4495" w:rsidRDefault="004E4495" w:rsidP="004E4495">
      <w:pPr>
        <w:pStyle w:val="ListParagraph"/>
        <w:numPr>
          <w:ilvl w:val="0"/>
          <w:numId w:val="2"/>
        </w:numPr>
        <w:ind w:hanging="436"/>
        <w:jc w:val="both"/>
        <w:rPr>
          <w:color w:val="000000"/>
          <w:lang w:val="fr-FR"/>
        </w:rPr>
      </w:pPr>
      <w:r w:rsidRPr="004E4495">
        <w:rPr>
          <w:color w:val="000000"/>
          <w:lang w:val="fr-FR"/>
        </w:rPr>
        <w:t>Comercializarea energiei electrice – cod 3514;</w:t>
      </w:r>
    </w:p>
    <w:p w:rsidR="004E4495" w:rsidRDefault="004E4495" w:rsidP="004E4495">
      <w:pPr>
        <w:pStyle w:val="ListParagraph"/>
        <w:numPr>
          <w:ilvl w:val="0"/>
          <w:numId w:val="2"/>
        </w:numPr>
        <w:ind w:hanging="436"/>
        <w:jc w:val="both"/>
        <w:rPr>
          <w:color w:val="000000"/>
          <w:lang w:val="fr-FR"/>
        </w:rPr>
      </w:pPr>
      <w:r w:rsidRPr="004E4495">
        <w:rPr>
          <w:color w:val="000000"/>
          <w:lang w:val="fr-FR"/>
        </w:rPr>
        <w:t>Productia de rezervoare, cisterne si containere metalice – cod 2529.</w:t>
      </w:r>
    </w:p>
    <w:p w:rsidR="004E4495" w:rsidRPr="004E4495" w:rsidRDefault="004E4495" w:rsidP="007D3CC6">
      <w:pPr>
        <w:pStyle w:val="ListParagraph"/>
        <w:numPr>
          <w:ilvl w:val="0"/>
          <w:numId w:val="2"/>
        </w:numPr>
        <w:ind w:hanging="436"/>
        <w:jc w:val="both"/>
        <w:rPr>
          <w:b/>
          <w:sz w:val="22"/>
          <w:szCs w:val="22"/>
          <w:lang w:val="ro-RO"/>
        </w:rPr>
      </w:pPr>
      <w:bookmarkStart w:id="7" w:name="_GoBack"/>
      <w:r w:rsidRPr="004E4495">
        <w:rPr>
          <w:b/>
          <w:sz w:val="22"/>
          <w:szCs w:val="22"/>
          <w:lang w:val="ro-RO"/>
        </w:rPr>
        <w:t>Construcţii şi confectii metalice – Cod 2511</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Fabricarea de uşi şi ferestre din metal – cod 2512</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Operaţiuni de mecanică generală – cod 2562</w:t>
      </w:r>
    </w:p>
    <w:p w:rsidR="004E4495" w:rsidRPr="004E4495" w:rsidRDefault="004E4495" w:rsidP="007D3CC6">
      <w:pPr>
        <w:pStyle w:val="ListParagraph"/>
        <w:numPr>
          <w:ilvl w:val="0"/>
          <w:numId w:val="2"/>
        </w:numPr>
        <w:ind w:hanging="436"/>
        <w:jc w:val="both"/>
        <w:rPr>
          <w:b/>
          <w:bCs/>
          <w:sz w:val="22"/>
          <w:szCs w:val="22"/>
          <w:lang w:val="ro-RO"/>
        </w:rPr>
      </w:pPr>
      <w:r w:rsidRPr="004E4495">
        <w:rPr>
          <w:b/>
          <w:bCs/>
          <w:sz w:val="22"/>
          <w:szCs w:val="22"/>
          <w:lang w:val="ro-RO"/>
        </w:rPr>
        <w:t>Fabricarea motoarelor, generatoarelor şi transformatoarelor electrice şi a aparatelor de distribuţie şi control a electricităţii  - cod 2711</w:t>
      </w:r>
    </w:p>
    <w:p w:rsidR="004E4495" w:rsidRPr="004E4495" w:rsidRDefault="004E4495" w:rsidP="007D3CC6">
      <w:pPr>
        <w:pStyle w:val="ListParagraph"/>
        <w:numPr>
          <w:ilvl w:val="0"/>
          <w:numId w:val="2"/>
        </w:numPr>
        <w:ind w:hanging="436"/>
        <w:jc w:val="both"/>
        <w:rPr>
          <w:b/>
          <w:sz w:val="22"/>
          <w:szCs w:val="22"/>
          <w:lang w:val="ro-RO"/>
        </w:rPr>
      </w:pPr>
      <w:r w:rsidRPr="004E4495">
        <w:rPr>
          <w:b/>
          <w:sz w:val="22"/>
          <w:szCs w:val="22"/>
          <w:lang w:val="ro-RO"/>
        </w:rPr>
        <w:t>Repararea masinilor – cod 3312</w:t>
      </w:r>
    </w:p>
    <w:p w:rsidR="004E4495" w:rsidRPr="004E4495" w:rsidRDefault="004E4495" w:rsidP="007D3CC6">
      <w:pPr>
        <w:pStyle w:val="ListParagraph"/>
        <w:numPr>
          <w:ilvl w:val="0"/>
          <w:numId w:val="2"/>
        </w:numPr>
        <w:ind w:hanging="436"/>
        <w:jc w:val="both"/>
        <w:rPr>
          <w:b/>
          <w:bCs/>
          <w:sz w:val="22"/>
          <w:szCs w:val="22"/>
          <w:lang w:val="ro-RO"/>
        </w:rPr>
      </w:pPr>
      <w:r w:rsidRPr="004E4495">
        <w:rPr>
          <w:b/>
          <w:bCs/>
          <w:sz w:val="22"/>
          <w:szCs w:val="22"/>
          <w:lang w:val="ro-RO"/>
        </w:rPr>
        <w:t>Distribuţia energiei electrice – cod 3513</w:t>
      </w:r>
    </w:p>
    <w:p w:rsidR="004E4495" w:rsidRPr="004E4495" w:rsidRDefault="004E4495" w:rsidP="007D3CC6">
      <w:pPr>
        <w:pStyle w:val="ListParagraph"/>
        <w:numPr>
          <w:ilvl w:val="0"/>
          <w:numId w:val="2"/>
        </w:numPr>
        <w:ind w:hanging="436"/>
        <w:jc w:val="both"/>
        <w:rPr>
          <w:b/>
          <w:bCs/>
          <w:sz w:val="22"/>
          <w:szCs w:val="22"/>
          <w:lang w:val="ro-RO"/>
        </w:rPr>
      </w:pPr>
      <w:r w:rsidRPr="004E4495">
        <w:rPr>
          <w:b/>
          <w:bCs/>
          <w:sz w:val="22"/>
          <w:szCs w:val="22"/>
          <w:lang w:val="ro-RO"/>
        </w:rPr>
        <w:t>Colectarea deşeurilor nepericuloase  - cod 3811</w:t>
      </w:r>
    </w:p>
    <w:p w:rsidR="004E4495" w:rsidRPr="004E4495" w:rsidRDefault="004E4495" w:rsidP="007D3CC6">
      <w:pPr>
        <w:pStyle w:val="ListParagraph"/>
        <w:numPr>
          <w:ilvl w:val="0"/>
          <w:numId w:val="2"/>
        </w:numPr>
        <w:ind w:hanging="436"/>
        <w:jc w:val="both"/>
        <w:rPr>
          <w:b/>
          <w:sz w:val="22"/>
          <w:szCs w:val="22"/>
          <w:lang w:val="ro-RO"/>
        </w:rPr>
      </w:pPr>
      <w:r w:rsidRPr="004E4495">
        <w:rPr>
          <w:b/>
          <w:sz w:val="22"/>
          <w:szCs w:val="22"/>
          <w:lang w:val="ro-RO"/>
        </w:rPr>
        <w:t>Colectarea deşeurilor periculoase – cod 3812</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Tratarea şi eliminarea deşeurilor nepericuloase – cod 3821</w:t>
      </w:r>
    </w:p>
    <w:p w:rsidR="004E4495" w:rsidRPr="004E4495" w:rsidRDefault="004E4495" w:rsidP="007D3CC6">
      <w:pPr>
        <w:pStyle w:val="ListParagraph"/>
        <w:numPr>
          <w:ilvl w:val="0"/>
          <w:numId w:val="2"/>
        </w:numPr>
        <w:ind w:hanging="436"/>
        <w:jc w:val="both"/>
        <w:rPr>
          <w:b/>
          <w:sz w:val="22"/>
          <w:szCs w:val="22"/>
          <w:lang w:val="ro-RO"/>
        </w:rPr>
      </w:pPr>
      <w:r w:rsidRPr="004E4495">
        <w:rPr>
          <w:b/>
          <w:sz w:val="22"/>
          <w:szCs w:val="22"/>
          <w:lang w:val="ro-RO"/>
        </w:rPr>
        <w:t>Alte lucrări de instalaţii pentru construcţii  -  cod 4329</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Lucrări de tâmplărie şi dulgherie – cod 4332</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Lucrări de pardosire şi placare a pereţilor - cod  4333</w:t>
      </w:r>
    </w:p>
    <w:p w:rsidR="004E4495" w:rsidRPr="004E4495" w:rsidRDefault="004E4495" w:rsidP="007D3CC6">
      <w:pPr>
        <w:pStyle w:val="ListParagraph"/>
        <w:numPr>
          <w:ilvl w:val="0"/>
          <w:numId w:val="2"/>
        </w:numPr>
        <w:ind w:hanging="436"/>
        <w:jc w:val="both"/>
        <w:rPr>
          <w:b/>
          <w:bCs/>
          <w:color w:val="000000"/>
          <w:sz w:val="22"/>
          <w:szCs w:val="22"/>
          <w:lang w:val="ro-RO"/>
        </w:rPr>
      </w:pPr>
      <w:r w:rsidRPr="004E4495">
        <w:rPr>
          <w:b/>
          <w:bCs/>
          <w:color w:val="000000"/>
          <w:sz w:val="22"/>
          <w:szCs w:val="22"/>
          <w:lang w:val="ro-RO"/>
        </w:rPr>
        <w:t>Alte lucrări de finisare – cod 4339</w:t>
      </w:r>
    </w:p>
    <w:p w:rsidR="004E4495" w:rsidRPr="004E4495" w:rsidRDefault="004E4495" w:rsidP="007D3CC6">
      <w:pPr>
        <w:pStyle w:val="ListParagraph"/>
        <w:numPr>
          <w:ilvl w:val="0"/>
          <w:numId w:val="2"/>
        </w:numPr>
        <w:ind w:hanging="436"/>
        <w:jc w:val="both"/>
        <w:rPr>
          <w:b/>
          <w:color w:val="000000"/>
          <w:sz w:val="22"/>
          <w:szCs w:val="22"/>
          <w:lang w:val="ro-RO"/>
        </w:rPr>
      </w:pPr>
      <w:r w:rsidRPr="004E4495">
        <w:rPr>
          <w:b/>
          <w:color w:val="000000"/>
          <w:sz w:val="22"/>
          <w:szCs w:val="22"/>
          <w:lang w:val="ro-RO"/>
        </w:rPr>
        <w:t>Activităţi de servicii anexe pentru transporturi terestre  - cod 5221</w:t>
      </w:r>
    </w:p>
    <w:p w:rsidR="004E4495" w:rsidRPr="004E4495" w:rsidRDefault="004E4495" w:rsidP="007D3CC6">
      <w:pPr>
        <w:pStyle w:val="ListParagraph"/>
        <w:numPr>
          <w:ilvl w:val="0"/>
          <w:numId w:val="2"/>
        </w:numPr>
        <w:ind w:hanging="436"/>
        <w:jc w:val="both"/>
        <w:rPr>
          <w:b/>
          <w:sz w:val="22"/>
          <w:szCs w:val="22"/>
          <w:lang w:val="ro-RO"/>
        </w:rPr>
      </w:pPr>
      <w:r w:rsidRPr="004E4495">
        <w:rPr>
          <w:b/>
          <w:sz w:val="22"/>
          <w:szCs w:val="22"/>
          <w:lang w:val="ro-RO"/>
        </w:rPr>
        <w:t>Cumpărarea şi vânzarea de bunuri imobiliare proprii – cod 6810</w:t>
      </w:r>
    </w:p>
    <w:p w:rsidR="004E4495" w:rsidRPr="004E4495" w:rsidRDefault="004E4495" w:rsidP="007D3CC6">
      <w:pPr>
        <w:pStyle w:val="ListParagraph"/>
        <w:numPr>
          <w:ilvl w:val="0"/>
          <w:numId w:val="2"/>
        </w:numPr>
        <w:ind w:hanging="436"/>
        <w:jc w:val="both"/>
        <w:rPr>
          <w:b/>
          <w:sz w:val="22"/>
          <w:szCs w:val="22"/>
          <w:lang w:val="ro-RO"/>
        </w:rPr>
      </w:pPr>
      <w:r w:rsidRPr="004E4495">
        <w:rPr>
          <w:b/>
          <w:sz w:val="22"/>
          <w:szCs w:val="22"/>
          <w:lang w:val="ro-RO"/>
        </w:rPr>
        <w:t>Activităţi de închiriere şi leasing cu alte maşini, echipamente şi bunuri tangibile n.c.a – cod 7739</w:t>
      </w:r>
    </w:p>
    <w:p w:rsidR="004E4495" w:rsidRPr="004E4495" w:rsidRDefault="004E4495" w:rsidP="007D3CC6">
      <w:pPr>
        <w:pStyle w:val="ListParagraph"/>
        <w:numPr>
          <w:ilvl w:val="0"/>
          <w:numId w:val="2"/>
        </w:numPr>
        <w:ind w:hanging="436"/>
        <w:jc w:val="both"/>
        <w:rPr>
          <w:b/>
          <w:color w:val="000000"/>
          <w:sz w:val="22"/>
          <w:szCs w:val="22"/>
          <w:lang w:val="ro-RO"/>
        </w:rPr>
      </w:pPr>
      <w:r w:rsidRPr="004E4495">
        <w:rPr>
          <w:b/>
          <w:color w:val="000000"/>
          <w:sz w:val="22"/>
          <w:szCs w:val="22"/>
          <w:lang w:val="ro-RO"/>
        </w:rPr>
        <w:t>Învăţământ secundar, tehnic sau profesional -  cod 8532</w:t>
      </w:r>
    </w:p>
    <w:bookmarkEnd w:id="7"/>
    <w:p w:rsidR="004E4495" w:rsidRPr="004E4495" w:rsidRDefault="004E4495" w:rsidP="004E4495">
      <w:pPr>
        <w:pStyle w:val="ListParagraph"/>
        <w:jc w:val="both"/>
        <w:rPr>
          <w:color w:val="000000"/>
          <w:lang w:val="fr-FR"/>
        </w:rPr>
      </w:pPr>
    </w:p>
    <w:p w:rsidR="00DF6CC4" w:rsidRPr="00B84E46" w:rsidRDefault="003F7614" w:rsidP="00DF6CC4">
      <w:pPr>
        <w:jc w:val="both"/>
        <w:rPr>
          <w:b/>
          <w:lang w:val="fr-FR"/>
        </w:rPr>
      </w:pPr>
      <w:bookmarkStart w:id="8" w:name="C3"/>
      <w:r w:rsidRPr="00B84E46">
        <w:rPr>
          <w:b/>
          <w:lang w:val="fr-FR"/>
        </w:rPr>
        <w:tab/>
      </w:r>
      <w:r w:rsidR="00DF6CC4" w:rsidRPr="00B84E46">
        <w:rPr>
          <w:b/>
          <w:lang w:val="fr-FR"/>
        </w:rPr>
        <w:t>CAP. 3</w:t>
      </w:r>
      <w:bookmarkEnd w:id="8"/>
    </w:p>
    <w:p w:rsidR="00DF6CC4" w:rsidRPr="00B84E46" w:rsidRDefault="00DF6CC4" w:rsidP="00DF6CC4">
      <w:pPr>
        <w:jc w:val="both"/>
        <w:rPr>
          <w:lang w:val="fr-FR"/>
        </w:rPr>
      </w:pPr>
      <w:r w:rsidRPr="00B84E46">
        <w:rPr>
          <w:lang w:val="fr-FR"/>
        </w:rPr>
        <w:t>Capitalul social, actiunile</w:t>
      </w:r>
    </w:p>
    <w:p w:rsidR="00DF6CC4" w:rsidRPr="00B84E46" w:rsidRDefault="00DF6CC4" w:rsidP="00DF6CC4">
      <w:pPr>
        <w:jc w:val="both"/>
        <w:rPr>
          <w:lang w:val="fr-FR"/>
        </w:rPr>
      </w:pPr>
    </w:p>
    <w:p w:rsidR="00DF6CC4" w:rsidRPr="00B84E46" w:rsidRDefault="003F7614" w:rsidP="00DF6CC4">
      <w:pPr>
        <w:jc w:val="both"/>
        <w:rPr>
          <w:b/>
          <w:lang w:val="fr-FR"/>
        </w:rPr>
      </w:pPr>
      <w:bookmarkStart w:id="9" w:name="A7"/>
      <w:r w:rsidRPr="00B84E46">
        <w:rPr>
          <w:b/>
          <w:lang w:val="fr-FR"/>
        </w:rPr>
        <w:tab/>
      </w:r>
      <w:r w:rsidR="00DF6CC4" w:rsidRPr="00B84E46">
        <w:rPr>
          <w:b/>
          <w:lang w:val="fr-FR"/>
        </w:rPr>
        <w:t>ART. 7</w:t>
      </w:r>
      <w:bookmarkEnd w:id="9"/>
      <w:r w:rsidR="002964B4">
        <w:rPr>
          <w:b/>
          <w:lang w:val="fr-FR"/>
        </w:rPr>
        <w:t xml:space="preserve">  </w:t>
      </w:r>
    </w:p>
    <w:p w:rsidR="00DF6CC4" w:rsidRPr="00B84E46" w:rsidRDefault="00DF6CC4" w:rsidP="00DF6CC4">
      <w:pPr>
        <w:jc w:val="both"/>
        <w:rPr>
          <w:lang w:val="fr-FR"/>
        </w:rPr>
      </w:pPr>
      <w:r w:rsidRPr="00B84E46">
        <w:rPr>
          <w:lang w:val="fr-FR"/>
        </w:rPr>
        <w:t>Capitalul social</w:t>
      </w:r>
    </w:p>
    <w:p w:rsidR="003F7614" w:rsidRPr="00B84E46" w:rsidRDefault="003F7614" w:rsidP="003F7614">
      <w:pPr>
        <w:jc w:val="both"/>
        <w:rPr>
          <w:lang w:val="fr-FR"/>
        </w:rPr>
      </w:pPr>
    </w:p>
    <w:p w:rsidR="00DF6CC4" w:rsidRPr="00B84E46" w:rsidRDefault="003F7614" w:rsidP="00DF6CC4">
      <w:pPr>
        <w:jc w:val="both"/>
        <w:rPr>
          <w:lang w:val="fr-FR"/>
        </w:rPr>
      </w:pPr>
      <w:r w:rsidRPr="00B84E46">
        <w:rPr>
          <w:lang w:val="fr-FR"/>
        </w:rPr>
        <w:tab/>
      </w:r>
      <w:r w:rsidR="00DF6CC4" w:rsidRPr="00B84E46">
        <w:rPr>
          <w:lang w:val="fr-FR"/>
        </w:rPr>
        <w:t xml:space="preserve">Capitalul social initial al ROMGAZ - S.A. s-a constituit prin insumarea capitalului social al Societatii Comerciale de Explorare si Productie a Gazelor Naturale "Exprogaz"-S.A. cu capitalul social al Societatii Nationale de Depozitare Subterana a Gazelor Naturale "Depogaz"-S.A., avand o valoare de 763.479.610 mii </w:t>
      </w:r>
      <w:r w:rsidR="004A329A" w:rsidRPr="00B84E46">
        <w:rPr>
          <w:lang w:val="fr-FR"/>
        </w:rPr>
        <w:t>ROL</w:t>
      </w:r>
      <w:r w:rsidR="00DF6CC4" w:rsidRPr="00B84E46">
        <w:rPr>
          <w:lang w:val="fr-FR"/>
        </w:rPr>
        <w:t xml:space="preserve"> si fiind varsat integral la data infiintarii, fiind impartit in 7.634.796 actiuni nominative, fiecare actiune avand </w:t>
      </w:r>
      <w:r w:rsidR="004A329A" w:rsidRPr="00B84E46">
        <w:rPr>
          <w:lang w:val="fr-FR"/>
        </w:rPr>
        <w:t>o valoare nominala de 100.000 ROL.</w:t>
      </w:r>
    </w:p>
    <w:p w:rsidR="00DF6CC4" w:rsidRPr="00B84E46" w:rsidRDefault="003F7614" w:rsidP="00DF6CC4">
      <w:pPr>
        <w:jc w:val="both"/>
        <w:rPr>
          <w:lang w:val="fr-FR"/>
        </w:rPr>
      </w:pPr>
      <w:r w:rsidRPr="00B84E46">
        <w:rPr>
          <w:lang w:val="fr-FR"/>
        </w:rPr>
        <w:lastRenderedPageBreak/>
        <w:tab/>
      </w:r>
      <w:r w:rsidR="00BC2BF4" w:rsidRPr="00B84E46">
        <w:rPr>
          <w:lang w:val="fr-FR"/>
        </w:rPr>
        <w:t>C</w:t>
      </w:r>
      <w:r w:rsidR="00DF6CC4" w:rsidRPr="00B84E46">
        <w:rPr>
          <w:lang w:val="fr-FR"/>
        </w:rPr>
        <w:t>apitalul socia</w:t>
      </w:r>
      <w:r w:rsidR="00BC2BF4" w:rsidRPr="00B84E46">
        <w:rPr>
          <w:lang w:val="fr-FR"/>
        </w:rPr>
        <w:t xml:space="preserve">l al ROMGAZ - S.A. este de </w:t>
      </w:r>
      <w:r w:rsidR="002215B3">
        <w:t>383</w:t>
      </w:r>
      <w:r w:rsidR="00E65718">
        <w:t>.</w:t>
      </w:r>
      <w:r w:rsidR="00763B9A">
        <w:t>549</w:t>
      </w:r>
      <w:r w:rsidR="00E65718">
        <w:t>.</w:t>
      </w:r>
      <w:r w:rsidR="00763B9A">
        <w:t>730</w:t>
      </w:r>
      <w:r w:rsidR="002215B3">
        <w:t xml:space="preserve"> </w:t>
      </w:r>
      <w:r w:rsidR="00DF6CC4" w:rsidRPr="00B84E46">
        <w:rPr>
          <w:lang w:val="fr-FR"/>
        </w:rPr>
        <w:t>RON, subscris si varsat integral. Capitalul social este impartit in</w:t>
      </w:r>
      <w:r w:rsidR="00BC2BF4" w:rsidRPr="00B84E46">
        <w:rPr>
          <w:lang w:val="fr-FR"/>
        </w:rPr>
        <w:t xml:space="preserve"> </w:t>
      </w:r>
      <w:r w:rsidR="00D274A2">
        <w:t>38</w:t>
      </w:r>
      <w:r w:rsidR="00E65718">
        <w:t>.</w:t>
      </w:r>
      <w:r w:rsidR="00763B9A">
        <w:t>354</w:t>
      </w:r>
      <w:r w:rsidR="00E65718">
        <w:t>.</w:t>
      </w:r>
      <w:r w:rsidR="00763B9A">
        <w:t>973</w:t>
      </w:r>
      <w:r w:rsidR="00BC2BF4" w:rsidRPr="00B84E46">
        <w:rPr>
          <w:lang w:val="fr-FR"/>
        </w:rPr>
        <w:t xml:space="preserve"> </w:t>
      </w:r>
      <w:r w:rsidR="00DF6CC4" w:rsidRPr="00B84E46">
        <w:rPr>
          <w:lang w:val="fr-FR"/>
        </w:rPr>
        <w:t>actiuni nominative, fiecare actiu</w:t>
      </w:r>
      <w:r w:rsidR="002F2A5C" w:rsidRPr="00B84E46">
        <w:rPr>
          <w:lang w:val="fr-FR"/>
        </w:rPr>
        <w:t xml:space="preserve">ne avand o valoare nominala de </w:t>
      </w:r>
      <w:r w:rsidR="00DF6CC4" w:rsidRPr="00B84E46">
        <w:rPr>
          <w:lang w:val="fr-FR"/>
        </w:rPr>
        <w:t>10 RON.</w:t>
      </w:r>
    </w:p>
    <w:p w:rsidR="00BC5997" w:rsidRPr="00B84E46" w:rsidRDefault="003F7614" w:rsidP="00BC5997">
      <w:pPr>
        <w:jc w:val="both"/>
        <w:rPr>
          <w:lang w:val="fr-FR"/>
        </w:rPr>
      </w:pPr>
      <w:r w:rsidRPr="00B84E46">
        <w:rPr>
          <w:lang w:val="fr-FR"/>
        </w:rPr>
        <w:tab/>
      </w:r>
      <w:r w:rsidR="00BC5997" w:rsidRPr="00B84E46">
        <w:rPr>
          <w:lang w:val="fr-FR"/>
        </w:rPr>
        <w:t xml:space="preserve">Statul Roman </w:t>
      </w:r>
      <w:r w:rsidR="003B449B" w:rsidRPr="00B84E46">
        <w:rPr>
          <w:lang w:val="fr-FR"/>
        </w:rPr>
        <w:t>detine 85</w:t>
      </w:r>
      <w:r w:rsidR="00D274A2">
        <w:rPr>
          <w:lang w:val="fr-FR"/>
        </w:rPr>
        <w:t>,</w:t>
      </w:r>
      <w:r w:rsidR="00F76930">
        <w:rPr>
          <w:lang w:val="fr-FR"/>
        </w:rPr>
        <w:t>1</w:t>
      </w:r>
      <w:r w:rsidR="003B449B" w:rsidRPr="00B84E46">
        <w:rPr>
          <w:lang w:val="fr-FR"/>
        </w:rPr>
        <w:t xml:space="preserve"> % din capitalul social al SNGN Romgaz SA, procent reprezentand un numar de </w:t>
      </w:r>
      <w:r w:rsidR="00763B9A">
        <w:t>32</w:t>
      </w:r>
      <w:r w:rsidR="00E65718">
        <w:t>.</w:t>
      </w:r>
      <w:r w:rsidR="00763B9A">
        <w:t>604</w:t>
      </w:r>
      <w:r w:rsidR="00E65718">
        <w:t>.</w:t>
      </w:r>
      <w:r w:rsidR="00763B9A">
        <w:t>453</w:t>
      </w:r>
      <w:r w:rsidR="00322C7D" w:rsidRPr="00B84E46">
        <w:rPr>
          <w:lang w:val="fr-FR"/>
        </w:rPr>
        <w:t xml:space="preserve"> actiuni.</w:t>
      </w:r>
      <w:r w:rsidR="00BC5997" w:rsidRPr="00B84E46">
        <w:rPr>
          <w:lang w:val="fr-FR"/>
        </w:rPr>
        <w:t xml:space="preserve"> Ministerul Economiei</w:t>
      </w:r>
      <w:r w:rsidR="00AA66DC">
        <w:rPr>
          <w:lang w:val="fr-FR"/>
        </w:rPr>
        <w:t>, Comertului si Mediului de Afaceri</w:t>
      </w:r>
      <w:r w:rsidR="00BC5997" w:rsidRPr="00B84E46">
        <w:rPr>
          <w:lang w:val="fr-FR"/>
        </w:rPr>
        <w:t xml:space="preserve"> reprezinta statul ca actionar la ROMGAZ - S.A. si exercita toate drepturile ce decurg din aceasta calitate.</w:t>
      </w:r>
    </w:p>
    <w:p w:rsidR="00322C7D" w:rsidRPr="00B84E46" w:rsidRDefault="003F7614" w:rsidP="00322C7D">
      <w:pPr>
        <w:jc w:val="both"/>
        <w:rPr>
          <w:lang w:val="fr-FR"/>
        </w:rPr>
      </w:pPr>
      <w:r w:rsidRPr="00B84E46">
        <w:rPr>
          <w:lang w:val="fr-FR"/>
        </w:rPr>
        <w:tab/>
      </w:r>
      <w:r w:rsidR="00322C7D" w:rsidRPr="00B84E46">
        <w:rPr>
          <w:lang w:val="fr-FR"/>
        </w:rPr>
        <w:t xml:space="preserve">SC </w:t>
      </w:r>
      <w:r w:rsidR="00794881" w:rsidRPr="00B84E46">
        <w:rPr>
          <w:lang w:val="fr-FR"/>
        </w:rPr>
        <w:t>Fondul Proprietatea SA d</w:t>
      </w:r>
      <w:r w:rsidR="00D274A2">
        <w:rPr>
          <w:lang w:val="fr-FR"/>
        </w:rPr>
        <w:t>etine 14,9</w:t>
      </w:r>
      <w:r w:rsidR="00322C7D" w:rsidRPr="00B84E46">
        <w:rPr>
          <w:lang w:val="fr-FR"/>
        </w:rPr>
        <w:t xml:space="preserve"> % din capitalul social al SNGN Romgaz SA, procent reprezentand  </w:t>
      </w:r>
      <w:r w:rsidR="00BC5997" w:rsidRPr="00B84E46">
        <w:rPr>
          <w:lang w:val="fr-FR"/>
        </w:rPr>
        <w:t xml:space="preserve">un numar de </w:t>
      </w:r>
      <w:r w:rsidR="00322C7D" w:rsidRPr="00B84E46">
        <w:rPr>
          <w:lang w:val="fr-FR"/>
        </w:rPr>
        <w:t xml:space="preserve"> </w:t>
      </w:r>
      <w:r w:rsidR="00763B9A">
        <w:t>5</w:t>
      </w:r>
      <w:r w:rsidR="00E65718">
        <w:t>.</w:t>
      </w:r>
      <w:r w:rsidR="00763B9A">
        <w:t>750</w:t>
      </w:r>
      <w:r w:rsidR="00E65718">
        <w:t>.</w:t>
      </w:r>
      <w:r w:rsidR="00763B9A">
        <w:t>520</w:t>
      </w:r>
      <w:r w:rsidR="002215B3">
        <w:t xml:space="preserve"> </w:t>
      </w:r>
      <w:r w:rsidR="00322C7D" w:rsidRPr="00B84E46">
        <w:rPr>
          <w:lang w:val="fr-FR"/>
        </w:rPr>
        <w:t>actiuni.</w:t>
      </w:r>
    </w:p>
    <w:p w:rsidR="00DF6CC4" w:rsidRPr="00B84E46" w:rsidRDefault="003F7614" w:rsidP="00DF6CC4">
      <w:pPr>
        <w:jc w:val="both"/>
        <w:rPr>
          <w:lang w:val="fr-FR"/>
        </w:rPr>
      </w:pPr>
      <w:r w:rsidRPr="00B84E46">
        <w:rPr>
          <w:lang w:val="fr-FR"/>
        </w:rPr>
        <w:tab/>
      </w:r>
      <w:r w:rsidR="00DF6CC4" w:rsidRPr="00B84E46">
        <w:rPr>
          <w:lang w:val="fr-FR"/>
        </w:rPr>
        <w:t xml:space="preserve">In capitalul social nu sunt incluse bunuri de natura celor prevazute </w:t>
      </w:r>
      <w:proofErr w:type="gramStart"/>
      <w:r w:rsidR="00DF6CC4" w:rsidRPr="00B84E46">
        <w:rPr>
          <w:lang w:val="fr-FR"/>
        </w:rPr>
        <w:t>la</w:t>
      </w:r>
      <w:proofErr w:type="gramEnd"/>
      <w:r w:rsidR="00DF6CC4" w:rsidRPr="00B84E46">
        <w:rPr>
          <w:lang w:val="fr-FR"/>
        </w:rPr>
        <w:t xml:space="preserve"> art. 135 </w:t>
      </w:r>
      <w:proofErr w:type="gramStart"/>
      <w:r w:rsidR="00DF6CC4" w:rsidRPr="00B84E46">
        <w:rPr>
          <w:lang w:val="fr-FR"/>
        </w:rPr>
        <w:t>alin</w:t>
      </w:r>
      <w:proofErr w:type="gramEnd"/>
      <w:r w:rsidR="00DF6CC4" w:rsidRPr="00B84E46">
        <w:rPr>
          <w:lang w:val="fr-FR"/>
        </w:rPr>
        <w:t xml:space="preserve">. (4) din Constitutie si </w:t>
      </w:r>
      <w:r w:rsidR="00DF6CC4" w:rsidRPr="00B84E46">
        <w:rPr>
          <w:color w:val="000000"/>
          <w:lang w:val="fr-FR"/>
        </w:rPr>
        <w:t xml:space="preserve">in </w:t>
      </w:r>
      <w:bookmarkStart w:id="10" w:name="r2"/>
      <w:bookmarkEnd w:id="10"/>
      <w:r w:rsidR="00D430FA" w:rsidRPr="002F2A5C">
        <w:rPr>
          <w:color w:val="000000"/>
        </w:rPr>
        <w:fldChar w:fldCharType="begin"/>
      </w:r>
      <w:r w:rsidR="00DF6CC4" w:rsidRPr="00B84E46">
        <w:rPr>
          <w:color w:val="000000"/>
          <w:lang w:val="fr-FR"/>
        </w:rPr>
        <w:instrText xml:space="preserve"> HYPERLINK "http://legislatie/intralegis/oficiale/afisp.php?f1=29207&amp;diez1=r2&amp;f2=16209&amp;diez2=&amp;link=1" \t "_top" </w:instrText>
      </w:r>
      <w:r w:rsidR="00D430FA" w:rsidRPr="002F2A5C">
        <w:rPr>
          <w:color w:val="000000"/>
        </w:rPr>
        <w:fldChar w:fldCharType="separate"/>
      </w:r>
      <w:r w:rsidR="00DF6CC4" w:rsidRPr="00B84E46">
        <w:rPr>
          <w:rStyle w:val="Hyperlink"/>
          <w:color w:val="000000"/>
          <w:u w:val="none"/>
          <w:lang w:val="fr-FR"/>
        </w:rPr>
        <w:t>Legea nr. 213/1998</w:t>
      </w:r>
      <w:r w:rsidR="00D430FA" w:rsidRPr="002F2A5C">
        <w:rPr>
          <w:color w:val="000000"/>
        </w:rPr>
        <w:fldChar w:fldCharType="end"/>
      </w:r>
      <w:r w:rsidR="00DF6CC4" w:rsidRPr="00B84E46">
        <w:rPr>
          <w:lang w:val="fr-FR"/>
        </w:rPr>
        <w:t xml:space="preserve"> privind proprietatea publica si regimul juridic al acesteia.</w:t>
      </w:r>
    </w:p>
    <w:p w:rsidR="00016A5C" w:rsidRPr="00B84E46" w:rsidRDefault="00016A5C" w:rsidP="00DF6CC4">
      <w:pPr>
        <w:jc w:val="both"/>
        <w:rPr>
          <w:lang w:val="fr-FR"/>
        </w:rPr>
      </w:pPr>
    </w:p>
    <w:p w:rsidR="003F7614" w:rsidRPr="000F7699" w:rsidRDefault="003F7614" w:rsidP="003F7614">
      <w:pPr>
        <w:jc w:val="both"/>
        <w:rPr>
          <w:b/>
        </w:rPr>
      </w:pPr>
      <w:bookmarkStart w:id="11" w:name="A8"/>
      <w:r w:rsidRPr="00B84E46">
        <w:rPr>
          <w:b/>
          <w:lang w:val="fr-FR"/>
        </w:rPr>
        <w:tab/>
      </w:r>
      <w:r w:rsidR="000F7699" w:rsidRPr="000F7699">
        <w:rPr>
          <w:b/>
        </w:rPr>
        <w:t>ART. 8</w:t>
      </w:r>
      <w:bookmarkEnd w:id="11"/>
    </w:p>
    <w:p w:rsidR="000F7699" w:rsidRDefault="000F7699" w:rsidP="000F7699">
      <w:pPr>
        <w:jc w:val="both"/>
      </w:pPr>
      <w:r w:rsidRPr="000F7699">
        <w:t>Majorarea sau reducerea capitalului social</w:t>
      </w:r>
    </w:p>
    <w:p w:rsidR="003F7614" w:rsidRPr="000F7699" w:rsidRDefault="003F7614" w:rsidP="003F7614">
      <w:pPr>
        <w:jc w:val="both"/>
      </w:pPr>
    </w:p>
    <w:p w:rsidR="000F7699" w:rsidRPr="000F7699" w:rsidRDefault="003F7614" w:rsidP="000F7699">
      <w:pPr>
        <w:jc w:val="both"/>
      </w:pPr>
      <w:r>
        <w:tab/>
      </w:r>
      <w:proofErr w:type="gramStart"/>
      <w:r w:rsidR="000F7699" w:rsidRPr="000F7699">
        <w:t>Majorarea capitalului social se face in conditiile legii.</w:t>
      </w:r>
      <w:proofErr w:type="gramEnd"/>
    </w:p>
    <w:p w:rsidR="000F7699" w:rsidRPr="000F7699" w:rsidRDefault="003F7614" w:rsidP="000F7699">
      <w:pPr>
        <w:jc w:val="both"/>
      </w:pPr>
      <w:r>
        <w:tab/>
      </w:r>
      <w:r w:rsidR="000F7699" w:rsidRPr="000F7699">
        <w:t xml:space="preserve">Adunarea generala extraordinara </w:t>
      </w:r>
      <w:proofErr w:type="gramStart"/>
      <w:r w:rsidR="000F7699" w:rsidRPr="000F7699">
        <w:t>a</w:t>
      </w:r>
      <w:proofErr w:type="gramEnd"/>
      <w:r w:rsidR="000F7699" w:rsidRPr="000F7699">
        <w:t xml:space="preserve"> actionarilor sau, in situatia prevazuta la art. 14 ultimul alineat, consiliul de administratie </w:t>
      </w:r>
      <w:proofErr w:type="gramStart"/>
      <w:r w:rsidR="000F7699" w:rsidRPr="000F7699">
        <w:t>va</w:t>
      </w:r>
      <w:proofErr w:type="gramEnd"/>
      <w:r w:rsidR="000F7699" w:rsidRPr="000F7699">
        <w:t xml:space="preserve"> putea decide majorarea capitalului social, cu respectarea dispozitiilor legale in vigoare la data majorarii lui.</w:t>
      </w:r>
    </w:p>
    <w:p w:rsidR="000F7699" w:rsidRPr="00B84E46" w:rsidRDefault="003F7614" w:rsidP="000F7699">
      <w:pPr>
        <w:jc w:val="both"/>
        <w:rPr>
          <w:lang w:val="fr-FR"/>
        </w:rPr>
      </w:pPr>
      <w:r>
        <w:tab/>
      </w:r>
      <w:r w:rsidR="000F7699" w:rsidRPr="00B84E46">
        <w:rPr>
          <w:lang w:val="fr-FR"/>
        </w:rPr>
        <w:t>Capitalul social va putea fi majorat prin:</w:t>
      </w:r>
    </w:p>
    <w:p w:rsidR="000F7699" w:rsidRPr="00B84E46" w:rsidRDefault="000F7699" w:rsidP="000F7699">
      <w:pPr>
        <w:jc w:val="both"/>
        <w:rPr>
          <w:lang w:val="fr-FR"/>
        </w:rPr>
      </w:pPr>
      <w:r w:rsidRPr="00B84E46">
        <w:rPr>
          <w:lang w:val="fr-FR"/>
        </w:rPr>
        <w:t>a) noi aporturi in numerar si/sau in natura;</w:t>
      </w:r>
    </w:p>
    <w:p w:rsidR="000F7699" w:rsidRPr="000F7699" w:rsidRDefault="000F7699" w:rsidP="000F7699">
      <w:pPr>
        <w:jc w:val="both"/>
      </w:pPr>
      <w:r w:rsidRPr="000F7699">
        <w:t xml:space="preserve">b) </w:t>
      </w:r>
      <w:proofErr w:type="gramStart"/>
      <w:r w:rsidRPr="000F7699">
        <w:t>incorporarea</w:t>
      </w:r>
      <w:proofErr w:type="gramEnd"/>
      <w:r w:rsidRPr="000F7699">
        <w:t xml:space="preserve"> rezervelor (in care vor putea fi incluse diferentele favorabile rezultate din reevaluarea patrimoniului social), cu exceptia rezervelor legale, precum si a beneficiilor sau a primelor de emisiune;</w:t>
      </w:r>
    </w:p>
    <w:p w:rsidR="000F7699" w:rsidRPr="00B84E46" w:rsidRDefault="000F7699" w:rsidP="000F7699">
      <w:pPr>
        <w:jc w:val="both"/>
        <w:rPr>
          <w:lang w:val="fr-FR"/>
        </w:rPr>
      </w:pPr>
      <w:r w:rsidRPr="00B84E46">
        <w:rPr>
          <w:lang w:val="fr-FR"/>
        </w:rPr>
        <w:t>c) compensarea unor creante lichide si exigibile asupra ROMGAZ - S.A. cu actiuni ale acesteia;</w:t>
      </w:r>
    </w:p>
    <w:p w:rsidR="000F7699" w:rsidRPr="00B84E46" w:rsidRDefault="000F7699" w:rsidP="000F7699">
      <w:pPr>
        <w:jc w:val="both"/>
        <w:rPr>
          <w:lang w:val="fr-FR"/>
        </w:rPr>
      </w:pPr>
      <w:r w:rsidRPr="00B84E46">
        <w:rPr>
          <w:lang w:val="fr-FR"/>
        </w:rPr>
        <w:t>d) alte surse stabilite de adunarea generala a actionarilor ori de consiliul de administratie, dupa caz, potrivit legii.</w:t>
      </w:r>
    </w:p>
    <w:p w:rsidR="000F7699" w:rsidRPr="00B84E46" w:rsidRDefault="000F7699" w:rsidP="000F7699">
      <w:pPr>
        <w:jc w:val="both"/>
        <w:rPr>
          <w:lang w:val="fr-FR"/>
        </w:rPr>
      </w:pPr>
      <w:r w:rsidRPr="00B84E46">
        <w:rPr>
          <w:lang w:val="fr-FR"/>
        </w:rPr>
        <w:t>Reducerea capitalului social se face in conditiile legii.</w:t>
      </w:r>
    </w:p>
    <w:p w:rsidR="000F7699" w:rsidRPr="00B84E46" w:rsidRDefault="000F7699" w:rsidP="000F7699">
      <w:pPr>
        <w:jc w:val="both"/>
        <w:rPr>
          <w:lang w:val="fr-FR"/>
        </w:rPr>
      </w:pPr>
      <w:r w:rsidRPr="00B84E46">
        <w:rPr>
          <w:lang w:val="fr-FR"/>
        </w:rPr>
        <w:t>In cazul in care administratorii constata pierderea a jumatate din capitalul social, ei sunt obligati sa convoace in termen de maximum 60 de zile adunarea generala extraordinara a actionarilor, care va decide fie reconstituirea capitalului social, fie limitarea lui la valoarea ramasa, fie dizolvarea ROMGAZ - S.A.</w:t>
      </w:r>
    </w:p>
    <w:p w:rsidR="000F7699" w:rsidRPr="00B84E46" w:rsidRDefault="000F7699" w:rsidP="000F7699">
      <w:pPr>
        <w:jc w:val="both"/>
        <w:rPr>
          <w:lang w:val="fr-FR"/>
        </w:rPr>
      </w:pPr>
      <w:r w:rsidRPr="00B84E46">
        <w:rPr>
          <w:lang w:val="fr-FR"/>
        </w:rPr>
        <w:t xml:space="preserve">Reducerea capitalului social se va putea face numai dupa doua luni de la data publicarii in Monitorul Oficial al Romaniei, Partea a IV-a, a hotararii adunarii generale extraordinare a actionarilor ori, in situatia prevazuta la art. 14 ultimul alineat, a consiliului </w:t>
      </w:r>
      <w:proofErr w:type="gramStart"/>
      <w:r w:rsidRPr="00B84E46">
        <w:rPr>
          <w:lang w:val="fr-FR"/>
        </w:rPr>
        <w:t>de administratie</w:t>
      </w:r>
      <w:proofErr w:type="gramEnd"/>
      <w:r w:rsidRPr="00B84E46">
        <w:rPr>
          <w:lang w:val="fr-FR"/>
        </w:rPr>
        <w:t>, potrivit prevederilor legale.</w:t>
      </w:r>
    </w:p>
    <w:p w:rsidR="000F7699" w:rsidRDefault="000F7699" w:rsidP="000F7699">
      <w:pPr>
        <w:jc w:val="both"/>
        <w:rPr>
          <w:b/>
          <w:lang w:val="fr-FR"/>
        </w:rPr>
      </w:pPr>
      <w:bookmarkStart w:id="12" w:name="A9"/>
    </w:p>
    <w:p w:rsidR="000F7699" w:rsidRPr="00B84E46" w:rsidRDefault="00E37195" w:rsidP="000F7699">
      <w:pPr>
        <w:jc w:val="both"/>
        <w:rPr>
          <w:b/>
          <w:lang w:val="fr-FR"/>
        </w:rPr>
      </w:pPr>
      <w:r w:rsidRPr="00B84E46">
        <w:rPr>
          <w:b/>
          <w:lang w:val="fr-FR"/>
        </w:rPr>
        <w:tab/>
      </w:r>
      <w:r w:rsidR="000F7699" w:rsidRPr="00B84E46">
        <w:rPr>
          <w:b/>
          <w:lang w:val="fr-FR"/>
        </w:rPr>
        <w:t>ART. 9</w:t>
      </w:r>
      <w:bookmarkEnd w:id="12"/>
    </w:p>
    <w:p w:rsidR="000F7699" w:rsidRPr="00B84E46" w:rsidRDefault="000F7699" w:rsidP="000F7699">
      <w:pPr>
        <w:jc w:val="both"/>
        <w:rPr>
          <w:lang w:val="fr-FR"/>
        </w:rPr>
      </w:pPr>
      <w:r w:rsidRPr="00B84E46">
        <w:rPr>
          <w:lang w:val="fr-FR"/>
        </w:rPr>
        <w:t>Actiunile</w:t>
      </w:r>
    </w:p>
    <w:p w:rsidR="003F7614" w:rsidRPr="00B84E46" w:rsidRDefault="003F7614" w:rsidP="003F7614">
      <w:pPr>
        <w:jc w:val="both"/>
        <w:rPr>
          <w:lang w:val="fr-FR"/>
        </w:rPr>
      </w:pPr>
    </w:p>
    <w:p w:rsidR="000F7699" w:rsidRPr="00B84E46" w:rsidRDefault="003F7614" w:rsidP="000F7699">
      <w:pPr>
        <w:jc w:val="both"/>
        <w:rPr>
          <w:lang w:val="fr-FR"/>
        </w:rPr>
      </w:pPr>
      <w:r w:rsidRPr="00B84E46">
        <w:rPr>
          <w:lang w:val="fr-FR"/>
        </w:rPr>
        <w:tab/>
      </w:r>
      <w:r w:rsidR="000F7699" w:rsidRPr="00B84E46">
        <w:rPr>
          <w:lang w:val="fr-FR"/>
        </w:rPr>
        <w:t>Actiunile nominative ale ROMGAZ - S.A. vor cuprinde toate elementele prevazute de lege.</w:t>
      </w:r>
      <w:r w:rsidRPr="00B84E46">
        <w:rPr>
          <w:lang w:val="fr-FR"/>
        </w:rPr>
        <w:t xml:space="preserve"> </w:t>
      </w:r>
      <w:r w:rsidR="000F7699" w:rsidRPr="00B84E46">
        <w:rPr>
          <w:lang w:val="fr-FR"/>
        </w:rPr>
        <w:t xml:space="preserve">Drepturile si obligatiile aferente actiunilor aflate in proprietatea statului sunt exercitate de </w:t>
      </w:r>
      <w:r w:rsidR="00240B5A" w:rsidRPr="00B84E46">
        <w:rPr>
          <w:lang w:val="fr-FR"/>
        </w:rPr>
        <w:t>Ministerul Economiei</w:t>
      </w:r>
      <w:r w:rsidR="00AA66DC">
        <w:rPr>
          <w:lang w:val="fr-FR"/>
        </w:rPr>
        <w:t>, Comertului si Mediului de Afaceri</w:t>
      </w:r>
      <w:r w:rsidR="000F7699" w:rsidRPr="00B84E46">
        <w:rPr>
          <w:lang w:val="fr-FR"/>
        </w:rPr>
        <w:t>.</w:t>
      </w:r>
    </w:p>
    <w:p w:rsidR="000F7699" w:rsidRPr="006A0F7E" w:rsidRDefault="003F7614" w:rsidP="000F7699">
      <w:pPr>
        <w:jc w:val="both"/>
        <w:rPr>
          <w:lang w:val="fr-FR"/>
        </w:rPr>
      </w:pPr>
      <w:r w:rsidRPr="00B84E46">
        <w:rPr>
          <w:lang w:val="fr-FR"/>
        </w:rPr>
        <w:tab/>
      </w:r>
      <w:r w:rsidR="000F7699" w:rsidRPr="00B84E46">
        <w:rPr>
          <w:lang w:val="fr-FR"/>
        </w:rPr>
        <w:t xml:space="preserve">Actiunile nominative emise de ROMGAZ - S.A. vor fi in forma dematerializata, prin inscriere in cont. Conversia sau instrainarea actiunilor se va putea realiza in conditiile stabilite de adunarea generala </w:t>
      </w:r>
      <w:proofErr w:type="gramStart"/>
      <w:r w:rsidR="000F7699" w:rsidRPr="00B84E46">
        <w:rPr>
          <w:lang w:val="fr-FR"/>
        </w:rPr>
        <w:t>a</w:t>
      </w:r>
      <w:proofErr w:type="gramEnd"/>
      <w:r w:rsidR="000F7699" w:rsidRPr="00B84E46">
        <w:rPr>
          <w:lang w:val="fr-FR"/>
        </w:rPr>
        <w:t xml:space="preserve"> actionarilor, cu respectarea prevederilor legale. </w:t>
      </w:r>
      <w:r w:rsidR="000F7699" w:rsidRPr="006A0F7E">
        <w:rPr>
          <w:lang w:val="fr-FR"/>
        </w:rPr>
        <w:t xml:space="preserve">In conditiile legii, prin decizie a adunarii generale </w:t>
      </w:r>
      <w:proofErr w:type="gramStart"/>
      <w:r w:rsidR="000F7699" w:rsidRPr="006A0F7E">
        <w:rPr>
          <w:lang w:val="fr-FR"/>
        </w:rPr>
        <w:t>a</w:t>
      </w:r>
      <w:proofErr w:type="gramEnd"/>
      <w:r w:rsidR="000F7699" w:rsidRPr="006A0F7E">
        <w:rPr>
          <w:lang w:val="fr-FR"/>
        </w:rPr>
        <w:t xml:space="preserve"> actionarilor vor putea fi emise actiuni preferentiale, cu dividend prioritar, fara drept de vot.</w:t>
      </w:r>
    </w:p>
    <w:p w:rsidR="000F7699" w:rsidRPr="00B84E46" w:rsidRDefault="003F7614" w:rsidP="000F7699">
      <w:pPr>
        <w:jc w:val="both"/>
        <w:rPr>
          <w:lang w:val="fr-FR"/>
        </w:rPr>
      </w:pPr>
      <w:r w:rsidRPr="006A0F7E">
        <w:rPr>
          <w:lang w:val="fr-FR"/>
        </w:rPr>
        <w:tab/>
      </w:r>
      <w:r w:rsidR="000F7699" w:rsidRPr="00B84E46">
        <w:rPr>
          <w:lang w:val="fr-FR"/>
        </w:rPr>
        <w:t>Evidenta actiunilor se va tine intr-un registru numerotat, sigilat si parafat de presedintele consiliului de administratie, registru care se pastreaza la sediul ROMGAZ - S.A., sub ingrijirea secretarului consiliului de administratie.</w:t>
      </w:r>
    </w:p>
    <w:p w:rsidR="000F7699" w:rsidRPr="000F7699" w:rsidRDefault="003F7614" w:rsidP="000F7699">
      <w:pPr>
        <w:jc w:val="both"/>
      </w:pPr>
      <w:r w:rsidRPr="00B84E46">
        <w:rPr>
          <w:lang w:val="fr-FR"/>
        </w:rPr>
        <w:tab/>
      </w:r>
      <w:r w:rsidR="000F7699" w:rsidRPr="000F7699">
        <w:t>Modificarile care se opereaza in registru vor respecta prevederile legislatiei in vigoare.</w:t>
      </w:r>
    </w:p>
    <w:p w:rsidR="000F7699" w:rsidRPr="00B84E46" w:rsidRDefault="003F7614" w:rsidP="000F7699">
      <w:pPr>
        <w:jc w:val="both"/>
        <w:rPr>
          <w:lang w:val="fr-FR"/>
        </w:rPr>
      </w:pPr>
      <w:r>
        <w:lastRenderedPageBreak/>
        <w:tab/>
      </w:r>
      <w:r w:rsidR="000F7699" w:rsidRPr="00B84E46">
        <w:rPr>
          <w:lang w:val="fr-FR"/>
        </w:rPr>
        <w:t>Actiunile emise de ROMGAZ - S.A. pot fi grevate de un drept de uzufruct sau pot fi gajate in conditiile legii si pot fi cotate la bursa si tranzactionate pe piata de capital.</w:t>
      </w:r>
    </w:p>
    <w:p w:rsidR="000F7699" w:rsidRPr="00B84E46" w:rsidRDefault="003F7614" w:rsidP="000F7699">
      <w:pPr>
        <w:jc w:val="both"/>
        <w:rPr>
          <w:lang w:val="fr-FR"/>
        </w:rPr>
      </w:pPr>
      <w:r w:rsidRPr="00B84E46">
        <w:rPr>
          <w:lang w:val="fr-FR"/>
        </w:rPr>
        <w:tab/>
      </w:r>
      <w:r w:rsidR="000F7699" w:rsidRPr="00B84E46">
        <w:rPr>
          <w:lang w:val="fr-FR"/>
        </w:rPr>
        <w:t>Persoanele fizice sau juridice, romane ori straine, vor putea detine actiuni ale ROMGAZ - S.A. potrivit reglementarilor in vigoare.</w:t>
      </w:r>
    </w:p>
    <w:p w:rsidR="00016A5C" w:rsidRPr="00B84E46" w:rsidRDefault="00016A5C" w:rsidP="000F7699">
      <w:pPr>
        <w:jc w:val="both"/>
        <w:rPr>
          <w:b/>
          <w:color w:val="000000"/>
          <w:lang w:val="fr-FR"/>
        </w:rPr>
      </w:pPr>
      <w:bookmarkStart w:id="13" w:name="A10"/>
    </w:p>
    <w:p w:rsidR="000F7699" w:rsidRPr="00B84E46" w:rsidRDefault="003F7614" w:rsidP="000F7699">
      <w:pPr>
        <w:jc w:val="both"/>
        <w:rPr>
          <w:b/>
          <w:color w:val="000000"/>
          <w:lang w:val="fr-FR"/>
        </w:rPr>
      </w:pPr>
      <w:r w:rsidRPr="00B84E46">
        <w:rPr>
          <w:b/>
          <w:color w:val="000000"/>
          <w:lang w:val="fr-FR"/>
        </w:rPr>
        <w:tab/>
      </w:r>
      <w:r w:rsidR="000F7699" w:rsidRPr="00B84E46">
        <w:rPr>
          <w:b/>
          <w:color w:val="000000"/>
          <w:lang w:val="fr-FR"/>
        </w:rPr>
        <w:t>ART. 10</w:t>
      </w:r>
      <w:bookmarkEnd w:id="13"/>
    </w:p>
    <w:p w:rsidR="000F7699" w:rsidRPr="00B84E46" w:rsidRDefault="000F7699" w:rsidP="000F7699">
      <w:pPr>
        <w:jc w:val="both"/>
        <w:rPr>
          <w:lang w:val="fr-FR"/>
        </w:rPr>
      </w:pPr>
      <w:r w:rsidRPr="00B84E46">
        <w:rPr>
          <w:lang w:val="fr-FR"/>
        </w:rPr>
        <w:t>Obligatiuni</w:t>
      </w:r>
    </w:p>
    <w:p w:rsidR="003F7614" w:rsidRPr="00B84E46" w:rsidRDefault="003F7614" w:rsidP="003F7614">
      <w:pPr>
        <w:jc w:val="both"/>
        <w:rPr>
          <w:lang w:val="fr-FR"/>
        </w:rPr>
      </w:pPr>
    </w:p>
    <w:p w:rsidR="000F7699" w:rsidRPr="00B84E46" w:rsidRDefault="000F7699" w:rsidP="000F7699">
      <w:pPr>
        <w:jc w:val="both"/>
        <w:rPr>
          <w:lang w:val="fr-FR"/>
        </w:rPr>
      </w:pPr>
      <w:r w:rsidRPr="00B84E46">
        <w:rPr>
          <w:lang w:val="fr-FR"/>
        </w:rPr>
        <w:t xml:space="preserve">ROMGAZ - S.A. este autorizata </w:t>
      </w:r>
      <w:proofErr w:type="gramStart"/>
      <w:r w:rsidRPr="00B84E46">
        <w:rPr>
          <w:lang w:val="fr-FR"/>
        </w:rPr>
        <w:t>sa</w:t>
      </w:r>
      <w:proofErr w:type="gramEnd"/>
      <w:r w:rsidRPr="00B84E46">
        <w:rPr>
          <w:lang w:val="fr-FR"/>
        </w:rPr>
        <w:t xml:space="preserve"> emita obligatiuni in conditiile legii.</w:t>
      </w:r>
    </w:p>
    <w:p w:rsidR="000F7699" w:rsidRPr="00B84E46" w:rsidRDefault="000F7699" w:rsidP="000F7699">
      <w:pPr>
        <w:jc w:val="both"/>
        <w:rPr>
          <w:lang w:val="fr-FR"/>
        </w:rPr>
      </w:pPr>
    </w:p>
    <w:p w:rsidR="000F7699" w:rsidRPr="00B84E46" w:rsidRDefault="003F7614" w:rsidP="000F7699">
      <w:pPr>
        <w:jc w:val="both"/>
        <w:rPr>
          <w:b/>
          <w:lang w:val="fr-FR"/>
        </w:rPr>
      </w:pPr>
      <w:bookmarkStart w:id="14" w:name="A11"/>
      <w:r w:rsidRPr="00B84E46">
        <w:rPr>
          <w:b/>
          <w:lang w:val="fr-FR"/>
        </w:rPr>
        <w:tab/>
      </w:r>
      <w:r w:rsidR="000F7699" w:rsidRPr="00B84E46">
        <w:rPr>
          <w:b/>
          <w:lang w:val="fr-FR"/>
        </w:rPr>
        <w:t>ART. 11</w:t>
      </w:r>
      <w:bookmarkEnd w:id="14"/>
    </w:p>
    <w:p w:rsidR="000F7699" w:rsidRPr="00B84E46" w:rsidRDefault="000F7699" w:rsidP="000F7699">
      <w:pPr>
        <w:jc w:val="both"/>
        <w:rPr>
          <w:lang w:val="fr-FR"/>
        </w:rPr>
      </w:pPr>
      <w:r w:rsidRPr="00B84E46">
        <w:rPr>
          <w:lang w:val="fr-FR"/>
        </w:rPr>
        <w:t>Drepturi si obligatii decurgand din actiuni</w:t>
      </w:r>
    </w:p>
    <w:p w:rsidR="001C1E0B" w:rsidRDefault="003F7614" w:rsidP="000F7699">
      <w:pPr>
        <w:jc w:val="both"/>
        <w:rPr>
          <w:lang w:val="fr-FR"/>
        </w:rPr>
      </w:pPr>
      <w:r w:rsidRPr="00B84E46">
        <w:rPr>
          <w:lang w:val="fr-FR"/>
        </w:rPr>
        <w:tab/>
      </w:r>
    </w:p>
    <w:p w:rsidR="000F7699" w:rsidRPr="00B84E46" w:rsidRDefault="000F7699" w:rsidP="001C1E0B">
      <w:pPr>
        <w:ind w:firstLine="720"/>
        <w:jc w:val="both"/>
        <w:rPr>
          <w:lang w:val="fr-FR"/>
        </w:rPr>
      </w:pPr>
      <w:r w:rsidRPr="00B84E46">
        <w:rPr>
          <w:lang w:val="fr-FR"/>
        </w:rPr>
        <w:t>Fiecare actiune subscrisa si varsata de actionari potrivit legii, cu exceptia actiunilor preferentiale, cu dividend prioritar, confera acestora dreptul la un vot in adunarea generala a actionarilor, dreptul de a alege si de a fi alesi in organele de conducere, dreptul de a participa la distribuirea profitului, conform prevederilor prezentului statut si dispozitiilor legale, respectiv alte drepturi prevazute in statut.</w:t>
      </w:r>
    </w:p>
    <w:p w:rsidR="000F7699" w:rsidRPr="00B84E46" w:rsidRDefault="003F7614" w:rsidP="000F7699">
      <w:pPr>
        <w:jc w:val="both"/>
        <w:rPr>
          <w:lang w:val="fr-FR"/>
        </w:rPr>
      </w:pPr>
      <w:r w:rsidRPr="00B84E46">
        <w:rPr>
          <w:lang w:val="fr-FR"/>
        </w:rPr>
        <w:tab/>
      </w:r>
      <w:r w:rsidR="000F7699" w:rsidRPr="00B84E46">
        <w:rPr>
          <w:lang w:val="fr-FR"/>
        </w:rPr>
        <w:t xml:space="preserve">Detinerea actiunii certifica adeziunea de drept </w:t>
      </w:r>
      <w:proofErr w:type="gramStart"/>
      <w:r w:rsidR="000F7699" w:rsidRPr="00B84E46">
        <w:rPr>
          <w:lang w:val="fr-FR"/>
        </w:rPr>
        <w:t>la</w:t>
      </w:r>
      <w:proofErr w:type="gramEnd"/>
      <w:r w:rsidR="000F7699" w:rsidRPr="00B84E46">
        <w:rPr>
          <w:lang w:val="fr-FR"/>
        </w:rPr>
        <w:t xml:space="preserve"> statut.</w:t>
      </w:r>
    </w:p>
    <w:p w:rsidR="000F7699" w:rsidRPr="00B84E46" w:rsidRDefault="003F7614" w:rsidP="000F7699">
      <w:pPr>
        <w:jc w:val="both"/>
        <w:rPr>
          <w:lang w:val="fr-FR"/>
        </w:rPr>
      </w:pPr>
      <w:r w:rsidRPr="00B84E46">
        <w:rPr>
          <w:lang w:val="fr-FR"/>
        </w:rPr>
        <w:tab/>
      </w:r>
      <w:r w:rsidR="000F7699" w:rsidRPr="00B84E46">
        <w:rPr>
          <w:lang w:val="fr-FR"/>
        </w:rPr>
        <w:t>Drepturile si obligatiile legate de actiuni urmeaza actiunile in cazul trecerii lor in proprietatea altor persoane.</w:t>
      </w:r>
    </w:p>
    <w:p w:rsidR="000F7699" w:rsidRPr="00B84E46" w:rsidRDefault="003F7614" w:rsidP="000F7699">
      <w:pPr>
        <w:jc w:val="both"/>
        <w:rPr>
          <w:lang w:val="fr-FR"/>
        </w:rPr>
      </w:pPr>
      <w:r w:rsidRPr="00B84E46">
        <w:rPr>
          <w:lang w:val="fr-FR"/>
        </w:rPr>
        <w:tab/>
      </w:r>
      <w:r w:rsidR="000F7699" w:rsidRPr="00B84E46">
        <w:rPr>
          <w:lang w:val="fr-FR"/>
        </w:rPr>
        <w:t>Cand o actiune nominativa devine proprietatea mai multor persoane nu se va inscrie transmiterea decat in conditiile in care acestea desemneaza un reprezentant unic pentru exercitarea drepturilor rezultand din actiuni.</w:t>
      </w:r>
    </w:p>
    <w:p w:rsidR="000F7699" w:rsidRPr="00B84E46" w:rsidRDefault="003F7614" w:rsidP="000F7699">
      <w:pPr>
        <w:jc w:val="both"/>
        <w:rPr>
          <w:lang w:val="fr-FR"/>
        </w:rPr>
      </w:pPr>
      <w:r w:rsidRPr="00B84E46">
        <w:rPr>
          <w:lang w:val="fr-FR"/>
        </w:rPr>
        <w:tab/>
      </w:r>
      <w:r w:rsidR="000F7699" w:rsidRPr="00B84E46">
        <w:rPr>
          <w:lang w:val="fr-FR"/>
        </w:rPr>
        <w:t>Obligatiile ROMGAZ - S.A. sunt garantate cu capitalul social al acesteia, iar actionarii raspund in limita valorii actiunilor pe care le detin.</w:t>
      </w:r>
    </w:p>
    <w:p w:rsidR="000F7699" w:rsidRPr="00B84E46" w:rsidRDefault="003F7614" w:rsidP="000F7699">
      <w:pPr>
        <w:jc w:val="both"/>
        <w:rPr>
          <w:lang w:val="fr-FR"/>
        </w:rPr>
      </w:pPr>
      <w:r w:rsidRPr="00B84E46">
        <w:rPr>
          <w:lang w:val="fr-FR"/>
        </w:rPr>
        <w:tab/>
      </w:r>
      <w:r w:rsidR="000F7699" w:rsidRPr="00B84E46">
        <w:rPr>
          <w:lang w:val="fr-FR"/>
        </w:rPr>
        <w:t>Patrimoniul ROMGAZ - S.A. nu poate fi grevat de datorii sau de alte obligatii personale ale actionarilor.</w:t>
      </w:r>
    </w:p>
    <w:p w:rsidR="00111EE5" w:rsidRPr="00B84E46" w:rsidRDefault="00111EE5" w:rsidP="000F7699">
      <w:pPr>
        <w:jc w:val="both"/>
        <w:rPr>
          <w:lang w:val="fr-FR"/>
        </w:rPr>
      </w:pPr>
    </w:p>
    <w:p w:rsidR="000F7699" w:rsidRPr="00B84E46" w:rsidRDefault="003F7614" w:rsidP="000F7699">
      <w:pPr>
        <w:jc w:val="both"/>
        <w:rPr>
          <w:b/>
          <w:color w:val="000000"/>
          <w:lang w:val="fr-FR"/>
        </w:rPr>
      </w:pPr>
      <w:bookmarkStart w:id="15" w:name="A12"/>
      <w:r w:rsidRPr="00B84E46">
        <w:rPr>
          <w:b/>
          <w:color w:val="000000"/>
          <w:lang w:val="fr-FR"/>
        </w:rPr>
        <w:tab/>
      </w:r>
      <w:r w:rsidR="000F7699" w:rsidRPr="00B84E46">
        <w:rPr>
          <w:b/>
          <w:color w:val="000000"/>
          <w:lang w:val="fr-FR"/>
        </w:rPr>
        <w:t>ART. 12</w:t>
      </w:r>
      <w:bookmarkEnd w:id="15"/>
    </w:p>
    <w:p w:rsidR="000F7699" w:rsidRPr="00B84E46" w:rsidRDefault="000F7699" w:rsidP="000F7699">
      <w:pPr>
        <w:jc w:val="both"/>
        <w:rPr>
          <w:color w:val="000000"/>
          <w:lang w:val="fr-FR"/>
        </w:rPr>
      </w:pPr>
      <w:r w:rsidRPr="00B84E46">
        <w:rPr>
          <w:color w:val="000000"/>
          <w:lang w:val="fr-FR"/>
        </w:rPr>
        <w:t>Cesiunea actiunilor</w:t>
      </w:r>
    </w:p>
    <w:p w:rsidR="003F7614" w:rsidRPr="00B84E46" w:rsidRDefault="003F7614" w:rsidP="003F7614">
      <w:pPr>
        <w:jc w:val="both"/>
        <w:rPr>
          <w:color w:val="000000"/>
          <w:lang w:val="fr-FR"/>
        </w:rPr>
      </w:pPr>
    </w:p>
    <w:p w:rsidR="000F7699" w:rsidRPr="00B84E46" w:rsidRDefault="003F7614" w:rsidP="000F7699">
      <w:pPr>
        <w:jc w:val="both"/>
        <w:rPr>
          <w:color w:val="000000"/>
          <w:lang w:val="fr-FR"/>
        </w:rPr>
      </w:pPr>
      <w:r w:rsidRPr="00B84E46">
        <w:rPr>
          <w:color w:val="000000"/>
          <w:lang w:val="fr-FR"/>
        </w:rPr>
        <w:tab/>
      </w:r>
      <w:r w:rsidR="000F7699" w:rsidRPr="00B84E46">
        <w:rPr>
          <w:color w:val="000000"/>
          <w:lang w:val="fr-FR"/>
        </w:rPr>
        <w:t>Actiunile sunt indivizibile cu privire la ROMGAZ - S.A., care nu recunoaste decat un singur proprietar pentru fiecare actiune. Cesiunea partiala sau totala a actiunilor intre actionari sau catre terti se efectueaza in conditiile si cu procedura prevazute de lege.</w:t>
      </w:r>
    </w:p>
    <w:p w:rsidR="000F7699" w:rsidRPr="000F7699" w:rsidRDefault="003F7614" w:rsidP="000F7699">
      <w:pPr>
        <w:jc w:val="both"/>
        <w:rPr>
          <w:color w:val="000000"/>
        </w:rPr>
      </w:pPr>
      <w:r w:rsidRPr="00B84E46">
        <w:rPr>
          <w:color w:val="000000"/>
          <w:lang w:val="fr-FR"/>
        </w:rPr>
        <w:tab/>
      </w:r>
      <w:r w:rsidR="000F7699" w:rsidRPr="00B84E46">
        <w:rPr>
          <w:color w:val="000000"/>
          <w:lang w:val="fr-FR"/>
        </w:rPr>
        <w:t xml:space="preserve">Transmiterea dreptului de proprietate asupra actiunilor nominative emise de ROMGAZ - S.A. se realizeaza prin declaratie facuta in registrul actionarilor, subscrisa de cedent si de cesionar sau de mandatarii lor. </w:t>
      </w:r>
      <w:proofErr w:type="gramStart"/>
      <w:r w:rsidR="000F7699" w:rsidRPr="000F7699">
        <w:rPr>
          <w:color w:val="000000"/>
        </w:rPr>
        <w:t>De asemenea, transmiterea se mai poate realiza si prin act autentic, cu efectuarea mentiunilor corespunzatoare in registrul actionarilor.</w:t>
      </w:r>
      <w:proofErr w:type="gramEnd"/>
    </w:p>
    <w:p w:rsidR="00E37195" w:rsidRDefault="00E37195" w:rsidP="000F7699">
      <w:pPr>
        <w:jc w:val="both"/>
        <w:rPr>
          <w:b/>
        </w:rPr>
      </w:pPr>
      <w:bookmarkStart w:id="16" w:name="A13"/>
    </w:p>
    <w:p w:rsidR="000F7699" w:rsidRPr="00B84E46" w:rsidRDefault="00E37195" w:rsidP="000F7699">
      <w:pPr>
        <w:jc w:val="both"/>
        <w:rPr>
          <w:b/>
          <w:lang w:val="fr-FR"/>
        </w:rPr>
      </w:pPr>
      <w:r>
        <w:rPr>
          <w:b/>
        </w:rPr>
        <w:tab/>
      </w:r>
      <w:r w:rsidR="000F7699" w:rsidRPr="00B84E46">
        <w:rPr>
          <w:b/>
          <w:lang w:val="fr-FR"/>
        </w:rPr>
        <w:t>ART. 13</w:t>
      </w:r>
      <w:bookmarkEnd w:id="16"/>
    </w:p>
    <w:p w:rsidR="000F7699" w:rsidRPr="00B84E46" w:rsidRDefault="000F7699" w:rsidP="000F7699">
      <w:pPr>
        <w:jc w:val="both"/>
        <w:rPr>
          <w:lang w:val="fr-FR"/>
        </w:rPr>
      </w:pPr>
      <w:r w:rsidRPr="00B84E46">
        <w:rPr>
          <w:lang w:val="fr-FR"/>
        </w:rPr>
        <w:t>Pierderea actiunilor</w:t>
      </w:r>
    </w:p>
    <w:p w:rsidR="003F7614" w:rsidRPr="00B84E46" w:rsidRDefault="003F7614" w:rsidP="003F7614">
      <w:pPr>
        <w:jc w:val="both"/>
        <w:rPr>
          <w:lang w:val="fr-FR"/>
        </w:rPr>
      </w:pPr>
    </w:p>
    <w:p w:rsidR="000F7699" w:rsidRPr="00B84E46" w:rsidRDefault="000F7699" w:rsidP="000F7699">
      <w:pPr>
        <w:jc w:val="both"/>
        <w:rPr>
          <w:lang w:val="fr-FR"/>
        </w:rPr>
      </w:pPr>
      <w:r w:rsidRPr="00B84E46">
        <w:rPr>
          <w:lang w:val="fr-FR"/>
        </w:rPr>
        <w:t xml:space="preserve">In cazul pierderii unor actiuni proprietarul va trebui </w:t>
      </w:r>
      <w:proofErr w:type="gramStart"/>
      <w:r w:rsidRPr="00B84E46">
        <w:rPr>
          <w:lang w:val="fr-FR"/>
        </w:rPr>
        <w:t>sa</w:t>
      </w:r>
      <w:proofErr w:type="gramEnd"/>
      <w:r w:rsidRPr="00B84E46">
        <w:rPr>
          <w:lang w:val="fr-FR"/>
        </w:rPr>
        <w:t xml:space="preserve"> anunte consiliul de administratie si sa faca public faptul prin presa, in cel putin doua ziare de larga circulatie. Actiunile pierdute se anuleaza. Anularea lor se va publica in Monitorul Oficial al Romaniei, Partea a IV-a. Dupa 6 luni actionarul va putea obtine un duplicat al actiunilor pierdute.</w:t>
      </w:r>
    </w:p>
    <w:p w:rsidR="00F06C25" w:rsidRPr="00B84E46" w:rsidRDefault="00F06C25" w:rsidP="00F06C25">
      <w:pPr>
        <w:jc w:val="both"/>
        <w:rPr>
          <w:color w:val="000000"/>
          <w:lang w:val="fr-FR"/>
        </w:rPr>
      </w:pPr>
    </w:p>
    <w:p w:rsidR="00806FEE" w:rsidRDefault="00F06C25" w:rsidP="001C1E0B">
      <w:pPr>
        <w:jc w:val="both"/>
        <w:rPr>
          <w:b/>
          <w:lang w:val="fr-FR"/>
        </w:rPr>
      </w:pPr>
      <w:bookmarkStart w:id="17" w:name="C4"/>
      <w:r w:rsidRPr="00B84E46">
        <w:rPr>
          <w:b/>
          <w:lang w:val="fr-FR"/>
        </w:rPr>
        <w:tab/>
      </w:r>
    </w:p>
    <w:p w:rsidR="00806FEE" w:rsidRDefault="00806FEE" w:rsidP="001C1E0B">
      <w:pPr>
        <w:jc w:val="both"/>
        <w:rPr>
          <w:b/>
          <w:lang w:val="fr-FR"/>
        </w:rPr>
      </w:pPr>
    </w:p>
    <w:p w:rsidR="00806FEE" w:rsidRDefault="00806FEE" w:rsidP="001C1E0B">
      <w:pPr>
        <w:jc w:val="both"/>
        <w:rPr>
          <w:b/>
          <w:lang w:val="fr-FR"/>
        </w:rPr>
      </w:pPr>
    </w:p>
    <w:p w:rsidR="00806FEE" w:rsidRDefault="00806FEE" w:rsidP="001C1E0B">
      <w:pPr>
        <w:jc w:val="both"/>
        <w:rPr>
          <w:b/>
          <w:lang w:val="fr-FR"/>
        </w:rPr>
      </w:pPr>
    </w:p>
    <w:p w:rsidR="00806FEE" w:rsidRDefault="00806FEE" w:rsidP="001C1E0B">
      <w:pPr>
        <w:jc w:val="both"/>
        <w:rPr>
          <w:b/>
          <w:lang w:val="fr-FR"/>
        </w:rPr>
      </w:pPr>
    </w:p>
    <w:p w:rsidR="000F7699" w:rsidRPr="000F7699" w:rsidRDefault="000F7699" w:rsidP="001C1E0B">
      <w:pPr>
        <w:jc w:val="both"/>
        <w:rPr>
          <w:b/>
        </w:rPr>
      </w:pPr>
      <w:r w:rsidRPr="000F7699">
        <w:rPr>
          <w:b/>
        </w:rPr>
        <w:lastRenderedPageBreak/>
        <w:t>CAP. 4</w:t>
      </w:r>
      <w:bookmarkEnd w:id="17"/>
    </w:p>
    <w:p w:rsidR="000F7699" w:rsidRDefault="000F7699" w:rsidP="000F7699">
      <w:pPr>
        <w:jc w:val="both"/>
      </w:pPr>
      <w:r w:rsidRPr="000F7699">
        <w:t xml:space="preserve">Adunarea generala </w:t>
      </w:r>
      <w:proofErr w:type="gramStart"/>
      <w:r w:rsidRPr="000F7699">
        <w:t>a</w:t>
      </w:r>
      <w:proofErr w:type="gramEnd"/>
      <w:r w:rsidRPr="000F7699">
        <w:t xml:space="preserve"> actionarilor</w:t>
      </w:r>
    </w:p>
    <w:p w:rsidR="000F7699" w:rsidRDefault="000F7699" w:rsidP="000F7699">
      <w:pPr>
        <w:jc w:val="both"/>
      </w:pPr>
    </w:p>
    <w:p w:rsidR="000F7699" w:rsidRPr="000F7699" w:rsidRDefault="00E37195" w:rsidP="000F7699">
      <w:pPr>
        <w:jc w:val="both"/>
        <w:rPr>
          <w:b/>
        </w:rPr>
      </w:pPr>
      <w:bookmarkStart w:id="18" w:name="A14"/>
      <w:r>
        <w:rPr>
          <w:b/>
        </w:rPr>
        <w:tab/>
      </w:r>
      <w:r w:rsidR="000F7699" w:rsidRPr="000F7699">
        <w:rPr>
          <w:b/>
        </w:rPr>
        <w:t>ART. 14</w:t>
      </w:r>
      <w:bookmarkEnd w:id="18"/>
    </w:p>
    <w:p w:rsidR="00016A5C" w:rsidRDefault="000F7699" w:rsidP="000F7699">
      <w:pPr>
        <w:jc w:val="both"/>
      </w:pPr>
      <w:r w:rsidRPr="000F7699">
        <w:t>Atributii</w:t>
      </w:r>
    </w:p>
    <w:p w:rsidR="000F7699" w:rsidRPr="00B84E46" w:rsidRDefault="00016A5C" w:rsidP="000F7699">
      <w:pPr>
        <w:jc w:val="both"/>
        <w:rPr>
          <w:lang w:val="fr-FR"/>
        </w:rPr>
      </w:pPr>
      <w:r>
        <w:t>A</w:t>
      </w:r>
      <w:r w:rsidR="000F7699" w:rsidRPr="000F7699">
        <w:t xml:space="preserve">dunarea generala </w:t>
      </w:r>
      <w:proofErr w:type="gramStart"/>
      <w:r w:rsidR="000F7699" w:rsidRPr="000F7699">
        <w:t>a</w:t>
      </w:r>
      <w:proofErr w:type="gramEnd"/>
      <w:r w:rsidR="000F7699" w:rsidRPr="000F7699">
        <w:t xml:space="preserve"> actionarilor ROMGAZ - S.A. este organul de conducere al acesteia, care decide asupra activitatii si politicii ei economice. </w:t>
      </w:r>
      <w:r w:rsidR="000F7699" w:rsidRPr="00B84E46">
        <w:rPr>
          <w:lang w:val="fr-FR"/>
        </w:rPr>
        <w:t xml:space="preserve">Reprezentantii in adunarea generala a actionarilor se numesc si se revoca, dupa caz, prin ordin al ministrului </w:t>
      </w:r>
      <w:r w:rsidR="00240B5A" w:rsidRPr="00B84E46">
        <w:rPr>
          <w:lang w:val="fr-FR"/>
        </w:rPr>
        <w:t>economiei</w:t>
      </w:r>
      <w:r w:rsidR="002D1351">
        <w:rPr>
          <w:lang w:val="fr-FR"/>
        </w:rPr>
        <w:t>, comertului si mediului de afaceri</w:t>
      </w:r>
      <w:r w:rsidR="00240B5A" w:rsidRPr="00B84E46">
        <w:rPr>
          <w:lang w:val="fr-FR"/>
        </w:rPr>
        <w:t>.</w:t>
      </w:r>
    </w:p>
    <w:p w:rsidR="000F7699" w:rsidRPr="000F7699" w:rsidRDefault="000F7699" w:rsidP="000F7699">
      <w:pPr>
        <w:jc w:val="both"/>
      </w:pPr>
      <w:proofErr w:type="gramStart"/>
      <w:r w:rsidRPr="000F7699">
        <w:t>Adunarile generale ale actionarilor sunt ordinare si extraordinare.</w:t>
      </w:r>
      <w:proofErr w:type="gramEnd"/>
    </w:p>
    <w:p w:rsidR="000F7699" w:rsidRPr="000F7699" w:rsidRDefault="000F7699" w:rsidP="000F7699">
      <w:pPr>
        <w:jc w:val="both"/>
      </w:pPr>
      <w:r w:rsidRPr="000F7699">
        <w:t xml:space="preserve">Adunarea generala ordinara </w:t>
      </w:r>
      <w:proofErr w:type="gramStart"/>
      <w:r w:rsidRPr="000F7699">
        <w:t>a</w:t>
      </w:r>
      <w:proofErr w:type="gramEnd"/>
      <w:r w:rsidRPr="000F7699">
        <w:t xml:space="preserve"> actionarilor are urmatoarele atributii principale:</w:t>
      </w:r>
    </w:p>
    <w:p w:rsidR="000F7699" w:rsidRPr="000F7699" w:rsidRDefault="000F7699" w:rsidP="000F7699">
      <w:pPr>
        <w:jc w:val="both"/>
      </w:pPr>
      <w:r w:rsidRPr="000F7699">
        <w:t xml:space="preserve">a) </w:t>
      </w:r>
      <w:proofErr w:type="gramStart"/>
      <w:r w:rsidRPr="000F7699">
        <w:t>aproba</w:t>
      </w:r>
      <w:proofErr w:type="gramEnd"/>
      <w:r w:rsidRPr="000F7699">
        <w:t xml:space="preserve"> propunerile privind strategia globala de dezvoltare, retehnologizare, modernizare si restructurare economico-financiara a societatii nationale;</w:t>
      </w:r>
    </w:p>
    <w:p w:rsidR="000F7699" w:rsidRPr="000F7699" w:rsidRDefault="000F7699" w:rsidP="000F7699">
      <w:pPr>
        <w:jc w:val="both"/>
      </w:pPr>
      <w:r w:rsidRPr="000F7699">
        <w:t xml:space="preserve">b) </w:t>
      </w:r>
      <w:proofErr w:type="gramStart"/>
      <w:r w:rsidRPr="000F7699">
        <w:t>numeste</w:t>
      </w:r>
      <w:proofErr w:type="gramEnd"/>
      <w:r w:rsidRPr="000F7699">
        <w:t xml:space="preserve"> si revoca cenzorii conform prevederilor legale;</w:t>
      </w:r>
    </w:p>
    <w:p w:rsidR="000F7699" w:rsidRPr="00B84E46" w:rsidRDefault="000F7699" w:rsidP="000F7699">
      <w:pPr>
        <w:jc w:val="both"/>
        <w:rPr>
          <w:lang w:val="fr-FR"/>
        </w:rPr>
      </w:pPr>
      <w:r w:rsidRPr="00B84E46">
        <w:rPr>
          <w:lang w:val="fr-FR"/>
        </w:rPr>
        <w:t>c) stabileste nivelul remuneratiei membrilor consiliului de administratie, precum si a cenzorilor;</w:t>
      </w:r>
    </w:p>
    <w:p w:rsidR="000F7699" w:rsidRPr="00B84E46" w:rsidRDefault="000F7699" w:rsidP="000F7699">
      <w:pPr>
        <w:jc w:val="both"/>
        <w:rPr>
          <w:lang w:val="fr-FR"/>
        </w:rPr>
      </w:pPr>
      <w:r w:rsidRPr="00B84E46">
        <w:rPr>
          <w:lang w:val="fr-FR"/>
        </w:rPr>
        <w:t>d) aproba bugetul de venituri si cheltuieli al societatii nationale pentru exercitiul financiar urmator;</w:t>
      </w:r>
    </w:p>
    <w:p w:rsidR="000F7699" w:rsidRPr="00B84E46" w:rsidRDefault="000F7699" w:rsidP="000F7699">
      <w:pPr>
        <w:jc w:val="both"/>
        <w:rPr>
          <w:lang w:val="fr-FR"/>
        </w:rPr>
      </w:pPr>
      <w:r w:rsidRPr="00B84E46">
        <w:rPr>
          <w:lang w:val="fr-FR"/>
        </w:rPr>
        <w:t>e) aproba bilantul contabil si contul de profit si pierderi, dupa analizarea rapoartelor consiliului de administratie si cenzorilor;</w:t>
      </w:r>
    </w:p>
    <w:p w:rsidR="000F7699" w:rsidRPr="00B84E46" w:rsidRDefault="000F7699" w:rsidP="000F7699">
      <w:pPr>
        <w:jc w:val="both"/>
        <w:rPr>
          <w:lang w:val="fr-FR"/>
        </w:rPr>
      </w:pPr>
      <w:r w:rsidRPr="00B84E46">
        <w:rPr>
          <w:lang w:val="fr-FR"/>
        </w:rPr>
        <w:t>f) aproba repartizarea profitului conform legii;</w:t>
      </w:r>
    </w:p>
    <w:p w:rsidR="000F7699" w:rsidRPr="00B84E46" w:rsidRDefault="000F7699" w:rsidP="000F7699">
      <w:pPr>
        <w:jc w:val="both"/>
        <w:rPr>
          <w:lang w:val="fr-FR"/>
        </w:rPr>
      </w:pPr>
      <w:r w:rsidRPr="00B84E46">
        <w:rPr>
          <w:lang w:val="fr-FR"/>
        </w:rPr>
        <w:t>g) hotaraste cu privire la folosirea dividendelor aferente actiunilor gestionate, pentru restructurare si dezvoltare;</w:t>
      </w:r>
    </w:p>
    <w:p w:rsidR="000F7699" w:rsidRPr="00B84E46" w:rsidRDefault="000F7699" w:rsidP="000F7699">
      <w:pPr>
        <w:jc w:val="both"/>
        <w:rPr>
          <w:lang w:val="fr-FR"/>
        </w:rPr>
      </w:pPr>
      <w:r w:rsidRPr="00B84E46">
        <w:rPr>
          <w:lang w:val="fr-FR"/>
        </w:rPr>
        <w:t>h) hotaraste cu privire la contractarea de imprumuturi bancare pe termen lung, inclusiv a celor externe;</w:t>
      </w:r>
    </w:p>
    <w:p w:rsidR="000F7699" w:rsidRPr="00B84E46" w:rsidRDefault="000F7699" w:rsidP="000F7699">
      <w:pPr>
        <w:jc w:val="both"/>
        <w:rPr>
          <w:lang w:val="fr-FR"/>
        </w:rPr>
      </w:pPr>
      <w:r w:rsidRPr="00B84E46">
        <w:rPr>
          <w:lang w:val="fr-FR"/>
        </w:rPr>
        <w:t>i) hotaraste cu privire la infiintarea sau la desfiintarea subunitatilor, fuziunea, divizarea societatii nationale, participarea la constituirea de noi persoane juridice ori la asocierea cu alte persoane juridice sau fizice din strainatate;</w:t>
      </w:r>
    </w:p>
    <w:p w:rsidR="000F7699" w:rsidRPr="00B84E46" w:rsidRDefault="000F7699" w:rsidP="000F7699">
      <w:pPr>
        <w:jc w:val="both"/>
        <w:rPr>
          <w:lang w:val="fr-FR"/>
        </w:rPr>
      </w:pPr>
      <w:r w:rsidRPr="00B84E46">
        <w:rPr>
          <w:lang w:val="fr-FR"/>
        </w:rPr>
        <w:t xml:space="preserve">j) analizeaza rapoartele consiliului de administratie privind stadiul si perspectivele referitoare </w:t>
      </w:r>
      <w:proofErr w:type="gramStart"/>
      <w:r w:rsidRPr="00B84E46">
        <w:rPr>
          <w:lang w:val="fr-FR"/>
        </w:rPr>
        <w:t>la</w:t>
      </w:r>
      <w:proofErr w:type="gramEnd"/>
      <w:r w:rsidRPr="00B84E46">
        <w:rPr>
          <w:lang w:val="fr-FR"/>
        </w:rPr>
        <w:t xml:space="preserve"> profit si dividende, pozitia pe piata interna si internationala, nivelul tehnic, calitatea, forta de munca, protectia mediului, relatiile cu clientii;</w:t>
      </w:r>
    </w:p>
    <w:p w:rsidR="000F7699" w:rsidRPr="00B84E46" w:rsidRDefault="000F7699" w:rsidP="000F7699">
      <w:pPr>
        <w:jc w:val="both"/>
        <w:rPr>
          <w:lang w:val="fr-FR"/>
        </w:rPr>
      </w:pPr>
      <w:r w:rsidRPr="00B84E46">
        <w:rPr>
          <w:lang w:val="fr-FR"/>
        </w:rPr>
        <w:t>k) se pronunta asupra gestiunii administratorilor si asupra modului de recuperare a prejudiciilor produse societatii nationale de catre acestia;</w:t>
      </w:r>
    </w:p>
    <w:p w:rsidR="000F7699" w:rsidRPr="00B84E46" w:rsidRDefault="000F7699" w:rsidP="000F7699">
      <w:pPr>
        <w:jc w:val="both"/>
        <w:rPr>
          <w:lang w:val="fr-FR"/>
        </w:rPr>
      </w:pPr>
      <w:r w:rsidRPr="00B84E46">
        <w:rPr>
          <w:lang w:val="fr-FR"/>
        </w:rPr>
        <w:t>l) aproba regulamentul de organizare si functionare a consiliului de administratie;</w:t>
      </w:r>
    </w:p>
    <w:p w:rsidR="000F7699" w:rsidRPr="00B84E46" w:rsidRDefault="000F7699" w:rsidP="000F7699">
      <w:pPr>
        <w:jc w:val="both"/>
        <w:rPr>
          <w:lang w:val="fr-FR"/>
        </w:rPr>
      </w:pPr>
      <w:r w:rsidRPr="00B84E46">
        <w:rPr>
          <w:lang w:val="fr-FR"/>
        </w:rPr>
        <w:t>m) aproba delegarile de competenta pentru consiliul de administratie;</w:t>
      </w:r>
    </w:p>
    <w:p w:rsidR="000F7699" w:rsidRPr="00B84E46" w:rsidRDefault="000F7699" w:rsidP="000F7699">
      <w:pPr>
        <w:jc w:val="both"/>
        <w:rPr>
          <w:lang w:val="fr-FR"/>
        </w:rPr>
      </w:pPr>
      <w:r w:rsidRPr="00B84E46">
        <w:rPr>
          <w:lang w:val="fr-FR"/>
        </w:rPr>
        <w:t>n) reglementeaza dreptul de preemtiune al actionarilor si al salariatilor societatii nationale cu privire la cesiunea actiunilor si aproba limitele si conditiile pentru cesionarea catre salariatii societatii nationale a unui numar de actiuni proprii;</w:t>
      </w:r>
    </w:p>
    <w:p w:rsidR="000F7699" w:rsidRPr="00B84E46" w:rsidRDefault="000F7699" w:rsidP="000F7699">
      <w:pPr>
        <w:jc w:val="both"/>
        <w:rPr>
          <w:lang w:val="fr-FR"/>
        </w:rPr>
      </w:pPr>
      <w:r w:rsidRPr="00B84E46">
        <w:rPr>
          <w:lang w:val="fr-FR"/>
        </w:rPr>
        <w:t>o) hotaraste cu privire la gajarea sau la inchirierea unor bunuri, unitati sau sedii proprii;</w:t>
      </w:r>
    </w:p>
    <w:p w:rsidR="000F7699" w:rsidRPr="00B84E46" w:rsidRDefault="000F7699" w:rsidP="000F7699">
      <w:pPr>
        <w:jc w:val="both"/>
        <w:rPr>
          <w:lang w:val="fr-FR"/>
        </w:rPr>
      </w:pPr>
      <w:r w:rsidRPr="00B84E46">
        <w:rPr>
          <w:lang w:val="fr-FR"/>
        </w:rPr>
        <w:t>p) indeplineste orice alta atributie stabilita de lege in sarcina sa.</w:t>
      </w:r>
    </w:p>
    <w:p w:rsidR="000F7699" w:rsidRPr="00B84E46" w:rsidRDefault="000F7699" w:rsidP="000F7699">
      <w:pPr>
        <w:jc w:val="both"/>
        <w:rPr>
          <w:lang w:val="fr-FR"/>
        </w:rPr>
      </w:pPr>
      <w:r w:rsidRPr="00B84E46">
        <w:rPr>
          <w:lang w:val="fr-FR"/>
        </w:rPr>
        <w:t>Pentru atributiile mentionate la lit. c), e), f), g), h), i), k) si l) adunarea generala a actionarilor nu va putea lua hotarari decat in urma obtinerii de catre fiecare reprezentant a unui mandat special prealabil de la organul care l-a numit.</w:t>
      </w:r>
    </w:p>
    <w:p w:rsidR="000F7699" w:rsidRPr="00B84E46" w:rsidRDefault="000F7699" w:rsidP="000F7699">
      <w:pPr>
        <w:jc w:val="both"/>
        <w:rPr>
          <w:lang w:val="fr-FR"/>
        </w:rPr>
      </w:pPr>
      <w:r w:rsidRPr="00B84E46">
        <w:rPr>
          <w:lang w:val="fr-FR"/>
        </w:rPr>
        <w:t>Adunarea generala extraordinara a actionarilor se intruneste pentru a hotari urmatoarele:</w:t>
      </w:r>
    </w:p>
    <w:p w:rsidR="000F7699" w:rsidRPr="00B84E46" w:rsidRDefault="000F7699" w:rsidP="000F7699">
      <w:pPr>
        <w:jc w:val="both"/>
        <w:rPr>
          <w:lang w:val="fr-FR"/>
        </w:rPr>
      </w:pPr>
      <w:r w:rsidRPr="00B84E46">
        <w:rPr>
          <w:lang w:val="fr-FR"/>
        </w:rPr>
        <w:t>a) schimbarea formei juridice a societatii nationale;</w:t>
      </w:r>
    </w:p>
    <w:p w:rsidR="000F7699" w:rsidRPr="00B84E46" w:rsidRDefault="000F7699" w:rsidP="000F7699">
      <w:pPr>
        <w:jc w:val="both"/>
        <w:rPr>
          <w:lang w:val="fr-FR"/>
        </w:rPr>
      </w:pPr>
      <w:r w:rsidRPr="00B84E46">
        <w:rPr>
          <w:lang w:val="fr-FR"/>
        </w:rPr>
        <w:t>b) mutarea sediului societatii nationale;</w:t>
      </w:r>
    </w:p>
    <w:p w:rsidR="000F7699" w:rsidRPr="00B84E46" w:rsidRDefault="000F7699" w:rsidP="000F7699">
      <w:pPr>
        <w:jc w:val="both"/>
        <w:rPr>
          <w:lang w:val="fr-FR"/>
        </w:rPr>
      </w:pPr>
      <w:r w:rsidRPr="00B84E46">
        <w:rPr>
          <w:lang w:val="fr-FR"/>
        </w:rPr>
        <w:t>c) schimbarea obiectului de activitate a societatii nationale;</w:t>
      </w:r>
    </w:p>
    <w:p w:rsidR="000F7699" w:rsidRPr="00B84E46" w:rsidRDefault="000F7699" w:rsidP="000F7699">
      <w:pPr>
        <w:jc w:val="both"/>
        <w:rPr>
          <w:lang w:val="fr-FR"/>
        </w:rPr>
      </w:pPr>
      <w:r w:rsidRPr="00B84E46">
        <w:rPr>
          <w:lang w:val="fr-FR"/>
        </w:rPr>
        <w:t>d) majorarea capitalului social, precum si reducerea sau reintregirea lui prin emisiune de noi actiuni, in conditiile legii;</w:t>
      </w:r>
    </w:p>
    <w:p w:rsidR="000F7699" w:rsidRPr="00B84E46" w:rsidRDefault="000F7699" w:rsidP="000F7699">
      <w:pPr>
        <w:jc w:val="both"/>
        <w:rPr>
          <w:lang w:val="fr-FR"/>
        </w:rPr>
      </w:pPr>
      <w:r w:rsidRPr="00B84E46">
        <w:rPr>
          <w:lang w:val="fr-FR"/>
        </w:rPr>
        <w:t>e) fuziunea cu alte societati nationale sau divizarea societatii nationale;</w:t>
      </w:r>
    </w:p>
    <w:p w:rsidR="000F7699" w:rsidRPr="00B84E46" w:rsidRDefault="000F7699" w:rsidP="000F7699">
      <w:pPr>
        <w:jc w:val="both"/>
        <w:rPr>
          <w:lang w:val="fr-FR"/>
        </w:rPr>
      </w:pPr>
      <w:r w:rsidRPr="00B84E46">
        <w:rPr>
          <w:lang w:val="fr-FR"/>
        </w:rPr>
        <w:t>f) dizolvarea anticipata a societatii nationale;</w:t>
      </w:r>
    </w:p>
    <w:p w:rsidR="000F7699" w:rsidRPr="00B84E46" w:rsidRDefault="000F7699" w:rsidP="000F7699">
      <w:pPr>
        <w:jc w:val="both"/>
        <w:rPr>
          <w:lang w:val="fr-FR"/>
        </w:rPr>
      </w:pPr>
      <w:r w:rsidRPr="00B84E46">
        <w:rPr>
          <w:lang w:val="fr-FR"/>
        </w:rPr>
        <w:t>g) emisiunea de obligatiuni;</w:t>
      </w:r>
    </w:p>
    <w:p w:rsidR="000F7699" w:rsidRPr="00B84E46" w:rsidRDefault="000F7699" w:rsidP="000F7699">
      <w:pPr>
        <w:jc w:val="both"/>
        <w:rPr>
          <w:lang w:val="fr-FR"/>
        </w:rPr>
      </w:pPr>
      <w:r w:rsidRPr="00B84E46">
        <w:rPr>
          <w:lang w:val="fr-FR"/>
        </w:rPr>
        <w:t>h) modificarea numarului de actiuni sau a valorii nominale a acestora, precum si cesiunea actiunilor;</w:t>
      </w:r>
    </w:p>
    <w:p w:rsidR="000F7699" w:rsidRPr="00B84E46" w:rsidRDefault="000F7699" w:rsidP="000F7699">
      <w:pPr>
        <w:jc w:val="both"/>
        <w:rPr>
          <w:lang w:val="fr-FR"/>
        </w:rPr>
      </w:pPr>
      <w:r w:rsidRPr="00B84E46">
        <w:rPr>
          <w:lang w:val="fr-FR"/>
        </w:rPr>
        <w:lastRenderedPageBreak/>
        <w:t>i) orice alta modificare a actului constitutiv sau orice alta hotarare pentru care este ceruta aprobarea adunarii generale extraordinare a actionarilor;</w:t>
      </w:r>
    </w:p>
    <w:p w:rsidR="000F7699" w:rsidRPr="000F7699" w:rsidRDefault="000F7699" w:rsidP="000F7699">
      <w:pPr>
        <w:jc w:val="both"/>
      </w:pPr>
      <w:r w:rsidRPr="000F7699">
        <w:t xml:space="preserve">j) </w:t>
      </w:r>
      <w:proofErr w:type="gramStart"/>
      <w:r w:rsidRPr="000F7699">
        <w:t>aproba</w:t>
      </w:r>
      <w:proofErr w:type="gramEnd"/>
      <w:r w:rsidRPr="000F7699">
        <w:t xml:space="preserve"> conversia actiunilor nominative, emise in forma dematerializata, in actiuni nominative, emise in forma materializata, si invers;</w:t>
      </w:r>
    </w:p>
    <w:p w:rsidR="000F7699" w:rsidRPr="000F7699" w:rsidRDefault="000F7699" w:rsidP="000F7699">
      <w:pPr>
        <w:jc w:val="both"/>
      </w:pPr>
      <w:r w:rsidRPr="000F7699">
        <w:t xml:space="preserve">k) </w:t>
      </w:r>
      <w:proofErr w:type="gramStart"/>
      <w:r w:rsidRPr="000F7699">
        <w:t>aproba</w:t>
      </w:r>
      <w:proofErr w:type="gramEnd"/>
      <w:r w:rsidRPr="000F7699">
        <w:t xml:space="preserve"> conversia actiunilor preferentiale si nominative dintr-o categorie in alta, in conditiile legii.</w:t>
      </w:r>
    </w:p>
    <w:p w:rsidR="000F7699" w:rsidRPr="000F7699" w:rsidRDefault="000F7699" w:rsidP="000F7699">
      <w:pPr>
        <w:jc w:val="both"/>
      </w:pPr>
      <w:r w:rsidRPr="000F7699">
        <w:t xml:space="preserve">Pentru hotararile adunarii generale extraordinare </w:t>
      </w:r>
      <w:proofErr w:type="gramStart"/>
      <w:r w:rsidRPr="000F7699">
        <w:t>a</w:t>
      </w:r>
      <w:proofErr w:type="gramEnd"/>
      <w:r w:rsidRPr="000F7699">
        <w:t xml:space="preserve"> actionarilor fiecare reprezentant trebuie sa obtina un mandat special prealabil de la organul care l-a numit.</w:t>
      </w:r>
    </w:p>
    <w:p w:rsidR="000F7699" w:rsidRPr="000F7699" w:rsidRDefault="000F7699" w:rsidP="000F7699">
      <w:pPr>
        <w:jc w:val="both"/>
      </w:pPr>
      <w:r w:rsidRPr="000F7699">
        <w:t xml:space="preserve">Adunarea generala extraordinara </w:t>
      </w:r>
      <w:proofErr w:type="gramStart"/>
      <w:r w:rsidRPr="000F7699">
        <w:t>a</w:t>
      </w:r>
      <w:proofErr w:type="gramEnd"/>
      <w:r w:rsidRPr="000F7699">
        <w:t xml:space="preserve"> actionarilor va putea delega consiliului de administratie exercitiul atributiilor sale mentionate la lit. c), d) si j).</w:t>
      </w:r>
    </w:p>
    <w:p w:rsidR="000F7699" w:rsidRDefault="000F7699" w:rsidP="000F7699">
      <w:pPr>
        <w:jc w:val="both"/>
      </w:pPr>
    </w:p>
    <w:p w:rsidR="000F7699" w:rsidRPr="000F7699" w:rsidRDefault="00E37195" w:rsidP="000F7699">
      <w:pPr>
        <w:jc w:val="both"/>
        <w:rPr>
          <w:b/>
        </w:rPr>
      </w:pPr>
      <w:bookmarkStart w:id="19" w:name="A15"/>
      <w:r>
        <w:rPr>
          <w:b/>
        </w:rPr>
        <w:tab/>
      </w:r>
      <w:r w:rsidR="000F7699" w:rsidRPr="000F7699">
        <w:rPr>
          <w:b/>
        </w:rPr>
        <w:t>ART. 15</w:t>
      </w:r>
      <w:bookmarkEnd w:id="19"/>
    </w:p>
    <w:p w:rsidR="000F7699" w:rsidRDefault="000F7699" w:rsidP="000F7699">
      <w:pPr>
        <w:jc w:val="both"/>
      </w:pPr>
      <w:r w:rsidRPr="000F7699">
        <w:t xml:space="preserve">Convocarea adunarii generale </w:t>
      </w:r>
      <w:proofErr w:type="gramStart"/>
      <w:r w:rsidRPr="000F7699">
        <w:t>a</w:t>
      </w:r>
      <w:proofErr w:type="gramEnd"/>
      <w:r w:rsidRPr="000F7699">
        <w:t xml:space="preserve"> actionarilor</w:t>
      </w:r>
    </w:p>
    <w:p w:rsidR="00E37195" w:rsidRPr="000F7699" w:rsidRDefault="00E37195" w:rsidP="00E37195">
      <w:pPr>
        <w:jc w:val="both"/>
      </w:pPr>
    </w:p>
    <w:p w:rsidR="000F7699" w:rsidRPr="00B84E46" w:rsidRDefault="00E37195" w:rsidP="000F7699">
      <w:pPr>
        <w:jc w:val="both"/>
        <w:rPr>
          <w:lang w:val="fr-FR"/>
        </w:rPr>
      </w:pPr>
      <w:r>
        <w:tab/>
      </w:r>
      <w:r w:rsidR="000F7699" w:rsidRPr="00B84E46">
        <w:rPr>
          <w:lang w:val="fr-FR"/>
        </w:rPr>
        <w:t>Adunarea generala a actionarilor se convoaca de catre presedintele consiliului de administratie sau de catre un membru al acestuia, pe baza imputernicirii date de presedinte.</w:t>
      </w:r>
    </w:p>
    <w:p w:rsidR="000F7699" w:rsidRPr="00B84E46" w:rsidRDefault="000F7699" w:rsidP="000F7699">
      <w:pPr>
        <w:jc w:val="both"/>
        <w:rPr>
          <w:lang w:val="fr-FR"/>
        </w:rPr>
      </w:pPr>
      <w:r w:rsidRPr="00B84E46">
        <w:rPr>
          <w:lang w:val="fr-FR"/>
        </w:rPr>
        <w:t>Adunarile generale ordinare ale actionarilor au loc cel putin o data pe an, in cel mult doua luni de la incheierea exercitiului financiar, pentru examinarea bilantului contabil si a contului de profit si pierderi pe anul precedent si pentru stabilirea programului de activitate si a bugetului pe anul in curs.</w:t>
      </w:r>
    </w:p>
    <w:p w:rsidR="000F7699" w:rsidRPr="00B84E46" w:rsidRDefault="00E37195" w:rsidP="000F7699">
      <w:pPr>
        <w:jc w:val="both"/>
        <w:rPr>
          <w:lang w:val="fr-FR"/>
        </w:rPr>
      </w:pPr>
      <w:r w:rsidRPr="00B84E46">
        <w:rPr>
          <w:lang w:val="fr-FR"/>
        </w:rPr>
        <w:tab/>
      </w:r>
      <w:r w:rsidR="000F7699" w:rsidRPr="00B84E46">
        <w:rPr>
          <w:lang w:val="fr-FR"/>
        </w:rPr>
        <w:t>Adunarea generala a actionarilor va fi convocata ori de cate ori va fi nevoie, in conformitate cu prevederile legale in vigoare si cu dispozitiile prezentului statut, cu cel mult 15 zile inainte de data stabilita.</w:t>
      </w:r>
    </w:p>
    <w:p w:rsidR="000F7699" w:rsidRPr="00B84E46" w:rsidRDefault="00E37195" w:rsidP="000F7699">
      <w:pPr>
        <w:jc w:val="both"/>
        <w:rPr>
          <w:lang w:val="fr-FR"/>
        </w:rPr>
      </w:pPr>
      <w:r w:rsidRPr="00B84E46">
        <w:rPr>
          <w:lang w:val="fr-FR"/>
        </w:rPr>
        <w:tab/>
      </w:r>
      <w:r w:rsidR="000F7699" w:rsidRPr="00B84E46">
        <w:rPr>
          <w:lang w:val="fr-FR"/>
        </w:rPr>
        <w:t>Convocarea va cuprinde locul si data tinerii adunarii generale a actionarilor, precum si ordinea de zi, cu mentionarea explicita a tuturor problemelor care vor face obiectul dezbaterilor acesteia.</w:t>
      </w:r>
    </w:p>
    <w:p w:rsidR="000F7699" w:rsidRPr="00B84E46" w:rsidRDefault="00E37195" w:rsidP="000F7699">
      <w:pPr>
        <w:jc w:val="both"/>
        <w:rPr>
          <w:lang w:val="fr-FR"/>
        </w:rPr>
      </w:pPr>
      <w:r w:rsidRPr="00B84E46">
        <w:rPr>
          <w:lang w:val="fr-FR"/>
        </w:rPr>
        <w:tab/>
      </w:r>
      <w:r w:rsidR="000F7699" w:rsidRPr="00B84E46">
        <w:rPr>
          <w:lang w:val="fr-FR"/>
        </w:rPr>
        <w:t>Cand pe ordinea de zi figureaza propuneri pentru modificarea statutului, convocarea va trebui sa cuprinda textul integral al propunerilor.</w:t>
      </w:r>
    </w:p>
    <w:p w:rsidR="000F7699" w:rsidRPr="00B84E46" w:rsidRDefault="00E37195" w:rsidP="000F7699">
      <w:pPr>
        <w:jc w:val="both"/>
        <w:rPr>
          <w:lang w:val="fr-FR"/>
        </w:rPr>
      </w:pPr>
      <w:r w:rsidRPr="00B84E46">
        <w:rPr>
          <w:lang w:val="fr-FR"/>
        </w:rPr>
        <w:tab/>
      </w:r>
      <w:r w:rsidR="000F7699" w:rsidRPr="00B84E46">
        <w:rPr>
          <w:lang w:val="fr-FR"/>
        </w:rPr>
        <w:t>Adunarea generala a actionarilor se intruneste la sediul ROMGAZ - S.A. sau in alt loc indicat in convocare.</w:t>
      </w:r>
    </w:p>
    <w:p w:rsidR="000F7699" w:rsidRPr="00B84E46" w:rsidRDefault="00E37195" w:rsidP="000F7699">
      <w:pPr>
        <w:jc w:val="both"/>
        <w:rPr>
          <w:lang w:val="fr-FR"/>
        </w:rPr>
      </w:pPr>
      <w:r w:rsidRPr="00B84E46">
        <w:rPr>
          <w:lang w:val="fr-FR"/>
        </w:rPr>
        <w:tab/>
      </w:r>
      <w:r w:rsidR="000F7699" w:rsidRPr="00B84E46">
        <w:rPr>
          <w:lang w:val="fr-FR"/>
        </w:rPr>
        <w:t xml:space="preserve">Adunarea generala extraordinara </w:t>
      </w:r>
      <w:proofErr w:type="gramStart"/>
      <w:r w:rsidR="000F7699" w:rsidRPr="00B84E46">
        <w:rPr>
          <w:lang w:val="fr-FR"/>
        </w:rPr>
        <w:t>a</w:t>
      </w:r>
      <w:proofErr w:type="gramEnd"/>
      <w:r w:rsidR="000F7699" w:rsidRPr="00B84E46">
        <w:rPr>
          <w:lang w:val="fr-FR"/>
        </w:rPr>
        <w:t xml:space="preserve"> actionarilor va fi convocata ori de cate ori este cazul, la solicitarea actionarului unic sau la cererea consiliului de administratie ori a cenzorilor.</w:t>
      </w:r>
    </w:p>
    <w:p w:rsidR="000F7699" w:rsidRPr="00B84E46" w:rsidRDefault="000F7699" w:rsidP="000F7699">
      <w:pPr>
        <w:jc w:val="both"/>
        <w:rPr>
          <w:lang w:val="fr-FR"/>
        </w:rPr>
      </w:pPr>
    </w:p>
    <w:p w:rsidR="000F7699" w:rsidRPr="000F7699" w:rsidRDefault="00E37195" w:rsidP="000F7699">
      <w:pPr>
        <w:jc w:val="both"/>
        <w:rPr>
          <w:b/>
        </w:rPr>
      </w:pPr>
      <w:bookmarkStart w:id="20" w:name="A16"/>
      <w:r w:rsidRPr="00B84E46">
        <w:rPr>
          <w:b/>
          <w:lang w:val="fr-FR"/>
        </w:rPr>
        <w:tab/>
      </w:r>
      <w:r w:rsidR="000F7699" w:rsidRPr="000F7699">
        <w:rPr>
          <w:b/>
        </w:rPr>
        <w:t>ART. 16</w:t>
      </w:r>
      <w:bookmarkEnd w:id="20"/>
    </w:p>
    <w:p w:rsidR="000F7699" w:rsidRDefault="000F7699" w:rsidP="000F7699">
      <w:pPr>
        <w:jc w:val="both"/>
      </w:pPr>
      <w:r w:rsidRPr="000F7699">
        <w:t xml:space="preserve">Organizarea adunarii generale </w:t>
      </w:r>
      <w:proofErr w:type="gramStart"/>
      <w:r w:rsidRPr="000F7699">
        <w:t>a</w:t>
      </w:r>
      <w:proofErr w:type="gramEnd"/>
      <w:r w:rsidRPr="000F7699">
        <w:t xml:space="preserve"> actionarilor</w:t>
      </w:r>
    </w:p>
    <w:p w:rsidR="00E37195" w:rsidRPr="000F7699" w:rsidRDefault="00E37195" w:rsidP="00E37195">
      <w:pPr>
        <w:jc w:val="both"/>
      </w:pPr>
    </w:p>
    <w:p w:rsidR="000F7699" w:rsidRPr="00B84E46" w:rsidRDefault="00E37195" w:rsidP="000F7699">
      <w:pPr>
        <w:jc w:val="both"/>
        <w:rPr>
          <w:lang w:val="fr-FR"/>
        </w:rPr>
      </w:pPr>
      <w:r>
        <w:tab/>
      </w:r>
      <w:r w:rsidR="000F7699" w:rsidRPr="00B84E46">
        <w:rPr>
          <w:lang w:val="fr-FR"/>
        </w:rPr>
        <w:t>Adunarea generala ordinara a actionarilor este constituita valabil si poate lua hotarari, daca la prima convocare actionarii prezenti sau reprezentati detin cel putin doua treimi din capitalul social, iar la a doua convocare, daca acestia detin cel putin jumatate din capitalul social.</w:t>
      </w:r>
    </w:p>
    <w:p w:rsidR="000F7699" w:rsidRPr="00B84E46" w:rsidRDefault="00E37195" w:rsidP="000F7699">
      <w:pPr>
        <w:jc w:val="both"/>
        <w:rPr>
          <w:lang w:val="fr-FR"/>
        </w:rPr>
      </w:pPr>
      <w:r w:rsidRPr="00B84E46">
        <w:rPr>
          <w:lang w:val="fr-FR"/>
        </w:rPr>
        <w:tab/>
      </w:r>
      <w:r w:rsidR="000F7699" w:rsidRPr="00B84E46">
        <w:rPr>
          <w:lang w:val="fr-FR"/>
        </w:rPr>
        <w:t>Adunarea generala extraordinara a actionarilor este constituita valabil si poate lua hotarari, daca la prima convocare actionarii prezenti sau reprezentati detin cel putin trei patrimi din capitalul social, iar la a doua convocare, daca acestia detin cel putin jumatate din capitalul social.</w:t>
      </w:r>
    </w:p>
    <w:p w:rsidR="000F7699" w:rsidRPr="00B84E46" w:rsidRDefault="00E37195" w:rsidP="000F7699">
      <w:pPr>
        <w:jc w:val="both"/>
        <w:rPr>
          <w:lang w:val="fr-FR"/>
        </w:rPr>
      </w:pPr>
      <w:r w:rsidRPr="00B84E46">
        <w:rPr>
          <w:lang w:val="fr-FR"/>
        </w:rPr>
        <w:tab/>
      </w:r>
      <w:r w:rsidR="000F7699" w:rsidRPr="00B84E46">
        <w:rPr>
          <w:lang w:val="fr-FR"/>
        </w:rPr>
        <w:t xml:space="preserve">In ziua si </w:t>
      </w:r>
      <w:proofErr w:type="gramStart"/>
      <w:r w:rsidR="000F7699" w:rsidRPr="00B84E46">
        <w:rPr>
          <w:lang w:val="fr-FR"/>
        </w:rPr>
        <w:t>la ora</w:t>
      </w:r>
      <w:proofErr w:type="gramEnd"/>
      <w:r w:rsidR="000F7699" w:rsidRPr="00B84E46">
        <w:rPr>
          <w:lang w:val="fr-FR"/>
        </w:rPr>
        <w:t xml:space="preserve"> precizate in convocare sedinta adunarii generale a actionarilor se va deschide de catre presedintele consiliului de administratie sau, in lipsa acestuia, de catre cel care ii tine locul.</w:t>
      </w:r>
    </w:p>
    <w:p w:rsidR="000F7699" w:rsidRPr="00B84E46" w:rsidRDefault="00E37195" w:rsidP="000F7699">
      <w:pPr>
        <w:jc w:val="both"/>
        <w:rPr>
          <w:lang w:val="fr-FR"/>
        </w:rPr>
      </w:pPr>
      <w:r w:rsidRPr="00B84E46">
        <w:rPr>
          <w:lang w:val="fr-FR"/>
        </w:rPr>
        <w:tab/>
      </w:r>
      <w:r w:rsidR="000F7699" w:rsidRPr="00B84E46">
        <w:rPr>
          <w:lang w:val="fr-FR"/>
        </w:rPr>
        <w:t>Adunarea generala a actionarilor va alege dintre actionarii prezenti un secretar care va verifica lista de prezenta a actionarilor, indicand capitalul social pe care il reprezinta fiecare si indeplinirea tuturor formalitatilor cerute de lege si de statut pentru tinerea sedintei, si va intocmi procesul-verbal al sedintei.</w:t>
      </w:r>
      <w:r w:rsidRPr="00B84E46">
        <w:rPr>
          <w:lang w:val="fr-FR"/>
        </w:rPr>
        <w:t xml:space="preserve"> </w:t>
      </w:r>
      <w:r w:rsidR="000F7699" w:rsidRPr="00B84E46">
        <w:rPr>
          <w:lang w:val="fr-FR"/>
        </w:rPr>
        <w:t>Procesul-verbal va fi semnat de persoana care a prezidat sedinta si de secretarul care l-a intocmit.</w:t>
      </w:r>
    </w:p>
    <w:p w:rsidR="000F7699" w:rsidRPr="00B84E46" w:rsidRDefault="00E37195" w:rsidP="000F7699">
      <w:pPr>
        <w:jc w:val="both"/>
        <w:rPr>
          <w:lang w:val="fr-FR"/>
        </w:rPr>
      </w:pPr>
      <w:r w:rsidRPr="00B84E46">
        <w:rPr>
          <w:lang w:val="fr-FR"/>
        </w:rPr>
        <w:tab/>
      </w:r>
      <w:r w:rsidR="000F7699" w:rsidRPr="00B84E46">
        <w:rPr>
          <w:lang w:val="fr-FR"/>
        </w:rPr>
        <w:t xml:space="preserve">Procesul-verbal al adunarii generale </w:t>
      </w:r>
      <w:proofErr w:type="gramStart"/>
      <w:r w:rsidR="000F7699" w:rsidRPr="00B84E46">
        <w:rPr>
          <w:lang w:val="fr-FR"/>
        </w:rPr>
        <w:t>a</w:t>
      </w:r>
      <w:proofErr w:type="gramEnd"/>
      <w:r w:rsidR="000F7699" w:rsidRPr="00B84E46">
        <w:rPr>
          <w:lang w:val="fr-FR"/>
        </w:rPr>
        <w:t xml:space="preserve"> actionarilor se va scrie intr-un registru sigilat si parafat.</w:t>
      </w:r>
      <w:r w:rsidRPr="00B84E46">
        <w:rPr>
          <w:lang w:val="fr-FR"/>
        </w:rPr>
        <w:t xml:space="preserve"> </w:t>
      </w:r>
      <w:r w:rsidR="000F7699" w:rsidRPr="00B84E46">
        <w:rPr>
          <w:lang w:val="fr-FR"/>
        </w:rPr>
        <w:t xml:space="preserve">La procesul-verbal se vor anexa actele referitoare la convocare, precum si listele de prezenta a actionarilor si, dupa caz, mandatele speciale ale reprezentantilor mandatati de </w:t>
      </w:r>
      <w:r w:rsidR="00240B5A" w:rsidRPr="00B84E46">
        <w:rPr>
          <w:lang w:val="fr-FR"/>
        </w:rPr>
        <w:t>Ministerul Economiei</w:t>
      </w:r>
      <w:r w:rsidR="006B3866">
        <w:rPr>
          <w:lang w:val="fr-FR"/>
        </w:rPr>
        <w:t>, Comertului si Mediului de Afaceri</w:t>
      </w:r>
      <w:r w:rsidR="000F7699" w:rsidRPr="00B84E46">
        <w:rPr>
          <w:lang w:val="fr-FR"/>
        </w:rPr>
        <w:t>.</w:t>
      </w:r>
    </w:p>
    <w:p w:rsidR="000F7699" w:rsidRPr="00B84E46" w:rsidRDefault="00E37195" w:rsidP="000F7699">
      <w:pPr>
        <w:jc w:val="both"/>
        <w:rPr>
          <w:lang w:val="fr-FR"/>
        </w:rPr>
      </w:pPr>
      <w:r w:rsidRPr="00B84E46">
        <w:rPr>
          <w:lang w:val="fr-FR"/>
        </w:rPr>
        <w:lastRenderedPageBreak/>
        <w:tab/>
      </w:r>
      <w:r w:rsidR="000F7699" w:rsidRPr="00B84E46">
        <w:rPr>
          <w:lang w:val="fr-FR"/>
        </w:rPr>
        <w:t>La sedintele ordinare si extraordinare ale adunarii generale a actionarilor in care se dezbat probleme referitoare la raporturile de munca cu personalul ROMGAZ - S.A. pot fi invitati si reprezentantii sindicatului si/sau reprezentantii salariatilor care nu sunt membri de sindicat, care nu vor avea drept de vot.</w:t>
      </w:r>
    </w:p>
    <w:p w:rsidR="000F7699" w:rsidRPr="00B84E46" w:rsidRDefault="000F7699" w:rsidP="000F7699">
      <w:pPr>
        <w:jc w:val="both"/>
        <w:rPr>
          <w:lang w:val="fr-FR"/>
        </w:rPr>
      </w:pPr>
    </w:p>
    <w:p w:rsidR="000F7699" w:rsidRPr="00B84E46" w:rsidRDefault="00E37195" w:rsidP="000F7699">
      <w:pPr>
        <w:jc w:val="both"/>
        <w:rPr>
          <w:b/>
          <w:lang w:val="fr-FR"/>
        </w:rPr>
      </w:pPr>
      <w:bookmarkStart w:id="21" w:name="A17"/>
      <w:r w:rsidRPr="00B84E46">
        <w:rPr>
          <w:b/>
          <w:lang w:val="fr-FR"/>
        </w:rPr>
        <w:tab/>
      </w:r>
      <w:r w:rsidR="000F7699" w:rsidRPr="00B84E46">
        <w:rPr>
          <w:b/>
          <w:lang w:val="fr-FR"/>
        </w:rPr>
        <w:t>ART. 17</w:t>
      </w:r>
      <w:bookmarkEnd w:id="21"/>
    </w:p>
    <w:p w:rsidR="000F7699" w:rsidRPr="00B84E46" w:rsidRDefault="000F7699" w:rsidP="000F7699">
      <w:pPr>
        <w:jc w:val="both"/>
        <w:rPr>
          <w:lang w:val="fr-FR"/>
        </w:rPr>
      </w:pPr>
      <w:r w:rsidRPr="00B84E46">
        <w:rPr>
          <w:lang w:val="fr-FR"/>
        </w:rPr>
        <w:t>Exercitarea dreptului de vot in adunarea generala a actionarilor</w:t>
      </w:r>
    </w:p>
    <w:p w:rsidR="00E37195" w:rsidRPr="00B84E46" w:rsidRDefault="00E37195" w:rsidP="00E37195">
      <w:pPr>
        <w:jc w:val="both"/>
        <w:rPr>
          <w:lang w:val="fr-FR"/>
        </w:rPr>
      </w:pPr>
    </w:p>
    <w:p w:rsidR="000F7699" w:rsidRPr="00B84E46" w:rsidRDefault="00E37195" w:rsidP="000F7699">
      <w:pPr>
        <w:jc w:val="both"/>
        <w:rPr>
          <w:lang w:val="fr-FR"/>
        </w:rPr>
      </w:pPr>
      <w:r w:rsidRPr="00B84E46">
        <w:rPr>
          <w:lang w:val="fr-FR"/>
        </w:rPr>
        <w:tab/>
      </w:r>
      <w:r w:rsidR="000F7699" w:rsidRPr="00B84E46">
        <w:rPr>
          <w:lang w:val="fr-FR"/>
        </w:rPr>
        <w:t>Hotararile adunarilor generale ale actionarilor se iau prin vot deschis.</w:t>
      </w:r>
    </w:p>
    <w:p w:rsidR="000F7699" w:rsidRPr="00B84E46" w:rsidRDefault="00E37195" w:rsidP="000F7699">
      <w:pPr>
        <w:jc w:val="both"/>
        <w:rPr>
          <w:lang w:val="fr-FR"/>
        </w:rPr>
      </w:pPr>
      <w:r w:rsidRPr="00B84E46">
        <w:rPr>
          <w:lang w:val="fr-FR"/>
        </w:rPr>
        <w:tab/>
      </w:r>
      <w:r w:rsidR="000F7699" w:rsidRPr="00B84E46">
        <w:rPr>
          <w:lang w:val="fr-FR"/>
        </w:rPr>
        <w:t>La propunerea persoanei care prezideaza adunarea generala a actionarilor ori a unui grup de actionari prezenti sau reprezentati, care detin cel putin o patrime din capitalul social, se va putea decide ca votul sa fie secret, cu exceptia situatiei in care este necesar votul nominal.</w:t>
      </w:r>
    </w:p>
    <w:p w:rsidR="000F7699" w:rsidRPr="00B84E46" w:rsidRDefault="00E37195" w:rsidP="000F7699">
      <w:pPr>
        <w:jc w:val="both"/>
        <w:rPr>
          <w:lang w:val="fr-FR"/>
        </w:rPr>
      </w:pPr>
      <w:r w:rsidRPr="00B84E46">
        <w:rPr>
          <w:lang w:val="fr-FR"/>
        </w:rPr>
        <w:tab/>
      </w:r>
      <w:r w:rsidR="000F7699" w:rsidRPr="00B84E46">
        <w:rPr>
          <w:lang w:val="fr-FR"/>
        </w:rPr>
        <w:t>Votul secret este obligatoriu pentru alegerea membrilor consiliului de administratie si a cenzorilor, pentru revocarea lor si pentru luarea hotararilor referitoare la raspunderea administratorilor.</w:t>
      </w:r>
    </w:p>
    <w:p w:rsidR="000F7699" w:rsidRPr="00B84E46" w:rsidRDefault="00E37195" w:rsidP="000F7699">
      <w:pPr>
        <w:jc w:val="both"/>
        <w:rPr>
          <w:lang w:val="fr-FR"/>
        </w:rPr>
      </w:pPr>
      <w:r w:rsidRPr="00B84E46">
        <w:rPr>
          <w:lang w:val="fr-FR"/>
        </w:rPr>
        <w:tab/>
      </w:r>
      <w:r w:rsidR="000F7699" w:rsidRPr="00B84E46">
        <w:rPr>
          <w:lang w:val="fr-FR"/>
        </w:rPr>
        <w:t>Pentru a fi opozabile tertilor hotararile adunarii generale a actionarilor vor fi depuse in terme</w:t>
      </w:r>
      <w:r w:rsidR="00240B5A" w:rsidRPr="00B84E46">
        <w:rPr>
          <w:lang w:val="fr-FR"/>
        </w:rPr>
        <w:t>n de 15 zile la Oficiul Registrului C</w:t>
      </w:r>
      <w:r w:rsidR="000F7699" w:rsidRPr="00B84E46">
        <w:rPr>
          <w:lang w:val="fr-FR"/>
        </w:rPr>
        <w:t>omertului pentru a fi mentionate, in extras, in registru si publicate in Monitorul Oficial al Romaniei, Partea a IV-a.</w:t>
      </w:r>
      <w:r w:rsidRPr="00B84E46">
        <w:rPr>
          <w:lang w:val="fr-FR"/>
        </w:rPr>
        <w:t xml:space="preserve"> </w:t>
      </w:r>
      <w:r w:rsidR="000F7699" w:rsidRPr="00B84E46">
        <w:rPr>
          <w:lang w:val="fr-FR"/>
        </w:rPr>
        <w:t>Ele nu vor putea fi executate inainte de aducerea la indeplinire a formalitatilor prevazute mai sus.</w:t>
      </w:r>
    </w:p>
    <w:p w:rsidR="000F7699" w:rsidRPr="00B84E46" w:rsidRDefault="00E37195" w:rsidP="000F7699">
      <w:pPr>
        <w:jc w:val="both"/>
        <w:rPr>
          <w:lang w:val="fr-FR"/>
        </w:rPr>
      </w:pPr>
      <w:r w:rsidRPr="00B84E46">
        <w:rPr>
          <w:lang w:val="fr-FR"/>
        </w:rPr>
        <w:tab/>
      </w:r>
      <w:r w:rsidR="000F7699" w:rsidRPr="00B84E46">
        <w:rPr>
          <w:lang w:val="fr-FR"/>
        </w:rPr>
        <w:t>Hotararile luate de adunarile generale ale actionarilor in limitele legii si ale statutului sunt obligatorii chiar si pentru actionarii care nu au luat parte la adunarea generala a actionarilor sau care au votat impotriva.</w:t>
      </w:r>
    </w:p>
    <w:p w:rsidR="000F7699" w:rsidRPr="00B84E46" w:rsidRDefault="00E37195" w:rsidP="000F7699">
      <w:pPr>
        <w:jc w:val="both"/>
        <w:rPr>
          <w:lang w:val="fr-FR"/>
        </w:rPr>
      </w:pPr>
      <w:r w:rsidRPr="00B84E46">
        <w:rPr>
          <w:lang w:val="fr-FR"/>
        </w:rPr>
        <w:tab/>
      </w:r>
      <w:r w:rsidR="000F7699" w:rsidRPr="00B84E46">
        <w:rPr>
          <w:lang w:val="fr-FR"/>
        </w:rPr>
        <w:t>Actionarii care nu sunt de acord cu hotararile luate de adunarile generale ale actionarilor cu privire la schimbarea obiectului de activitate, la mutarea sediului sau la schimbarea formei juridice au dreptul de a se retrage din ROMGAZ - S.A. si de a recupera contravaloarea actiunilor pe care le poseda, conform prevederilor legale.</w:t>
      </w:r>
    </w:p>
    <w:p w:rsidR="000F7699" w:rsidRPr="00B84E46" w:rsidRDefault="000F7699" w:rsidP="000F7699">
      <w:pPr>
        <w:jc w:val="both"/>
        <w:rPr>
          <w:lang w:val="fr-FR"/>
        </w:rPr>
      </w:pPr>
    </w:p>
    <w:p w:rsidR="000F7699" w:rsidRPr="00B84E46" w:rsidRDefault="00E37195" w:rsidP="000F7699">
      <w:pPr>
        <w:jc w:val="both"/>
        <w:rPr>
          <w:b/>
          <w:lang w:val="fr-FR"/>
        </w:rPr>
      </w:pPr>
      <w:bookmarkStart w:id="22" w:name="A18"/>
      <w:r w:rsidRPr="00B84E46">
        <w:rPr>
          <w:b/>
          <w:lang w:val="fr-FR"/>
        </w:rPr>
        <w:tab/>
      </w:r>
      <w:r w:rsidR="000F7699" w:rsidRPr="00B84E46">
        <w:rPr>
          <w:b/>
          <w:lang w:val="fr-FR"/>
        </w:rPr>
        <w:t>ART. 18</w:t>
      </w:r>
      <w:bookmarkEnd w:id="22"/>
    </w:p>
    <w:p w:rsidR="000F7699" w:rsidRPr="00B84E46" w:rsidRDefault="000F7699" w:rsidP="000F7699">
      <w:pPr>
        <w:jc w:val="both"/>
        <w:rPr>
          <w:lang w:val="fr-FR"/>
        </w:rPr>
      </w:pPr>
      <w:r w:rsidRPr="00B84E46">
        <w:rPr>
          <w:lang w:val="fr-FR"/>
        </w:rPr>
        <w:t>Reprezentare</w:t>
      </w:r>
    </w:p>
    <w:p w:rsidR="000F7699" w:rsidRPr="00B84E46" w:rsidRDefault="00E37195" w:rsidP="000F7699">
      <w:pPr>
        <w:jc w:val="both"/>
        <w:rPr>
          <w:lang w:val="fr-FR"/>
        </w:rPr>
      </w:pPr>
      <w:r w:rsidRPr="00B84E46">
        <w:rPr>
          <w:lang w:val="fr-FR"/>
        </w:rPr>
        <w:tab/>
      </w:r>
      <w:r w:rsidR="000F7699" w:rsidRPr="00B84E46">
        <w:rPr>
          <w:lang w:val="fr-FR"/>
        </w:rPr>
        <w:t xml:space="preserve">In perioada in care statul este actionar unic la ROMGAZ - S.A. interesele acestuia vor fi reprezentate de </w:t>
      </w:r>
      <w:r w:rsidR="006B3866">
        <w:rPr>
          <w:lang w:val="fr-FR"/>
        </w:rPr>
        <w:t>Ministerul Economiei,</w:t>
      </w:r>
      <w:r w:rsidR="00AA66DC">
        <w:rPr>
          <w:lang w:val="fr-FR"/>
        </w:rPr>
        <w:t xml:space="preserve"> Comertului si Mediului de Afaceri</w:t>
      </w:r>
      <w:r w:rsidR="000F7699" w:rsidRPr="00B84E46">
        <w:rPr>
          <w:lang w:val="fr-FR"/>
        </w:rPr>
        <w:t>.</w:t>
      </w:r>
    </w:p>
    <w:p w:rsidR="00D13D61" w:rsidRPr="00B84E46" w:rsidRDefault="00D13D61" w:rsidP="00D13D61">
      <w:pPr>
        <w:jc w:val="both"/>
        <w:rPr>
          <w:lang w:val="fr-FR"/>
        </w:rPr>
      </w:pPr>
    </w:p>
    <w:p w:rsidR="000F7699" w:rsidRPr="00B84E46" w:rsidRDefault="00E37195" w:rsidP="00806FEE">
      <w:pPr>
        <w:jc w:val="both"/>
        <w:rPr>
          <w:b/>
          <w:lang w:val="fr-FR"/>
        </w:rPr>
      </w:pPr>
      <w:bookmarkStart w:id="23" w:name="C5"/>
      <w:r w:rsidRPr="00B84E46">
        <w:rPr>
          <w:b/>
          <w:lang w:val="fr-FR"/>
        </w:rPr>
        <w:tab/>
      </w:r>
      <w:r w:rsidR="000F7699" w:rsidRPr="00B84E46">
        <w:rPr>
          <w:b/>
          <w:lang w:val="fr-FR"/>
        </w:rPr>
        <w:t>CAP. 5</w:t>
      </w:r>
      <w:bookmarkEnd w:id="23"/>
    </w:p>
    <w:p w:rsidR="000F7699" w:rsidRPr="00B84E46" w:rsidRDefault="000F7699" w:rsidP="000F7699">
      <w:pPr>
        <w:jc w:val="both"/>
        <w:rPr>
          <w:lang w:val="fr-FR"/>
        </w:rPr>
      </w:pPr>
      <w:r w:rsidRPr="00B84E46">
        <w:rPr>
          <w:lang w:val="fr-FR"/>
        </w:rPr>
        <w:t xml:space="preserve">Consiliul </w:t>
      </w:r>
      <w:proofErr w:type="gramStart"/>
      <w:r w:rsidRPr="00B84E46">
        <w:rPr>
          <w:lang w:val="fr-FR"/>
        </w:rPr>
        <w:t>de administratie</w:t>
      </w:r>
      <w:proofErr w:type="gramEnd"/>
    </w:p>
    <w:p w:rsidR="000F7699" w:rsidRPr="00B84E46" w:rsidRDefault="000F7699" w:rsidP="000F7699">
      <w:pPr>
        <w:jc w:val="both"/>
        <w:rPr>
          <w:lang w:val="fr-FR"/>
        </w:rPr>
      </w:pPr>
    </w:p>
    <w:p w:rsidR="000F7699" w:rsidRPr="00B84E46" w:rsidRDefault="00E37195" w:rsidP="000F7699">
      <w:pPr>
        <w:jc w:val="both"/>
        <w:rPr>
          <w:b/>
          <w:lang w:val="fr-FR"/>
        </w:rPr>
      </w:pPr>
      <w:bookmarkStart w:id="24" w:name="A19"/>
      <w:r w:rsidRPr="00B84E46">
        <w:rPr>
          <w:b/>
          <w:lang w:val="fr-FR"/>
        </w:rPr>
        <w:tab/>
      </w:r>
      <w:r w:rsidR="000F7699" w:rsidRPr="00B84E46">
        <w:rPr>
          <w:b/>
          <w:lang w:val="fr-FR"/>
        </w:rPr>
        <w:t>ART. 19</w:t>
      </w:r>
      <w:bookmarkEnd w:id="24"/>
    </w:p>
    <w:p w:rsidR="000F7699" w:rsidRPr="00B84E46" w:rsidRDefault="000F7699" w:rsidP="000F7699">
      <w:pPr>
        <w:jc w:val="both"/>
        <w:rPr>
          <w:lang w:val="fr-FR"/>
        </w:rPr>
      </w:pPr>
      <w:r w:rsidRPr="00B84E46">
        <w:rPr>
          <w:lang w:val="fr-FR"/>
        </w:rPr>
        <w:t>Organizare</w:t>
      </w:r>
    </w:p>
    <w:p w:rsidR="001C1E0B" w:rsidRDefault="00E37195" w:rsidP="000F7699">
      <w:pPr>
        <w:jc w:val="both"/>
        <w:rPr>
          <w:lang w:val="fr-FR"/>
        </w:rPr>
      </w:pPr>
      <w:r w:rsidRPr="00B84E46">
        <w:rPr>
          <w:lang w:val="fr-FR"/>
        </w:rPr>
        <w:tab/>
      </w:r>
    </w:p>
    <w:p w:rsidR="000F7699" w:rsidRPr="00B84E46" w:rsidRDefault="000F7699" w:rsidP="001C1E0B">
      <w:pPr>
        <w:ind w:firstLine="720"/>
        <w:jc w:val="both"/>
        <w:rPr>
          <w:lang w:val="fr-FR"/>
        </w:rPr>
      </w:pPr>
      <w:r w:rsidRPr="00B84E46">
        <w:rPr>
          <w:lang w:val="fr-FR"/>
        </w:rPr>
        <w:t>ROMGAZ - S.A. este administrata de un consil</w:t>
      </w:r>
      <w:r w:rsidR="00CD3094" w:rsidRPr="00B84E46">
        <w:rPr>
          <w:lang w:val="fr-FR"/>
        </w:rPr>
        <w:t>iu de admin</w:t>
      </w:r>
      <w:r w:rsidR="00016A5C" w:rsidRPr="00B84E46">
        <w:rPr>
          <w:lang w:val="fr-FR"/>
        </w:rPr>
        <w:t>istratie compus din 5</w:t>
      </w:r>
      <w:r w:rsidRPr="00B84E46">
        <w:rPr>
          <w:lang w:val="fr-FR"/>
        </w:rPr>
        <w:t xml:space="preserve"> membri numiti pentru o perioada de cel mult 4 ani.</w:t>
      </w:r>
    </w:p>
    <w:p w:rsidR="000F7699" w:rsidRPr="00B84E46" w:rsidRDefault="00E37195" w:rsidP="000F7699">
      <w:pPr>
        <w:jc w:val="both"/>
        <w:rPr>
          <w:lang w:val="fr-FR"/>
        </w:rPr>
      </w:pPr>
      <w:r w:rsidRPr="00B84E46">
        <w:rPr>
          <w:lang w:val="fr-FR"/>
        </w:rPr>
        <w:tab/>
      </w:r>
      <w:r w:rsidR="000F7699" w:rsidRPr="00B84E46">
        <w:rPr>
          <w:lang w:val="fr-FR"/>
        </w:rPr>
        <w:t xml:space="preserve">Administratorii pot avea calitatea </w:t>
      </w:r>
      <w:proofErr w:type="gramStart"/>
      <w:r w:rsidR="000F7699" w:rsidRPr="00B84E46">
        <w:rPr>
          <w:lang w:val="fr-FR"/>
        </w:rPr>
        <w:t>de actionar</w:t>
      </w:r>
      <w:proofErr w:type="gramEnd"/>
      <w:r w:rsidR="000F7699" w:rsidRPr="00B84E46">
        <w:rPr>
          <w:lang w:val="fr-FR"/>
        </w:rPr>
        <w:t>.</w:t>
      </w:r>
    </w:p>
    <w:p w:rsidR="000F7699" w:rsidRPr="00B84E46" w:rsidRDefault="00E37195" w:rsidP="000F7699">
      <w:pPr>
        <w:jc w:val="both"/>
        <w:rPr>
          <w:lang w:val="fr-FR"/>
        </w:rPr>
      </w:pPr>
      <w:r w:rsidRPr="00B84E46">
        <w:rPr>
          <w:lang w:val="fr-FR"/>
        </w:rPr>
        <w:tab/>
      </w:r>
      <w:r w:rsidR="000F7699" w:rsidRPr="00B84E46">
        <w:rPr>
          <w:lang w:val="fr-FR"/>
        </w:rPr>
        <w:t>In situatia in care se creeaza un loc vacant in consiliul de administratie, adunarea generala a actionarilor propune un nou administrator in vederea ocuparii acestuia. Durata pentru care este ales noul administrator pentru a ocupa locul vacant va fi egala cu perioada care a ramas pana la expirarea mandatului predecesorului sau.</w:t>
      </w:r>
    </w:p>
    <w:p w:rsidR="000F7699" w:rsidRPr="00B84E46" w:rsidRDefault="00E37195" w:rsidP="000F7699">
      <w:pPr>
        <w:jc w:val="both"/>
        <w:rPr>
          <w:lang w:val="fr-FR"/>
        </w:rPr>
      </w:pPr>
      <w:r w:rsidRPr="00B84E46">
        <w:rPr>
          <w:lang w:val="fr-FR"/>
        </w:rPr>
        <w:tab/>
      </w:r>
      <w:r w:rsidR="000F7699" w:rsidRPr="00B84E46">
        <w:rPr>
          <w:lang w:val="fr-FR"/>
        </w:rPr>
        <w:t>Consiliul de administratie se intruneste lunar la sediul ROMGAZ - S.A. sau ori de cate ori este necesar, la convocarea presedintelui sau a unei treimi din numarul membrilor sai. Consiliul de administratie este prezidat de presedinte, iar in lipsa acestuia, de catre un membru, in baza mandatului presedintelui. Presedintele numeste un secretar fie dintre membrii consiliului de administratie, fie din afara acestuia.</w:t>
      </w:r>
    </w:p>
    <w:p w:rsidR="000F7699" w:rsidRPr="00B84E46" w:rsidRDefault="00E37195" w:rsidP="000F7699">
      <w:pPr>
        <w:jc w:val="both"/>
        <w:rPr>
          <w:lang w:val="fr-FR"/>
        </w:rPr>
      </w:pPr>
      <w:r w:rsidRPr="00B84E46">
        <w:rPr>
          <w:lang w:val="fr-FR"/>
        </w:rPr>
        <w:tab/>
      </w:r>
      <w:r w:rsidR="000F7699" w:rsidRPr="00B84E46">
        <w:rPr>
          <w:lang w:val="fr-FR"/>
        </w:rPr>
        <w:t>Conducerea ROMGAZ - S.A. se asigura de catre un director general, care nu poate fi si presedintele consiliului de administratie.</w:t>
      </w:r>
    </w:p>
    <w:p w:rsidR="000F7699" w:rsidRPr="00B84E46" w:rsidRDefault="00E37195" w:rsidP="000F7699">
      <w:pPr>
        <w:jc w:val="both"/>
        <w:rPr>
          <w:lang w:val="fr-FR"/>
        </w:rPr>
      </w:pPr>
      <w:r w:rsidRPr="00B84E46">
        <w:rPr>
          <w:lang w:val="fr-FR"/>
        </w:rPr>
        <w:lastRenderedPageBreak/>
        <w:tab/>
      </w:r>
      <w:r w:rsidR="000F7699" w:rsidRPr="00B84E46">
        <w:rPr>
          <w:lang w:val="fr-FR"/>
        </w:rPr>
        <w:t>Pentru valabilitatea deciziilor este necesara prezenta a cel putin doua treimi din numarul membrilor consiliului de administratie, iar deciziile se iau cu majoritatea simpla a membrilor prezenti.</w:t>
      </w:r>
    </w:p>
    <w:p w:rsidR="000F7699" w:rsidRPr="00B84E46" w:rsidRDefault="00E37195" w:rsidP="000F7699">
      <w:pPr>
        <w:jc w:val="both"/>
        <w:rPr>
          <w:lang w:val="fr-FR"/>
        </w:rPr>
      </w:pPr>
      <w:r w:rsidRPr="00B84E46">
        <w:rPr>
          <w:lang w:val="fr-FR"/>
        </w:rPr>
        <w:tab/>
      </w:r>
      <w:r w:rsidR="000F7699" w:rsidRPr="00B84E46">
        <w:rPr>
          <w:lang w:val="fr-FR"/>
        </w:rPr>
        <w:t>Dezbaterile consiliului de administratie au loc conform ordinii de zi stabilite si comunicate de presedinte. Dezbaterile se consemneaza in procesul-verbal al sedintei, care se scrie intr-un registru, sigilat si parafat de presedintele consiliului de administratie.</w:t>
      </w:r>
      <w:r w:rsidRPr="00B84E46">
        <w:rPr>
          <w:lang w:val="fr-FR"/>
        </w:rPr>
        <w:t xml:space="preserve"> </w:t>
      </w:r>
      <w:r w:rsidR="000F7699" w:rsidRPr="00B84E46">
        <w:rPr>
          <w:lang w:val="fr-FR"/>
        </w:rPr>
        <w:t>Procesul-verbal se semneaza de toti membrii consiliului de administratie si de secretar. Pe baza procesului-verbal secretarul consiliului de administratie redacteaza hotararea acestuia, care se semneaza de catre presedinte.</w:t>
      </w:r>
    </w:p>
    <w:p w:rsidR="000F7699" w:rsidRPr="00B84E46" w:rsidRDefault="00E37195" w:rsidP="000F7699">
      <w:pPr>
        <w:jc w:val="both"/>
        <w:rPr>
          <w:lang w:val="fr-FR"/>
        </w:rPr>
      </w:pPr>
      <w:r w:rsidRPr="00B84E46">
        <w:rPr>
          <w:lang w:val="fr-FR"/>
        </w:rPr>
        <w:tab/>
      </w:r>
      <w:r w:rsidR="000F7699" w:rsidRPr="00B84E46">
        <w:rPr>
          <w:lang w:val="fr-FR"/>
        </w:rPr>
        <w:t>Consiliul de administratie poate delega, prin regulamentul de organizare si functionare, o parte din atributiile sale directorului general al ROMGAZ - S.A. si poate recurge, de asemenea, la experti pentru solutionarea anumitor probleme.</w:t>
      </w:r>
    </w:p>
    <w:p w:rsidR="000F7699" w:rsidRPr="00B84E46" w:rsidRDefault="00E37195" w:rsidP="000F7699">
      <w:pPr>
        <w:jc w:val="both"/>
        <w:rPr>
          <w:lang w:val="fr-FR"/>
        </w:rPr>
      </w:pPr>
      <w:r w:rsidRPr="00B84E46">
        <w:rPr>
          <w:lang w:val="fr-FR"/>
        </w:rPr>
        <w:tab/>
      </w:r>
      <w:r w:rsidR="000F7699" w:rsidRPr="00B84E46">
        <w:rPr>
          <w:lang w:val="fr-FR"/>
        </w:rPr>
        <w:t xml:space="preserve">In relatiile cu tertii ROMGAZ - S.A. este reprezentata de directorul general, pe baza si in limitele imputernicirilor date de consiliul de administratie, care semneaza actele de angajare fata </w:t>
      </w:r>
      <w:proofErr w:type="gramStart"/>
      <w:r w:rsidR="000F7699" w:rsidRPr="00B84E46">
        <w:rPr>
          <w:lang w:val="fr-FR"/>
        </w:rPr>
        <w:t>de acestia</w:t>
      </w:r>
      <w:proofErr w:type="gramEnd"/>
      <w:r w:rsidR="000F7699" w:rsidRPr="00B84E46">
        <w:rPr>
          <w:lang w:val="fr-FR"/>
        </w:rPr>
        <w:t>.</w:t>
      </w:r>
    </w:p>
    <w:p w:rsidR="000F7699" w:rsidRPr="00B84E46" w:rsidRDefault="00E37195" w:rsidP="000F7699">
      <w:pPr>
        <w:jc w:val="both"/>
        <w:rPr>
          <w:lang w:val="fr-FR"/>
        </w:rPr>
      </w:pPr>
      <w:r w:rsidRPr="00B84E46">
        <w:rPr>
          <w:lang w:val="fr-FR"/>
        </w:rPr>
        <w:tab/>
      </w:r>
      <w:r w:rsidR="000F7699" w:rsidRPr="00B84E46">
        <w:rPr>
          <w:lang w:val="fr-FR"/>
        </w:rPr>
        <w:t>Presedintele consiliului de administratie este obligat sa puna la dispozitie actionarilor si cenzorilor, la cererea acestora, toate documentele ROMGAZ - S.A.</w:t>
      </w:r>
    </w:p>
    <w:p w:rsidR="000F7699" w:rsidRPr="00B84E46" w:rsidRDefault="00E37195" w:rsidP="000F7699">
      <w:pPr>
        <w:jc w:val="both"/>
        <w:rPr>
          <w:lang w:val="fr-FR"/>
        </w:rPr>
      </w:pPr>
      <w:r w:rsidRPr="00B84E46">
        <w:rPr>
          <w:lang w:val="fr-FR"/>
        </w:rPr>
        <w:tab/>
      </w:r>
      <w:r w:rsidR="000F7699" w:rsidRPr="00B84E46">
        <w:rPr>
          <w:lang w:val="fr-FR"/>
        </w:rPr>
        <w:t xml:space="preserve">Membrii consiliului de administratie raspund individual sau solidar, dupa caz, fata de ROMGAZ - S.A. pentru prejudiciile rezultate din infractiuni sau abateri de la prevederile legale, pentru abateri de la prezentul statut sau pentru greseli in administrarea acesteia. In astfel de situatii ei vor putea fi revocati prin hotarare </w:t>
      </w:r>
      <w:proofErr w:type="gramStart"/>
      <w:r w:rsidR="000F7699" w:rsidRPr="00B84E46">
        <w:rPr>
          <w:lang w:val="fr-FR"/>
        </w:rPr>
        <w:t>a</w:t>
      </w:r>
      <w:proofErr w:type="gramEnd"/>
      <w:r w:rsidR="000F7699" w:rsidRPr="00B84E46">
        <w:rPr>
          <w:lang w:val="fr-FR"/>
        </w:rPr>
        <w:t xml:space="preserve"> adunarii generale a actionarilor.</w:t>
      </w:r>
    </w:p>
    <w:p w:rsidR="000F7699" w:rsidRPr="00B84E46" w:rsidRDefault="00E37195" w:rsidP="000F7699">
      <w:pPr>
        <w:jc w:val="both"/>
        <w:rPr>
          <w:lang w:val="fr-FR"/>
        </w:rPr>
      </w:pPr>
      <w:r w:rsidRPr="00B84E46">
        <w:rPr>
          <w:lang w:val="fr-FR"/>
        </w:rPr>
        <w:tab/>
      </w:r>
      <w:r w:rsidR="000F7699" w:rsidRPr="00B84E46">
        <w:rPr>
          <w:lang w:val="fr-FR"/>
        </w:rPr>
        <w:t xml:space="preserve">Membrii consiliului </w:t>
      </w:r>
      <w:proofErr w:type="gramStart"/>
      <w:r w:rsidR="000F7699" w:rsidRPr="00B84E46">
        <w:rPr>
          <w:lang w:val="fr-FR"/>
        </w:rPr>
        <w:t>de administratie</w:t>
      </w:r>
      <w:proofErr w:type="gramEnd"/>
      <w:r w:rsidR="000F7699" w:rsidRPr="00B84E46">
        <w:rPr>
          <w:lang w:val="fr-FR"/>
        </w:rPr>
        <w:t xml:space="preserve"> vor depune o garantie, conform prevederilor legale.</w:t>
      </w:r>
    </w:p>
    <w:p w:rsidR="000F7699" w:rsidRPr="00B84E46" w:rsidRDefault="00E37195" w:rsidP="000F7699">
      <w:pPr>
        <w:jc w:val="both"/>
        <w:rPr>
          <w:lang w:val="fr-FR"/>
        </w:rPr>
      </w:pPr>
      <w:r w:rsidRPr="00B84E46">
        <w:rPr>
          <w:lang w:val="fr-FR"/>
        </w:rPr>
        <w:tab/>
      </w:r>
      <w:r w:rsidR="000F7699" w:rsidRPr="00B84E46">
        <w:rPr>
          <w:lang w:val="fr-FR"/>
        </w:rPr>
        <w:t xml:space="preserve">Sunt incompatibile cu calitatea de membru in consiliul </w:t>
      </w:r>
      <w:proofErr w:type="gramStart"/>
      <w:r w:rsidR="000F7699" w:rsidRPr="00B84E46">
        <w:rPr>
          <w:lang w:val="fr-FR"/>
        </w:rPr>
        <w:t>de administratie</w:t>
      </w:r>
      <w:proofErr w:type="gramEnd"/>
      <w:r w:rsidR="000F7699" w:rsidRPr="00B84E46">
        <w:rPr>
          <w:lang w:val="fr-FR"/>
        </w:rPr>
        <w:t xml:space="preserve"> persoanele prevazute in Legea nr. 31/1990 privind societatile comerciale, republicata, cu modificarile ulterioare.</w:t>
      </w:r>
    </w:p>
    <w:p w:rsidR="000F7699" w:rsidRPr="00B84E46" w:rsidRDefault="00E37195" w:rsidP="000F7699">
      <w:pPr>
        <w:jc w:val="both"/>
        <w:rPr>
          <w:lang w:val="fr-FR"/>
        </w:rPr>
      </w:pPr>
      <w:r w:rsidRPr="00B84E46">
        <w:rPr>
          <w:lang w:val="fr-FR"/>
        </w:rPr>
        <w:tab/>
      </w:r>
      <w:r w:rsidR="000F7699" w:rsidRPr="00B84E46">
        <w:rPr>
          <w:lang w:val="fr-FR"/>
        </w:rPr>
        <w:t>Nu pot fi directori ai ROMGAZ - S.A. persoanele care sunt incompatibile potrivit Legii nr. 31/1990, republicata, cu modificarile ulterioare.</w:t>
      </w:r>
    </w:p>
    <w:p w:rsidR="008C7B4E" w:rsidRPr="00B84E46" w:rsidRDefault="008C7B4E" w:rsidP="008C7B4E">
      <w:pPr>
        <w:jc w:val="both"/>
        <w:rPr>
          <w:lang w:val="fr-FR"/>
        </w:rPr>
      </w:pPr>
    </w:p>
    <w:p w:rsidR="000F7699" w:rsidRPr="00B84E46" w:rsidRDefault="00E37195" w:rsidP="000F7699">
      <w:pPr>
        <w:jc w:val="both"/>
        <w:rPr>
          <w:b/>
          <w:lang w:val="fr-FR"/>
        </w:rPr>
      </w:pPr>
      <w:bookmarkStart w:id="25" w:name="A20"/>
      <w:r w:rsidRPr="00B84E46">
        <w:rPr>
          <w:b/>
          <w:lang w:val="fr-FR"/>
        </w:rPr>
        <w:tab/>
      </w:r>
      <w:r w:rsidR="000F7699" w:rsidRPr="00B84E46">
        <w:rPr>
          <w:b/>
          <w:lang w:val="fr-FR"/>
        </w:rPr>
        <w:t>ART. 20</w:t>
      </w:r>
      <w:bookmarkEnd w:id="25"/>
    </w:p>
    <w:p w:rsidR="000F7699" w:rsidRPr="00B84E46" w:rsidRDefault="000F7699" w:rsidP="000F7699">
      <w:pPr>
        <w:jc w:val="both"/>
        <w:rPr>
          <w:lang w:val="fr-FR"/>
        </w:rPr>
      </w:pPr>
      <w:r w:rsidRPr="00B84E46">
        <w:rPr>
          <w:lang w:val="fr-FR"/>
        </w:rPr>
        <w:t xml:space="preserve">Atributiile consiliului de administratie, ale directorului general si ale directorilor </w:t>
      </w:r>
      <w:r w:rsidR="008800BD" w:rsidRPr="00B84E46">
        <w:rPr>
          <w:lang w:val="fr-FR"/>
        </w:rPr>
        <w:t>executivi</w:t>
      </w:r>
    </w:p>
    <w:p w:rsidR="00E37195" w:rsidRPr="00B84E46" w:rsidRDefault="00E37195" w:rsidP="00E37195">
      <w:pPr>
        <w:jc w:val="both"/>
        <w:rPr>
          <w:lang w:val="fr-FR"/>
        </w:rPr>
      </w:pPr>
    </w:p>
    <w:p w:rsidR="000F7699" w:rsidRPr="00B84E46" w:rsidRDefault="00E37195" w:rsidP="000F7699">
      <w:pPr>
        <w:jc w:val="both"/>
        <w:rPr>
          <w:lang w:val="fr-FR"/>
        </w:rPr>
      </w:pPr>
      <w:r w:rsidRPr="00B84E46">
        <w:rPr>
          <w:lang w:val="fr-FR"/>
        </w:rPr>
        <w:tab/>
      </w:r>
      <w:r w:rsidR="000F7699" w:rsidRPr="00B84E46">
        <w:rPr>
          <w:lang w:val="fr-FR"/>
        </w:rPr>
        <w:t xml:space="preserve">A. Consiliul </w:t>
      </w:r>
      <w:proofErr w:type="gramStart"/>
      <w:r w:rsidR="000F7699" w:rsidRPr="00B84E46">
        <w:rPr>
          <w:lang w:val="fr-FR"/>
        </w:rPr>
        <w:t>de administratie</w:t>
      </w:r>
      <w:proofErr w:type="gramEnd"/>
      <w:r w:rsidR="000F7699" w:rsidRPr="00B84E46">
        <w:rPr>
          <w:lang w:val="fr-FR"/>
        </w:rPr>
        <w:t xml:space="preserve"> are, in principal, urmatoarele atributii:</w:t>
      </w:r>
    </w:p>
    <w:p w:rsidR="000F7699" w:rsidRPr="00B84E46" w:rsidRDefault="000F7699" w:rsidP="000F7699">
      <w:pPr>
        <w:jc w:val="both"/>
        <w:rPr>
          <w:lang w:val="fr-FR"/>
        </w:rPr>
      </w:pPr>
      <w:r w:rsidRPr="00B84E46">
        <w:rPr>
          <w:lang w:val="fr-FR"/>
        </w:rPr>
        <w:t>a) aproba structura organizatorica si regulamentul de organizare si functionare ale ROMGAZ - S.A.</w:t>
      </w:r>
    </w:p>
    <w:p w:rsidR="000F7699" w:rsidRPr="00B84E46" w:rsidRDefault="000F7699" w:rsidP="000F7699">
      <w:pPr>
        <w:jc w:val="both"/>
        <w:rPr>
          <w:lang w:val="fr-FR"/>
        </w:rPr>
      </w:pPr>
      <w:r w:rsidRPr="00B84E46">
        <w:rPr>
          <w:lang w:val="fr-FR"/>
        </w:rPr>
        <w:t>b) numeste si elibereaza din functie directorul general ROMGAZ - S.A.;</w:t>
      </w:r>
    </w:p>
    <w:p w:rsidR="000F7699" w:rsidRPr="00B84E46" w:rsidRDefault="000F7699" w:rsidP="000F7699">
      <w:pPr>
        <w:jc w:val="both"/>
        <w:rPr>
          <w:lang w:val="fr-FR"/>
        </w:rPr>
      </w:pPr>
      <w:r w:rsidRPr="00B84E46">
        <w:rPr>
          <w:lang w:val="fr-FR"/>
        </w:rPr>
        <w:t>c) aproba nivelul garantiilor si modul de constituire a acestora pentru directorul general, directorii executivi ai ROMGAZ - S.A. si pentru persoanele care au calitatea de gestionar;</w:t>
      </w:r>
    </w:p>
    <w:p w:rsidR="000F7699" w:rsidRPr="00B84E46" w:rsidRDefault="000F7699" w:rsidP="000F7699">
      <w:pPr>
        <w:jc w:val="both"/>
        <w:rPr>
          <w:lang w:val="fr-FR"/>
        </w:rPr>
      </w:pPr>
      <w:r w:rsidRPr="00B84E46">
        <w:rPr>
          <w:lang w:val="fr-FR"/>
        </w:rPr>
        <w:t xml:space="preserve">d) incheie acte juridice prin care sa dobandeasca, sa instraineze, </w:t>
      </w:r>
      <w:proofErr w:type="gramStart"/>
      <w:r w:rsidRPr="00B84E46">
        <w:rPr>
          <w:lang w:val="fr-FR"/>
        </w:rPr>
        <w:t>sa</w:t>
      </w:r>
      <w:proofErr w:type="gramEnd"/>
      <w:r w:rsidRPr="00B84E46">
        <w:rPr>
          <w:lang w:val="fr-FR"/>
        </w:rPr>
        <w:t xml:space="preserve"> inchirieze, sa schimbe sau sa constituie in garantie bunuri aflate in patrimoniul ROMGAZ - S.A., cu aprobarea adunarii generale a actionarilor, atunci cand legea impune aceasta conditie;</w:t>
      </w:r>
    </w:p>
    <w:p w:rsidR="000F7699" w:rsidRPr="000F7699" w:rsidRDefault="000F7699" w:rsidP="000F7699">
      <w:pPr>
        <w:jc w:val="both"/>
      </w:pPr>
      <w:r w:rsidRPr="000F7699">
        <w:t xml:space="preserve">e) </w:t>
      </w:r>
      <w:proofErr w:type="gramStart"/>
      <w:r w:rsidRPr="000F7699">
        <w:t>stabileste</w:t>
      </w:r>
      <w:proofErr w:type="gramEnd"/>
      <w:r w:rsidRPr="000F7699">
        <w:t xml:space="preserve"> delegarile de competenta pentru directorul general si pentru persoanele din conducerea ROMGAZ - S.A., in vederea executarii operatiunilor acesteia;</w:t>
      </w:r>
    </w:p>
    <w:p w:rsidR="000F7699" w:rsidRPr="000F7699" w:rsidRDefault="000F7699" w:rsidP="000F7699">
      <w:pPr>
        <w:jc w:val="both"/>
      </w:pPr>
      <w:r w:rsidRPr="000F7699">
        <w:t xml:space="preserve">f) </w:t>
      </w:r>
      <w:proofErr w:type="gramStart"/>
      <w:r w:rsidRPr="000F7699">
        <w:t>aproba</w:t>
      </w:r>
      <w:proofErr w:type="gramEnd"/>
      <w:r w:rsidRPr="000F7699">
        <w:t xml:space="preserve"> incheierea oricaror contracte pentru care nu a delegat competenta directorului general al ROMGAZ - S.A.</w:t>
      </w:r>
    </w:p>
    <w:p w:rsidR="000F7699" w:rsidRPr="00B84E46" w:rsidRDefault="000F7699" w:rsidP="000F7699">
      <w:pPr>
        <w:jc w:val="both"/>
        <w:rPr>
          <w:lang w:val="fr-FR"/>
        </w:rPr>
      </w:pPr>
      <w:r w:rsidRPr="00B84E46">
        <w:rPr>
          <w:lang w:val="fr-FR"/>
        </w:rPr>
        <w:t>g) supune anual adunarii generale a actionarilor, in termen de 60 de zile de la incheierea exercitiului financiar, raportul cu privire la activitatea ROMGAZ - S.A., bilantul contabil si contul de profit si pierderi pe anul precedent si proiectul bugetului de venituri si cheltuieli al ROMGAZ - S.A. pe anul in curs;</w:t>
      </w:r>
    </w:p>
    <w:p w:rsidR="000F7699" w:rsidRPr="00B84E46" w:rsidRDefault="000F7699" w:rsidP="000F7699">
      <w:pPr>
        <w:jc w:val="both"/>
        <w:rPr>
          <w:lang w:val="fr-FR"/>
        </w:rPr>
      </w:pPr>
      <w:r w:rsidRPr="00B84E46">
        <w:rPr>
          <w:lang w:val="fr-FR"/>
        </w:rPr>
        <w:t>h) convoaca adunarea generala extraordinara a actionarilor ori de cate ori este nevoie;</w:t>
      </w:r>
    </w:p>
    <w:p w:rsidR="000F7699" w:rsidRPr="00B84E46" w:rsidRDefault="000F7699" w:rsidP="000F7699">
      <w:pPr>
        <w:jc w:val="both"/>
        <w:rPr>
          <w:lang w:val="fr-FR"/>
        </w:rPr>
      </w:pPr>
      <w:r w:rsidRPr="00B84E46">
        <w:rPr>
          <w:lang w:val="fr-FR"/>
        </w:rPr>
        <w:t>i) stabileste drepturile, obligatiile si responsabilitatile personalului ROMGAZ - S.A., conform structurii organizatorice aprobate;</w:t>
      </w:r>
    </w:p>
    <w:p w:rsidR="000F7699" w:rsidRPr="00B84E46" w:rsidRDefault="000F7699" w:rsidP="000F7699">
      <w:pPr>
        <w:jc w:val="both"/>
        <w:rPr>
          <w:lang w:val="fr-FR"/>
        </w:rPr>
      </w:pPr>
      <w:r w:rsidRPr="00B84E46">
        <w:rPr>
          <w:lang w:val="fr-FR"/>
        </w:rPr>
        <w:t>j) stabileste competentele si nivelul de contractare a imprumuturilor bancare curente, a creditelor comerciale pe termen scurt si mediu si aproba eliberarea garantiilor;</w:t>
      </w:r>
    </w:p>
    <w:p w:rsidR="000F7699" w:rsidRPr="00B84E46" w:rsidRDefault="000F7699" w:rsidP="000F7699">
      <w:pPr>
        <w:jc w:val="both"/>
        <w:rPr>
          <w:lang w:val="fr-FR"/>
        </w:rPr>
      </w:pPr>
      <w:r w:rsidRPr="00B84E46">
        <w:rPr>
          <w:lang w:val="fr-FR"/>
        </w:rPr>
        <w:t>k) aproba numarul de posturi si normativul de constituire a compartimentelor functionale si de productie;</w:t>
      </w:r>
    </w:p>
    <w:p w:rsidR="000F7699" w:rsidRPr="00B84E46" w:rsidRDefault="000F7699" w:rsidP="000F7699">
      <w:pPr>
        <w:jc w:val="both"/>
        <w:rPr>
          <w:lang w:val="fr-FR"/>
        </w:rPr>
      </w:pPr>
      <w:r w:rsidRPr="00B84E46">
        <w:rPr>
          <w:lang w:val="fr-FR"/>
        </w:rPr>
        <w:lastRenderedPageBreak/>
        <w:t>l) stabileste si aproba politici pentru protectia mediului inconjurator, securitatea muncii, potrivit reglementarilor legale in vigoare;</w:t>
      </w:r>
    </w:p>
    <w:p w:rsidR="000F7699" w:rsidRPr="00B84E46" w:rsidRDefault="000F7699" w:rsidP="000F7699">
      <w:pPr>
        <w:jc w:val="both"/>
        <w:rPr>
          <w:lang w:val="fr-FR"/>
        </w:rPr>
      </w:pPr>
      <w:r w:rsidRPr="00B84E46">
        <w:rPr>
          <w:lang w:val="fr-FR"/>
        </w:rPr>
        <w:t>m) aproba documentele cu caracter de norme si regulamentele care reglementeaza activitatile proprii;</w:t>
      </w:r>
    </w:p>
    <w:p w:rsidR="000F7699" w:rsidRPr="00B84E46" w:rsidRDefault="000F7699" w:rsidP="000F7699">
      <w:pPr>
        <w:jc w:val="both"/>
        <w:rPr>
          <w:lang w:val="fr-FR"/>
        </w:rPr>
      </w:pPr>
      <w:r w:rsidRPr="00B84E46">
        <w:rPr>
          <w:lang w:val="fr-FR"/>
        </w:rPr>
        <w:t>n) stabileste strategia de marketing;</w:t>
      </w:r>
    </w:p>
    <w:p w:rsidR="000F7699" w:rsidRPr="00B84E46" w:rsidRDefault="000F7699" w:rsidP="000F7699">
      <w:pPr>
        <w:jc w:val="both"/>
        <w:rPr>
          <w:lang w:val="fr-FR"/>
        </w:rPr>
      </w:pPr>
      <w:r w:rsidRPr="00B84E46">
        <w:rPr>
          <w:lang w:val="fr-FR"/>
        </w:rPr>
        <w:t>o) stabileste si aproba, in limita bugetului de venituri si cheltuieli aprobat de adunarea generala a actionarilor, modificari in structura acestuia, in limita competentelor pentru care a primit delegatie;</w:t>
      </w:r>
    </w:p>
    <w:p w:rsidR="000F7699" w:rsidRPr="00B84E46" w:rsidRDefault="000F7699" w:rsidP="000F7699">
      <w:pPr>
        <w:jc w:val="both"/>
        <w:rPr>
          <w:lang w:val="fr-FR"/>
        </w:rPr>
      </w:pPr>
      <w:r w:rsidRPr="00B84E46">
        <w:rPr>
          <w:lang w:val="fr-FR"/>
        </w:rPr>
        <w:t>p) negociaza contractul colectiv de munca prin mandatarea directorului general si aproba statutul personalului;</w:t>
      </w:r>
    </w:p>
    <w:p w:rsidR="000F7699" w:rsidRPr="00B84E46" w:rsidRDefault="000F7699" w:rsidP="000F7699">
      <w:pPr>
        <w:jc w:val="both"/>
        <w:rPr>
          <w:lang w:val="fr-FR"/>
        </w:rPr>
      </w:pPr>
      <w:r w:rsidRPr="00B84E46">
        <w:rPr>
          <w:lang w:val="fr-FR"/>
        </w:rPr>
        <w:t>r) avizeaza participarea la constituirea de noi persoane juridice sau la asocierea cu alte persoane juridice ori fizice din tara;</w:t>
      </w:r>
    </w:p>
    <w:p w:rsidR="000F7699" w:rsidRDefault="000F7699" w:rsidP="000F7699">
      <w:pPr>
        <w:jc w:val="both"/>
      </w:pPr>
      <w:r w:rsidRPr="000F7699">
        <w:t xml:space="preserve">s) </w:t>
      </w:r>
      <w:proofErr w:type="gramStart"/>
      <w:r w:rsidRPr="000F7699">
        <w:t>rezolva</w:t>
      </w:r>
      <w:proofErr w:type="gramEnd"/>
      <w:r w:rsidRPr="000F7699">
        <w:t xml:space="preserve"> orice alte probleme stabilite de adunarea generala a actionarilor.</w:t>
      </w:r>
    </w:p>
    <w:p w:rsidR="00990ADC" w:rsidRPr="000F7699" w:rsidRDefault="00990ADC" w:rsidP="00990ADC">
      <w:pPr>
        <w:jc w:val="both"/>
      </w:pPr>
    </w:p>
    <w:p w:rsidR="000F7699" w:rsidRDefault="00E37195" w:rsidP="000F7699">
      <w:pPr>
        <w:jc w:val="both"/>
        <w:rPr>
          <w:lang w:val="fr-FR"/>
        </w:rPr>
      </w:pPr>
      <w:r>
        <w:tab/>
      </w:r>
      <w:r w:rsidR="000F7699" w:rsidRPr="00B84E46">
        <w:rPr>
          <w:lang w:val="fr-FR"/>
        </w:rPr>
        <w:t xml:space="preserve">B. Directorul general reprezinta ROMGAZ - S.A. in raporturile cu tertii si este numit de consiliul </w:t>
      </w:r>
      <w:proofErr w:type="gramStart"/>
      <w:r w:rsidR="000F7699" w:rsidRPr="00B84E46">
        <w:rPr>
          <w:lang w:val="fr-FR"/>
        </w:rPr>
        <w:t>de administratie</w:t>
      </w:r>
      <w:proofErr w:type="gramEnd"/>
      <w:r w:rsidR="000F7699" w:rsidRPr="00B84E46">
        <w:rPr>
          <w:lang w:val="fr-FR"/>
        </w:rPr>
        <w:t>.</w:t>
      </w:r>
    </w:p>
    <w:p w:rsidR="00806FEE" w:rsidRPr="00B84E46" w:rsidRDefault="00806FEE" w:rsidP="000F7699">
      <w:pPr>
        <w:jc w:val="both"/>
        <w:rPr>
          <w:lang w:val="fr-FR"/>
        </w:rPr>
      </w:pPr>
    </w:p>
    <w:p w:rsidR="000F7699" w:rsidRDefault="00E37195" w:rsidP="000F7699">
      <w:pPr>
        <w:jc w:val="both"/>
      </w:pPr>
      <w:r w:rsidRPr="00B84E46">
        <w:rPr>
          <w:lang w:val="fr-FR"/>
        </w:rPr>
        <w:tab/>
      </w:r>
      <w:r w:rsidR="000F7699" w:rsidRPr="000F7699">
        <w:t>Directorul general are, in principal, urmatoarele atributii:</w:t>
      </w:r>
    </w:p>
    <w:p w:rsidR="00806FEE" w:rsidRPr="000F7699" w:rsidRDefault="00806FEE" w:rsidP="000F7699">
      <w:pPr>
        <w:jc w:val="both"/>
      </w:pPr>
    </w:p>
    <w:p w:rsidR="000F7699" w:rsidRPr="00B84E46" w:rsidRDefault="000F7699" w:rsidP="000F7699">
      <w:pPr>
        <w:jc w:val="both"/>
        <w:rPr>
          <w:lang w:val="fr-FR"/>
        </w:rPr>
      </w:pPr>
      <w:r w:rsidRPr="00B84E46">
        <w:rPr>
          <w:lang w:val="fr-FR"/>
        </w:rPr>
        <w:t>a) aplica strategia si politicile de dezvoltare ale ROMGAZ - S.A., stabilite de consiliul de administratie;</w:t>
      </w:r>
    </w:p>
    <w:p w:rsidR="000F7699" w:rsidRPr="00B84E46" w:rsidRDefault="000F7699" w:rsidP="000F7699">
      <w:pPr>
        <w:jc w:val="both"/>
        <w:rPr>
          <w:lang w:val="fr-FR"/>
        </w:rPr>
      </w:pPr>
      <w:r w:rsidRPr="00B84E46">
        <w:rPr>
          <w:lang w:val="fr-FR"/>
        </w:rPr>
        <w:t>b) numeste, suspenda sau revoca directorii executivi cu avizul consiliului de administratie;</w:t>
      </w:r>
    </w:p>
    <w:p w:rsidR="000F7699" w:rsidRPr="00B84E46" w:rsidRDefault="000F7699" w:rsidP="000F7699">
      <w:pPr>
        <w:jc w:val="both"/>
        <w:rPr>
          <w:lang w:val="fr-FR"/>
        </w:rPr>
      </w:pPr>
      <w:r w:rsidRPr="00B84E46">
        <w:rPr>
          <w:lang w:val="fr-FR"/>
        </w:rPr>
        <w:t>c) angajeaza, promoveaza si concediaza personalul salariat in conditiile legii;</w:t>
      </w:r>
    </w:p>
    <w:p w:rsidR="000F7699" w:rsidRPr="00B84E46" w:rsidRDefault="000F7699" w:rsidP="000F7699">
      <w:pPr>
        <w:jc w:val="both"/>
        <w:rPr>
          <w:lang w:val="fr-FR"/>
        </w:rPr>
      </w:pPr>
      <w:r w:rsidRPr="00B84E46">
        <w:rPr>
          <w:lang w:val="fr-FR"/>
        </w:rPr>
        <w:t>d) participa la negocierea contractului colectiv de munca, ale carui negociere si incheiere se desfasoara in conditiile legii, in limita mandatului dat de consiliul de administratie;</w:t>
      </w:r>
    </w:p>
    <w:p w:rsidR="000F7699" w:rsidRPr="00B84E46" w:rsidRDefault="000F7699" w:rsidP="000F7699">
      <w:pPr>
        <w:jc w:val="both"/>
        <w:rPr>
          <w:lang w:val="fr-FR"/>
        </w:rPr>
      </w:pPr>
      <w:r w:rsidRPr="00B84E46">
        <w:rPr>
          <w:lang w:val="fr-FR"/>
        </w:rPr>
        <w:t>e) negociaza, in conditiile legii, contractele individuale de munca;</w:t>
      </w:r>
    </w:p>
    <w:p w:rsidR="000F7699" w:rsidRPr="00B84E46" w:rsidRDefault="000F7699" w:rsidP="000F7699">
      <w:pPr>
        <w:jc w:val="both"/>
        <w:rPr>
          <w:lang w:val="fr-FR"/>
        </w:rPr>
      </w:pPr>
      <w:r w:rsidRPr="00B84E46">
        <w:rPr>
          <w:lang w:val="fr-FR"/>
        </w:rPr>
        <w:t>f) incheie acte juridice in numele si pe seama ROMGAZ - S.A., in limitele imputernicirilor acordate de consiliul de administratie;</w:t>
      </w:r>
    </w:p>
    <w:p w:rsidR="000F7699" w:rsidRPr="00B84E46" w:rsidRDefault="000F7699" w:rsidP="000F7699">
      <w:pPr>
        <w:jc w:val="both"/>
        <w:rPr>
          <w:lang w:val="fr-FR"/>
        </w:rPr>
      </w:pPr>
      <w:r w:rsidRPr="00B84E46">
        <w:rPr>
          <w:lang w:val="fr-FR"/>
        </w:rPr>
        <w:t>g) stabileste indatoririle si responsabilitatile personalului ROMGAZ - S.A., pe compartimente;</w:t>
      </w:r>
    </w:p>
    <w:p w:rsidR="000F7699" w:rsidRPr="00B84E46" w:rsidRDefault="000F7699" w:rsidP="000F7699">
      <w:pPr>
        <w:jc w:val="both"/>
        <w:rPr>
          <w:lang w:val="fr-FR"/>
        </w:rPr>
      </w:pPr>
      <w:r w:rsidRPr="00B84E46">
        <w:rPr>
          <w:lang w:val="fr-FR"/>
        </w:rPr>
        <w:t>h) aproba operatiunile de incasari si plati, potrivit competentelor legale si prezentului statut;</w:t>
      </w:r>
    </w:p>
    <w:p w:rsidR="000F7699" w:rsidRPr="00B84E46" w:rsidRDefault="000F7699" w:rsidP="000F7699">
      <w:pPr>
        <w:jc w:val="both"/>
        <w:rPr>
          <w:lang w:val="fr-FR"/>
        </w:rPr>
      </w:pPr>
      <w:r w:rsidRPr="00B84E46">
        <w:rPr>
          <w:lang w:val="fr-FR"/>
        </w:rPr>
        <w:t>i) aproba operatiunile de vanzare si cumparare de bunuri, potrivit competentelor legale si prezentului statut;</w:t>
      </w:r>
    </w:p>
    <w:p w:rsidR="000F7699" w:rsidRPr="00B84E46" w:rsidRDefault="000F7699" w:rsidP="000F7699">
      <w:pPr>
        <w:jc w:val="both"/>
        <w:rPr>
          <w:lang w:val="fr-FR"/>
        </w:rPr>
      </w:pPr>
      <w:r w:rsidRPr="00B84E46">
        <w:rPr>
          <w:lang w:val="fr-FR"/>
        </w:rPr>
        <w:t xml:space="preserve">j) imputerniceste directorii executivi si orice alta persoana </w:t>
      </w:r>
      <w:proofErr w:type="gramStart"/>
      <w:r w:rsidRPr="00B84E46">
        <w:rPr>
          <w:lang w:val="fr-FR"/>
        </w:rPr>
        <w:t>sa</w:t>
      </w:r>
      <w:proofErr w:type="gramEnd"/>
      <w:r w:rsidRPr="00B84E46">
        <w:rPr>
          <w:lang w:val="fr-FR"/>
        </w:rPr>
        <w:t xml:space="preserve"> exercite orice atributie din sfera sa de competenta;</w:t>
      </w:r>
    </w:p>
    <w:p w:rsidR="000F7699" w:rsidRPr="00B84E46" w:rsidRDefault="000F7699" w:rsidP="000F7699">
      <w:pPr>
        <w:jc w:val="both"/>
        <w:rPr>
          <w:lang w:val="fr-FR"/>
        </w:rPr>
      </w:pPr>
      <w:r w:rsidRPr="00B84E46">
        <w:rPr>
          <w:lang w:val="fr-FR"/>
        </w:rPr>
        <w:t>k) rezolva orice alta problema pe care consiliul de administratie a stabilit-o in sarcina sa.</w:t>
      </w:r>
    </w:p>
    <w:p w:rsidR="000F7699" w:rsidRPr="00B84E46" w:rsidRDefault="00E37195" w:rsidP="000F7699">
      <w:pPr>
        <w:jc w:val="both"/>
        <w:rPr>
          <w:lang w:val="fr-FR"/>
        </w:rPr>
      </w:pPr>
      <w:r w:rsidRPr="00B84E46">
        <w:rPr>
          <w:lang w:val="fr-FR"/>
        </w:rPr>
        <w:tab/>
      </w:r>
      <w:r w:rsidR="000F7699" w:rsidRPr="00B84E46">
        <w:rPr>
          <w:lang w:val="fr-FR"/>
        </w:rPr>
        <w:t>C. Directorii executivi sunt numiti de directorul general si se afla in subordinea acestuia, sunt functionari ai ROMGAZ - S.A., executa operatiunile acesteia si sunt raspunzatori fata de aceasta pentru indeplinirea indatoririlor lor, in aceleasi conditii ca si administratorii.</w:t>
      </w:r>
    </w:p>
    <w:p w:rsidR="000F7699" w:rsidRPr="00B84E46" w:rsidRDefault="00E37195" w:rsidP="000F7699">
      <w:pPr>
        <w:jc w:val="both"/>
        <w:rPr>
          <w:lang w:val="fr-FR"/>
        </w:rPr>
      </w:pPr>
      <w:r w:rsidRPr="00B84E46">
        <w:rPr>
          <w:lang w:val="fr-FR"/>
        </w:rPr>
        <w:tab/>
      </w:r>
      <w:r w:rsidR="000F7699" w:rsidRPr="00B84E46">
        <w:rPr>
          <w:lang w:val="fr-FR"/>
        </w:rPr>
        <w:t>Atributiile directorilor executivi sunt stabilite prin regulamentul de organizare si functionare a ROMGAZ - S.A.</w:t>
      </w:r>
    </w:p>
    <w:p w:rsidR="000F7699" w:rsidRPr="00B84E46" w:rsidRDefault="000F7699" w:rsidP="000F7699">
      <w:pPr>
        <w:jc w:val="both"/>
        <w:rPr>
          <w:lang w:val="fr-FR"/>
        </w:rPr>
      </w:pPr>
    </w:p>
    <w:p w:rsidR="00990ADC" w:rsidRPr="00B84E46" w:rsidRDefault="00E37195" w:rsidP="00990ADC">
      <w:pPr>
        <w:jc w:val="both"/>
        <w:rPr>
          <w:b/>
          <w:lang w:val="fr-FR"/>
        </w:rPr>
      </w:pPr>
      <w:bookmarkStart w:id="26" w:name="C6"/>
      <w:r w:rsidRPr="00B84E46">
        <w:rPr>
          <w:b/>
          <w:lang w:val="fr-FR"/>
        </w:rPr>
        <w:tab/>
      </w:r>
      <w:r w:rsidR="00990ADC" w:rsidRPr="00B84E46">
        <w:rPr>
          <w:b/>
          <w:lang w:val="fr-FR"/>
        </w:rPr>
        <w:t>CAP. 6</w:t>
      </w:r>
      <w:bookmarkEnd w:id="26"/>
    </w:p>
    <w:p w:rsidR="00990ADC" w:rsidRPr="00B84E46" w:rsidRDefault="00990ADC" w:rsidP="00990ADC">
      <w:pPr>
        <w:jc w:val="both"/>
        <w:rPr>
          <w:lang w:val="fr-FR"/>
        </w:rPr>
      </w:pPr>
      <w:r w:rsidRPr="00B84E46">
        <w:rPr>
          <w:lang w:val="fr-FR"/>
        </w:rPr>
        <w:t>Comitetul de directie</w:t>
      </w:r>
    </w:p>
    <w:p w:rsidR="00990ADC" w:rsidRPr="00B84E46" w:rsidRDefault="00990ADC" w:rsidP="00990ADC">
      <w:pPr>
        <w:jc w:val="both"/>
        <w:rPr>
          <w:lang w:val="fr-FR"/>
        </w:rPr>
      </w:pPr>
    </w:p>
    <w:p w:rsidR="00990ADC" w:rsidRPr="00B84E46" w:rsidRDefault="00E37195" w:rsidP="00990ADC">
      <w:pPr>
        <w:jc w:val="both"/>
        <w:rPr>
          <w:b/>
          <w:lang w:val="fr-FR"/>
        </w:rPr>
      </w:pPr>
      <w:bookmarkStart w:id="27" w:name="A21"/>
      <w:r w:rsidRPr="00B84E46">
        <w:rPr>
          <w:b/>
          <w:lang w:val="fr-FR"/>
        </w:rPr>
        <w:tab/>
      </w:r>
      <w:r w:rsidR="00990ADC" w:rsidRPr="00B84E46">
        <w:rPr>
          <w:b/>
          <w:lang w:val="fr-FR"/>
        </w:rPr>
        <w:t>ART. 21</w:t>
      </w:r>
      <w:bookmarkEnd w:id="27"/>
    </w:p>
    <w:p w:rsidR="00990ADC" w:rsidRPr="00B84E46" w:rsidRDefault="00E37195" w:rsidP="00990ADC">
      <w:pPr>
        <w:jc w:val="both"/>
        <w:rPr>
          <w:lang w:val="fr-FR"/>
        </w:rPr>
      </w:pPr>
      <w:r w:rsidRPr="00B84E46">
        <w:rPr>
          <w:lang w:val="fr-FR"/>
        </w:rPr>
        <w:tab/>
      </w:r>
      <w:r w:rsidR="00990ADC" w:rsidRPr="00B84E46">
        <w:rPr>
          <w:lang w:val="fr-FR"/>
        </w:rPr>
        <w:t xml:space="preserve">Consiliul </w:t>
      </w:r>
      <w:proofErr w:type="gramStart"/>
      <w:r w:rsidR="00990ADC" w:rsidRPr="00B84E46">
        <w:rPr>
          <w:lang w:val="fr-FR"/>
        </w:rPr>
        <w:t>de administratie</w:t>
      </w:r>
      <w:proofErr w:type="gramEnd"/>
      <w:r w:rsidR="00990ADC" w:rsidRPr="00B84E46">
        <w:rPr>
          <w:lang w:val="fr-FR"/>
        </w:rPr>
        <w:t xml:space="preserve"> poate delega o parte din atributiile sale unui comitet de directie, in conditiile legii.</w:t>
      </w:r>
    </w:p>
    <w:p w:rsidR="00990ADC" w:rsidRPr="00B84E46" w:rsidRDefault="00E37195" w:rsidP="00990ADC">
      <w:pPr>
        <w:jc w:val="both"/>
        <w:rPr>
          <w:lang w:val="fr-FR"/>
        </w:rPr>
      </w:pPr>
      <w:r w:rsidRPr="00B84E46">
        <w:rPr>
          <w:lang w:val="fr-FR"/>
        </w:rPr>
        <w:tab/>
      </w:r>
      <w:r w:rsidR="00990ADC" w:rsidRPr="00B84E46">
        <w:rPr>
          <w:lang w:val="fr-FR"/>
        </w:rPr>
        <w:t>Deciziile comitetului de directie se iau cu majoritatea absoluta a voturilor membrilor sai.</w:t>
      </w:r>
      <w:r w:rsidRPr="00B84E46">
        <w:rPr>
          <w:lang w:val="fr-FR"/>
        </w:rPr>
        <w:t xml:space="preserve"> </w:t>
      </w:r>
      <w:r w:rsidR="00990ADC" w:rsidRPr="00B84E46">
        <w:rPr>
          <w:lang w:val="fr-FR"/>
        </w:rPr>
        <w:t xml:space="preserve">Comitetul de directie prezinta raportul sau de activitate consiliului </w:t>
      </w:r>
      <w:proofErr w:type="gramStart"/>
      <w:r w:rsidR="00990ADC" w:rsidRPr="00B84E46">
        <w:rPr>
          <w:lang w:val="fr-FR"/>
        </w:rPr>
        <w:t>de administratie</w:t>
      </w:r>
      <w:proofErr w:type="gramEnd"/>
      <w:r w:rsidR="00990ADC" w:rsidRPr="00B84E46">
        <w:rPr>
          <w:lang w:val="fr-FR"/>
        </w:rPr>
        <w:t>.</w:t>
      </w:r>
    </w:p>
    <w:p w:rsidR="00990ADC" w:rsidRDefault="00990ADC" w:rsidP="00990ADC">
      <w:pPr>
        <w:jc w:val="both"/>
        <w:rPr>
          <w:lang w:val="fr-FR"/>
        </w:rPr>
      </w:pPr>
      <w:bookmarkStart w:id="28" w:name="C7"/>
    </w:p>
    <w:p w:rsidR="00806FEE" w:rsidRDefault="00806FEE" w:rsidP="00990ADC">
      <w:pPr>
        <w:jc w:val="both"/>
        <w:rPr>
          <w:lang w:val="fr-FR"/>
        </w:rPr>
      </w:pPr>
    </w:p>
    <w:p w:rsidR="00806FEE" w:rsidRDefault="00806FEE" w:rsidP="00990ADC">
      <w:pPr>
        <w:jc w:val="both"/>
        <w:rPr>
          <w:lang w:val="fr-FR"/>
        </w:rPr>
      </w:pPr>
    </w:p>
    <w:p w:rsidR="00806FEE" w:rsidRDefault="00806FEE" w:rsidP="00990ADC">
      <w:pPr>
        <w:jc w:val="both"/>
        <w:rPr>
          <w:lang w:val="fr-FR"/>
        </w:rPr>
      </w:pPr>
    </w:p>
    <w:p w:rsidR="00806FEE" w:rsidRPr="00B84E46" w:rsidRDefault="00806FEE" w:rsidP="00990ADC">
      <w:pPr>
        <w:jc w:val="both"/>
        <w:rPr>
          <w:lang w:val="fr-FR"/>
        </w:rPr>
      </w:pPr>
    </w:p>
    <w:p w:rsidR="00990ADC" w:rsidRPr="00B84E46" w:rsidRDefault="00E37195" w:rsidP="00990ADC">
      <w:pPr>
        <w:jc w:val="both"/>
        <w:rPr>
          <w:b/>
          <w:lang w:val="fr-FR"/>
        </w:rPr>
      </w:pPr>
      <w:r w:rsidRPr="00B84E46">
        <w:rPr>
          <w:b/>
          <w:lang w:val="fr-FR"/>
        </w:rPr>
        <w:lastRenderedPageBreak/>
        <w:tab/>
      </w:r>
      <w:r w:rsidR="00990ADC" w:rsidRPr="00B84E46">
        <w:rPr>
          <w:b/>
          <w:lang w:val="fr-FR"/>
        </w:rPr>
        <w:t>CAP. 7</w:t>
      </w:r>
      <w:bookmarkEnd w:id="28"/>
    </w:p>
    <w:p w:rsidR="00990ADC" w:rsidRPr="00B84E46" w:rsidRDefault="00990ADC" w:rsidP="00990ADC">
      <w:pPr>
        <w:jc w:val="both"/>
        <w:rPr>
          <w:lang w:val="fr-FR"/>
        </w:rPr>
      </w:pPr>
      <w:r w:rsidRPr="00B84E46">
        <w:rPr>
          <w:lang w:val="fr-FR"/>
        </w:rPr>
        <w:t>Cenzorii</w:t>
      </w:r>
    </w:p>
    <w:p w:rsidR="00990ADC" w:rsidRPr="00B84E46" w:rsidRDefault="00990ADC" w:rsidP="00990ADC">
      <w:pPr>
        <w:jc w:val="both"/>
        <w:rPr>
          <w:lang w:val="fr-FR"/>
        </w:rPr>
      </w:pPr>
    </w:p>
    <w:p w:rsidR="00990ADC" w:rsidRPr="00B84E46" w:rsidRDefault="00E37195" w:rsidP="00990ADC">
      <w:pPr>
        <w:jc w:val="both"/>
        <w:rPr>
          <w:lang w:val="fr-FR"/>
        </w:rPr>
      </w:pPr>
      <w:bookmarkStart w:id="29" w:name="A22"/>
      <w:r w:rsidRPr="00B84E46">
        <w:rPr>
          <w:b/>
          <w:bCs/>
          <w:lang w:val="fr-FR"/>
        </w:rPr>
        <w:tab/>
      </w:r>
      <w:r w:rsidR="00990ADC" w:rsidRPr="00B84E46">
        <w:rPr>
          <w:b/>
          <w:bCs/>
          <w:lang w:val="fr-FR"/>
        </w:rPr>
        <w:t>ART. 22</w:t>
      </w:r>
      <w:bookmarkEnd w:id="29"/>
    </w:p>
    <w:p w:rsidR="00990ADC" w:rsidRPr="00B84E46" w:rsidRDefault="00990ADC" w:rsidP="00990ADC">
      <w:pPr>
        <w:jc w:val="both"/>
        <w:rPr>
          <w:lang w:val="fr-FR"/>
        </w:rPr>
      </w:pPr>
      <w:r w:rsidRPr="00B84E46">
        <w:rPr>
          <w:lang w:val="fr-FR"/>
        </w:rPr>
        <w:t>Cenzorii</w:t>
      </w:r>
    </w:p>
    <w:p w:rsidR="00E37195" w:rsidRPr="00B84E46" w:rsidRDefault="00E37195" w:rsidP="00E37195">
      <w:pPr>
        <w:jc w:val="both"/>
        <w:rPr>
          <w:lang w:val="fr-FR"/>
        </w:rPr>
      </w:pPr>
    </w:p>
    <w:p w:rsidR="00990ADC" w:rsidRPr="00B84E46" w:rsidRDefault="00E37195" w:rsidP="00990ADC">
      <w:pPr>
        <w:jc w:val="both"/>
        <w:rPr>
          <w:lang w:val="fr-FR"/>
        </w:rPr>
      </w:pPr>
      <w:r w:rsidRPr="00B84E46">
        <w:rPr>
          <w:lang w:val="fr-FR"/>
        </w:rPr>
        <w:tab/>
      </w:r>
      <w:r w:rsidR="00990ADC" w:rsidRPr="00B84E46">
        <w:rPr>
          <w:lang w:val="fr-FR"/>
        </w:rPr>
        <w:t>Gestiunea ROMGAZ - S.A. este controlata de actionari si de 3 cenzori, care sunt alesi de adunarea generala a actionarilor. Cel putin unul dintre cenzori trebuie sa fie expert contabil.</w:t>
      </w:r>
    </w:p>
    <w:p w:rsidR="00990ADC" w:rsidRPr="00B84E46" w:rsidRDefault="00990ADC" w:rsidP="00990ADC">
      <w:pPr>
        <w:jc w:val="both"/>
        <w:rPr>
          <w:lang w:val="fr-FR"/>
        </w:rPr>
      </w:pPr>
      <w:r w:rsidRPr="00B84E46">
        <w:rPr>
          <w:lang w:val="fr-FR"/>
        </w:rPr>
        <w:t>In perioada in care statul detine mai mult de 20% din capitalul social unul dintre cenzori va fi recomandat de Ministerul Finantelor Publice.</w:t>
      </w:r>
    </w:p>
    <w:p w:rsidR="00990ADC" w:rsidRPr="00B84E46" w:rsidRDefault="00E37195" w:rsidP="00990ADC">
      <w:pPr>
        <w:jc w:val="both"/>
        <w:rPr>
          <w:lang w:val="fr-FR"/>
        </w:rPr>
      </w:pPr>
      <w:r w:rsidRPr="00B84E46">
        <w:rPr>
          <w:lang w:val="fr-FR"/>
        </w:rPr>
        <w:tab/>
      </w:r>
      <w:r w:rsidR="00990ADC" w:rsidRPr="00B84E46">
        <w:rPr>
          <w:lang w:val="fr-FR"/>
        </w:rPr>
        <w:t xml:space="preserve">Adunarea generala a actionarilor alege, </w:t>
      </w:r>
      <w:proofErr w:type="gramStart"/>
      <w:r w:rsidR="00990ADC" w:rsidRPr="00B84E46">
        <w:rPr>
          <w:lang w:val="fr-FR"/>
        </w:rPr>
        <w:t>de asemenea</w:t>
      </w:r>
      <w:proofErr w:type="gramEnd"/>
      <w:r w:rsidR="00990ADC" w:rsidRPr="00B84E46">
        <w:rPr>
          <w:lang w:val="fr-FR"/>
        </w:rPr>
        <w:t>, acelasi numar de cenzori supleanti, care ii vor inlocui, in conditiile legii, pe cenzorii titulari.</w:t>
      </w:r>
    </w:p>
    <w:p w:rsidR="00990ADC" w:rsidRPr="00B84E46" w:rsidRDefault="00990ADC" w:rsidP="00990ADC">
      <w:pPr>
        <w:jc w:val="both"/>
        <w:rPr>
          <w:lang w:val="fr-FR"/>
        </w:rPr>
      </w:pPr>
      <w:r w:rsidRPr="00B84E46">
        <w:rPr>
          <w:lang w:val="fr-FR"/>
        </w:rPr>
        <w:t>Pentru a putea exercita dreptul de control cenzorilor li se pot prezenta, la cerere, date cu privire la activitatea ROMGAZ - S.A., la situatia patrimoniului, a profitului si a pierderilor.</w:t>
      </w:r>
    </w:p>
    <w:p w:rsidR="00990ADC" w:rsidRPr="00B84E46" w:rsidRDefault="00E37195" w:rsidP="00990ADC">
      <w:pPr>
        <w:jc w:val="both"/>
        <w:rPr>
          <w:lang w:val="fr-FR"/>
        </w:rPr>
      </w:pPr>
      <w:r w:rsidRPr="00B84E46">
        <w:rPr>
          <w:lang w:val="fr-FR"/>
        </w:rPr>
        <w:tab/>
      </w:r>
      <w:r w:rsidR="00990ADC" w:rsidRPr="00B84E46">
        <w:rPr>
          <w:lang w:val="fr-FR"/>
        </w:rPr>
        <w:t xml:space="preserve">Cenzorii </w:t>
      </w:r>
      <w:proofErr w:type="gramStart"/>
      <w:r w:rsidR="00990ADC" w:rsidRPr="00B84E46">
        <w:rPr>
          <w:lang w:val="fr-FR"/>
        </w:rPr>
        <w:t>au urmatoarele</w:t>
      </w:r>
      <w:proofErr w:type="gramEnd"/>
      <w:r w:rsidR="00990ADC" w:rsidRPr="00B84E46">
        <w:rPr>
          <w:lang w:val="fr-FR"/>
        </w:rPr>
        <w:t xml:space="preserve"> atributii principale:</w:t>
      </w:r>
    </w:p>
    <w:p w:rsidR="00990ADC" w:rsidRPr="00B84E46" w:rsidRDefault="00990ADC" w:rsidP="00990ADC">
      <w:pPr>
        <w:jc w:val="both"/>
        <w:rPr>
          <w:lang w:val="fr-FR"/>
        </w:rPr>
      </w:pPr>
      <w:r w:rsidRPr="00B84E46">
        <w:rPr>
          <w:lang w:val="fr-FR"/>
        </w:rPr>
        <w:t>a) in cursul exercitiului financiar verifica gospodarirea mijloacelor fixe si a mijloacelor circulante, portofoliul de efecte, casa si registrele de evidenta contabila si informeaza consiliul de administratie asupra neregulilor constatate;</w:t>
      </w:r>
    </w:p>
    <w:p w:rsidR="00990ADC" w:rsidRPr="00B84E46" w:rsidRDefault="00990ADC" w:rsidP="00990ADC">
      <w:pPr>
        <w:jc w:val="both"/>
        <w:rPr>
          <w:lang w:val="fr-FR"/>
        </w:rPr>
      </w:pPr>
      <w:r w:rsidRPr="00B84E46">
        <w:rPr>
          <w:lang w:val="fr-FR"/>
        </w:rPr>
        <w:t>b) la incheierea exercitiului financiar controleaza exactitatea inventarului, a documentelor si a informatiilor prezentate de consiliul de administratie asupra conturilor ROMGAZ - S.A., bilantului contabil si contului de profit si pierderi, prezentand adunarii generale a actionarilor un raport scris;</w:t>
      </w:r>
    </w:p>
    <w:p w:rsidR="00990ADC" w:rsidRPr="00B84E46" w:rsidRDefault="00990ADC" w:rsidP="00990ADC">
      <w:pPr>
        <w:jc w:val="both"/>
        <w:rPr>
          <w:lang w:val="fr-FR"/>
        </w:rPr>
      </w:pPr>
      <w:r w:rsidRPr="00B84E46">
        <w:rPr>
          <w:lang w:val="fr-FR"/>
        </w:rPr>
        <w:t>c) la lichidarea ROMGAZ - S.A. controleaza operatiunile de lichidare;</w:t>
      </w:r>
    </w:p>
    <w:p w:rsidR="00990ADC" w:rsidRPr="00B84E46" w:rsidRDefault="00990ADC" w:rsidP="00990ADC">
      <w:pPr>
        <w:jc w:val="both"/>
        <w:rPr>
          <w:lang w:val="fr-FR"/>
        </w:rPr>
      </w:pPr>
      <w:r w:rsidRPr="00B84E46">
        <w:rPr>
          <w:lang w:val="fr-FR"/>
        </w:rPr>
        <w:t>d) prezinta adunarii generale a actionarilor punctul lor de vedere cu privire la propunerile de reducere a capitalului social sau de modificare a statutului si a obiectului de activitate ale ROMGAZ - S.A.</w:t>
      </w:r>
    </w:p>
    <w:p w:rsidR="00990ADC" w:rsidRPr="00B84E46" w:rsidRDefault="00990ADC" w:rsidP="00990ADC">
      <w:pPr>
        <w:jc w:val="both"/>
        <w:rPr>
          <w:lang w:val="fr-FR"/>
        </w:rPr>
      </w:pPr>
      <w:r w:rsidRPr="00B84E46">
        <w:rPr>
          <w:lang w:val="fr-FR"/>
        </w:rPr>
        <w:t>Cenzorii sunt obligati, de asemenea:</w:t>
      </w:r>
    </w:p>
    <w:p w:rsidR="00990ADC" w:rsidRPr="00B84E46" w:rsidRDefault="00990ADC" w:rsidP="00990ADC">
      <w:pPr>
        <w:jc w:val="both"/>
        <w:rPr>
          <w:lang w:val="fr-FR"/>
        </w:rPr>
      </w:pPr>
      <w:r w:rsidRPr="00B84E46">
        <w:rPr>
          <w:lang w:val="fr-FR"/>
        </w:rPr>
        <w:t>a) sa faca, in fiecare luna si inopinat, inspectii ale casei si sa verifice existenta titlurilor sau a valorilor care sunt proprietatea ROMGAZ - S.A. sau care au fost primite in gaj, cautiune ori depozit;</w:t>
      </w:r>
    </w:p>
    <w:p w:rsidR="00990ADC" w:rsidRPr="00B84E46" w:rsidRDefault="00990ADC" w:rsidP="00990ADC">
      <w:pPr>
        <w:jc w:val="both"/>
        <w:rPr>
          <w:lang w:val="fr-FR"/>
        </w:rPr>
      </w:pPr>
      <w:r w:rsidRPr="00B84E46">
        <w:rPr>
          <w:lang w:val="fr-FR"/>
        </w:rPr>
        <w:t xml:space="preserve">b) </w:t>
      </w:r>
      <w:proofErr w:type="gramStart"/>
      <w:r w:rsidRPr="00B84E46">
        <w:rPr>
          <w:lang w:val="fr-FR"/>
        </w:rPr>
        <w:t>sa</w:t>
      </w:r>
      <w:proofErr w:type="gramEnd"/>
      <w:r w:rsidRPr="00B84E46">
        <w:rPr>
          <w:lang w:val="fr-FR"/>
        </w:rPr>
        <w:t xml:space="preserve"> ia parte la adunarile generale ordinare si extraordinare ale actionarilor, inserand in ordinea de zi propunerile pe care le vor crede necesare;</w:t>
      </w:r>
    </w:p>
    <w:p w:rsidR="00990ADC" w:rsidRPr="00B84E46" w:rsidRDefault="00990ADC" w:rsidP="00990ADC">
      <w:pPr>
        <w:jc w:val="both"/>
        <w:rPr>
          <w:lang w:val="fr-FR"/>
        </w:rPr>
      </w:pPr>
      <w:r w:rsidRPr="00B84E46">
        <w:rPr>
          <w:lang w:val="fr-FR"/>
        </w:rPr>
        <w:t>c) sa constate depunerea garantiei din partea administratorilor;</w:t>
      </w:r>
    </w:p>
    <w:p w:rsidR="00990ADC" w:rsidRPr="00B84E46" w:rsidRDefault="00990ADC" w:rsidP="00990ADC">
      <w:pPr>
        <w:jc w:val="both"/>
        <w:rPr>
          <w:lang w:val="fr-FR"/>
        </w:rPr>
      </w:pPr>
      <w:r w:rsidRPr="00B84E46">
        <w:rPr>
          <w:lang w:val="fr-FR"/>
        </w:rPr>
        <w:t>d) sa vegheze ca dispozitiile legii si ale prezentului statut sa fie indeplinite de administratori si de lichidatori.</w:t>
      </w:r>
    </w:p>
    <w:p w:rsidR="00990ADC" w:rsidRPr="00B84E46" w:rsidRDefault="00E37195" w:rsidP="00990ADC">
      <w:pPr>
        <w:jc w:val="both"/>
        <w:rPr>
          <w:lang w:val="fr-FR"/>
        </w:rPr>
      </w:pPr>
      <w:r w:rsidRPr="00B84E46">
        <w:rPr>
          <w:lang w:val="fr-FR"/>
        </w:rPr>
        <w:tab/>
      </w:r>
      <w:r w:rsidR="00990ADC" w:rsidRPr="00B84E46">
        <w:rPr>
          <w:lang w:val="fr-FR"/>
        </w:rPr>
        <w:t>Cenzorii se intrunesc la sediul ROMGAZ - S.A. si iau decizii in unanimitate. Daca nu se realizeaza unanimitatea, raportul cu divergente se inainteaza adunarii generale a actionarilor.</w:t>
      </w:r>
    </w:p>
    <w:p w:rsidR="00990ADC" w:rsidRPr="00B84E46" w:rsidRDefault="00E37195" w:rsidP="00990ADC">
      <w:pPr>
        <w:jc w:val="both"/>
        <w:rPr>
          <w:lang w:val="fr-FR"/>
        </w:rPr>
      </w:pPr>
      <w:r w:rsidRPr="00B84E46">
        <w:rPr>
          <w:lang w:val="fr-FR"/>
        </w:rPr>
        <w:tab/>
      </w:r>
      <w:r w:rsidR="00990ADC" w:rsidRPr="00B84E46">
        <w:rPr>
          <w:lang w:val="fr-FR"/>
        </w:rPr>
        <w:t>Cenzorii pot convoca adunarea generala extraordinara a actionarilor, daca aceasta nu a fost convocata de consiliul de administratie, in cazul in care capitalul social s-a diminuat cu mai mult de 10% timp de 2 ani consecutivi sau ori de cate ori considera necesar pentru alte situatii privind incalcarea dispozitiilor legale si statutare.</w:t>
      </w:r>
    </w:p>
    <w:p w:rsidR="00990ADC" w:rsidRPr="00B84E46" w:rsidRDefault="00E37195" w:rsidP="00990ADC">
      <w:pPr>
        <w:jc w:val="both"/>
        <w:rPr>
          <w:lang w:val="fr-FR"/>
        </w:rPr>
      </w:pPr>
      <w:r w:rsidRPr="00B84E46">
        <w:rPr>
          <w:lang w:val="fr-FR"/>
        </w:rPr>
        <w:tab/>
      </w:r>
      <w:r w:rsidR="00990ADC" w:rsidRPr="00B84E46">
        <w:rPr>
          <w:lang w:val="fr-FR"/>
        </w:rPr>
        <w:t>Atributiile, drepturile si obligatiile cenzorilor se completeaza cu dispozitiile legale in acest domeniu.</w:t>
      </w:r>
    </w:p>
    <w:p w:rsidR="00990ADC" w:rsidRPr="00B84E46" w:rsidRDefault="00F06C25" w:rsidP="00990ADC">
      <w:pPr>
        <w:jc w:val="both"/>
        <w:rPr>
          <w:lang w:val="fr-FR"/>
        </w:rPr>
      </w:pPr>
      <w:r w:rsidRPr="00B84E46">
        <w:rPr>
          <w:lang w:val="fr-FR"/>
        </w:rPr>
        <w:tab/>
      </w:r>
      <w:r w:rsidR="00990ADC" w:rsidRPr="00B84E46">
        <w:rPr>
          <w:lang w:val="fr-FR"/>
        </w:rPr>
        <w:t>Cenzorii si cenzorii supleanti se numesc de adunarea generala a actionarilor pe o perioada de maximum 3 ani si pot fi realesi.</w:t>
      </w:r>
    </w:p>
    <w:p w:rsidR="00990ADC" w:rsidRPr="00B84E46" w:rsidRDefault="00F06C25" w:rsidP="00990ADC">
      <w:pPr>
        <w:jc w:val="both"/>
        <w:rPr>
          <w:lang w:val="fr-FR"/>
        </w:rPr>
      </w:pPr>
      <w:r w:rsidRPr="00B84E46">
        <w:rPr>
          <w:lang w:val="fr-FR"/>
        </w:rPr>
        <w:tab/>
      </w:r>
      <w:r w:rsidR="00990ADC" w:rsidRPr="00B84E46">
        <w:rPr>
          <w:lang w:val="fr-FR"/>
        </w:rPr>
        <w:t>Sunt incompatibile cu calitatea de cenzor persoanele prevazute in Legea nr. 31/1990, republicata, cu modificarile ulterioare.</w:t>
      </w:r>
    </w:p>
    <w:p w:rsidR="00990ADC" w:rsidRPr="00990ADC" w:rsidRDefault="00F06C25" w:rsidP="00990ADC">
      <w:pPr>
        <w:jc w:val="both"/>
      </w:pPr>
      <w:r w:rsidRPr="00B84E46">
        <w:rPr>
          <w:lang w:val="fr-FR"/>
        </w:rPr>
        <w:tab/>
      </w:r>
      <w:r w:rsidR="00990ADC" w:rsidRPr="00B84E46">
        <w:rPr>
          <w:lang w:val="fr-FR"/>
        </w:rPr>
        <w:t>Cenzorii sunt obligati sa depuna inainte de inceperea activitatii o garantie egala cu o treime din garantia stabilita pentru membrii consiliului de administratie.</w:t>
      </w:r>
      <w:r w:rsidRPr="00B84E46">
        <w:rPr>
          <w:lang w:val="fr-FR"/>
        </w:rPr>
        <w:t xml:space="preserve"> </w:t>
      </w:r>
      <w:r w:rsidR="00990ADC" w:rsidRPr="00B84E46">
        <w:rPr>
          <w:lang w:val="fr-FR"/>
        </w:rPr>
        <w:t xml:space="preserve">In caz de deces, impiedicare fizica sau legala, incetare ori renuntare </w:t>
      </w:r>
      <w:proofErr w:type="gramStart"/>
      <w:r w:rsidR="00990ADC" w:rsidRPr="00B84E46">
        <w:rPr>
          <w:lang w:val="fr-FR"/>
        </w:rPr>
        <w:t>la</w:t>
      </w:r>
      <w:proofErr w:type="gramEnd"/>
      <w:r w:rsidR="00990ADC" w:rsidRPr="00B84E46">
        <w:rPr>
          <w:lang w:val="fr-FR"/>
        </w:rPr>
        <w:t xml:space="preserve"> mandat a unui cenzor supleantul cel mai in varsta il inlocuieste.</w:t>
      </w:r>
      <w:r w:rsidRPr="00B84E46">
        <w:rPr>
          <w:lang w:val="fr-FR"/>
        </w:rPr>
        <w:t xml:space="preserve"> </w:t>
      </w:r>
      <w:r w:rsidR="00990ADC" w:rsidRPr="00990ADC">
        <w:t xml:space="preserve">Daca in acest mod numarul cenzorilor nu se poate completa, cenzorii ramasi numesc </w:t>
      </w:r>
      <w:proofErr w:type="gramStart"/>
      <w:r w:rsidR="00990ADC" w:rsidRPr="00990ADC">
        <w:t>alta</w:t>
      </w:r>
      <w:proofErr w:type="gramEnd"/>
      <w:r w:rsidR="00990ADC" w:rsidRPr="00990ADC">
        <w:t xml:space="preserve"> persoana in locul vacant, pana la urmatoarea adunare generala a actionarilor.</w:t>
      </w:r>
      <w:r>
        <w:t xml:space="preserve"> </w:t>
      </w:r>
      <w:r w:rsidR="00990ADC" w:rsidRPr="00990ADC">
        <w:t xml:space="preserve">In cazul in care nu mai ramane in functie nici </w:t>
      </w:r>
      <w:proofErr w:type="gramStart"/>
      <w:r w:rsidR="00990ADC" w:rsidRPr="00990ADC">
        <w:t>un</w:t>
      </w:r>
      <w:proofErr w:type="gramEnd"/>
      <w:r w:rsidR="00990ADC" w:rsidRPr="00990ADC">
        <w:t xml:space="preserve"> cenzor, consiliul de administratie va convoca adunarea generala a actionarilor, care va proceda la numirea altor cenzori.</w:t>
      </w:r>
    </w:p>
    <w:p w:rsidR="00990ADC" w:rsidRPr="00990ADC" w:rsidRDefault="00F06C25" w:rsidP="00990ADC">
      <w:pPr>
        <w:jc w:val="both"/>
      </w:pPr>
      <w:r>
        <w:lastRenderedPageBreak/>
        <w:tab/>
      </w:r>
      <w:proofErr w:type="gramStart"/>
      <w:r w:rsidR="00990ADC" w:rsidRPr="00990ADC">
        <w:t>Cenzorii vor trece intr-un registru special deliberarile, precum si constatarile facute in exercitiul mandatului lor.</w:t>
      </w:r>
      <w:proofErr w:type="gramEnd"/>
    </w:p>
    <w:p w:rsidR="00990ADC" w:rsidRPr="00990ADC" w:rsidRDefault="00F06C25" w:rsidP="00990ADC">
      <w:pPr>
        <w:jc w:val="both"/>
      </w:pPr>
      <w:r>
        <w:tab/>
      </w:r>
      <w:r w:rsidR="00990ADC" w:rsidRPr="00990ADC">
        <w:t xml:space="preserve">Revocarea cenzorilor se </w:t>
      </w:r>
      <w:proofErr w:type="gramStart"/>
      <w:r w:rsidR="00990ADC" w:rsidRPr="00990ADC">
        <w:t>va</w:t>
      </w:r>
      <w:proofErr w:type="gramEnd"/>
      <w:r w:rsidR="00990ADC" w:rsidRPr="00990ADC">
        <w:t xml:space="preserve"> putea face numai de adunarea generala a actionarilor.</w:t>
      </w:r>
    </w:p>
    <w:p w:rsidR="00F06C25" w:rsidRDefault="00F06C25" w:rsidP="00F06C25">
      <w:pPr>
        <w:jc w:val="both"/>
      </w:pPr>
    </w:p>
    <w:p w:rsidR="00990ADC" w:rsidRPr="00990ADC" w:rsidRDefault="00F06C25" w:rsidP="00990ADC">
      <w:pPr>
        <w:jc w:val="both"/>
        <w:rPr>
          <w:b/>
        </w:rPr>
      </w:pPr>
      <w:bookmarkStart w:id="30" w:name="C8"/>
      <w:r>
        <w:rPr>
          <w:b/>
        </w:rPr>
        <w:tab/>
      </w:r>
      <w:r w:rsidR="00990ADC" w:rsidRPr="00990ADC">
        <w:rPr>
          <w:b/>
        </w:rPr>
        <w:t>CAP. 8</w:t>
      </w:r>
      <w:bookmarkEnd w:id="30"/>
    </w:p>
    <w:p w:rsidR="00990ADC" w:rsidRDefault="00990ADC" w:rsidP="00990ADC">
      <w:pPr>
        <w:jc w:val="both"/>
      </w:pPr>
      <w:r>
        <w:t>Activitatea ROMGAZ - S.A.</w:t>
      </w:r>
    </w:p>
    <w:p w:rsidR="00990ADC" w:rsidRDefault="00990ADC" w:rsidP="00990ADC">
      <w:pPr>
        <w:jc w:val="both"/>
      </w:pPr>
    </w:p>
    <w:p w:rsidR="00990ADC" w:rsidRPr="00990ADC" w:rsidRDefault="00F06C25" w:rsidP="00990ADC">
      <w:pPr>
        <w:jc w:val="both"/>
        <w:rPr>
          <w:b/>
        </w:rPr>
      </w:pPr>
      <w:bookmarkStart w:id="31" w:name="A23"/>
      <w:r>
        <w:rPr>
          <w:b/>
        </w:rPr>
        <w:tab/>
      </w:r>
      <w:r w:rsidR="00990ADC" w:rsidRPr="00990ADC">
        <w:rPr>
          <w:b/>
        </w:rPr>
        <w:t>ART. 23</w:t>
      </w:r>
      <w:bookmarkEnd w:id="31"/>
    </w:p>
    <w:p w:rsidR="00990ADC" w:rsidRPr="00B84E46" w:rsidRDefault="00990ADC" w:rsidP="00990ADC">
      <w:pPr>
        <w:jc w:val="both"/>
        <w:rPr>
          <w:lang w:val="fr-FR"/>
        </w:rPr>
      </w:pPr>
      <w:r w:rsidRPr="00B84E46">
        <w:rPr>
          <w:lang w:val="fr-FR"/>
        </w:rPr>
        <w:t>Finantarea activitatii proprii</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Pentru indeplinirea obiectului de activitate si in conformitate cu atributiile stabilite ROMGAZ - S.A. utilizeaza sursele de finantare constituite conform legii, credite bancare si alte surse financiare.</w:t>
      </w:r>
    </w:p>
    <w:p w:rsidR="008800BD" w:rsidRPr="00B84E46" w:rsidRDefault="008800BD" w:rsidP="008800BD">
      <w:pPr>
        <w:jc w:val="both"/>
        <w:rPr>
          <w:lang w:val="fr-FR"/>
        </w:rPr>
      </w:pPr>
    </w:p>
    <w:p w:rsidR="00990ADC" w:rsidRPr="00B84E46" w:rsidRDefault="00F06C25" w:rsidP="00990ADC">
      <w:pPr>
        <w:jc w:val="both"/>
        <w:rPr>
          <w:b/>
          <w:lang w:val="fr-FR"/>
        </w:rPr>
      </w:pPr>
      <w:bookmarkStart w:id="32" w:name="A24"/>
      <w:r w:rsidRPr="00B84E46">
        <w:rPr>
          <w:b/>
          <w:lang w:val="fr-FR"/>
        </w:rPr>
        <w:tab/>
      </w:r>
      <w:r w:rsidR="00990ADC" w:rsidRPr="00B84E46">
        <w:rPr>
          <w:b/>
          <w:lang w:val="fr-FR"/>
        </w:rPr>
        <w:t>ART. 24</w:t>
      </w:r>
      <w:bookmarkEnd w:id="32"/>
    </w:p>
    <w:p w:rsidR="00990ADC" w:rsidRPr="00B84E46" w:rsidRDefault="00990ADC" w:rsidP="00990ADC">
      <w:pPr>
        <w:jc w:val="both"/>
        <w:rPr>
          <w:lang w:val="fr-FR"/>
        </w:rPr>
      </w:pPr>
      <w:r w:rsidRPr="00B84E46">
        <w:rPr>
          <w:lang w:val="fr-FR"/>
        </w:rPr>
        <w:t>Exercitiul financiar</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Exercitiul financiar incepe la 1 ianuarie si se incheie la 31 decembrie ale fiecarui an. Primul exercitiu financiar incepe la data inmatricularii ROMGAZ - S.A. la registrul comertului.</w:t>
      </w:r>
    </w:p>
    <w:p w:rsidR="00990ADC" w:rsidRPr="00B84E46" w:rsidRDefault="00990ADC" w:rsidP="00990ADC">
      <w:pPr>
        <w:jc w:val="both"/>
        <w:rPr>
          <w:lang w:val="fr-FR"/>
        </w:rPr>
      </w:pPr>
    </w:p>
    <w:p w:rsidR="00990ADC" w:rsidRPr="00B84E46" w:rsidRDefault="00F06C25" w:rsidP="00990ADC">
      <w:pPr>
        <w:jc w:val="both"/>
        <w:rPr>
          <w:b/>
          <w:lang w:val="fr-FR"/>
        </w:rPr>
      </w:pPr>
      <w:bookmarkStart w:id="33" w:name="A25"/>
      <w:r w:rsidRPr="00B84E46">
        <w:rPr>
          <w:b/>
          <w:lang w:val="fr-FR"/>
        </w:rPr>
        <w:tab/>
      </w:r>
      <w:r w:rsidR="00990ADC" w:rsidRPr="00B84E46">
        <w:rPr>
          <w:b/>
          <w:lang w:val="fr-FR"/>
        </w:rPr>
        <w:t>ART. 25</w:t>
      </w:r>
      <w:bookmarkEnd w:id="33"/>
    </w:p>
    <w:p w:rsidR="00990ADC" w:rsidRPr="00B84E46" w:rsidRDefault="00990ADC" w:rsidP="00990ADC">
      <w:pPr>
        <w:jc w:val="both"/>
        <w:rPr>
          <w:lang w:val="fr-FR"/>
        </w:rPr>
      </w:pPr>
      <w:r w:rsidRPr="00B84E46">
        <w:rPr>
          <w:lang w:val="fr-FR"/>
        </w:rPr>
        <w:t>Personalul</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Personalul de conducere si de executie din cadrul ROMGAZ - S.A. este numit, angajat si concediat de directorul general.</w:t>
      </w:r>
    </w:p>
    <w:p w:rsidR="00990ADC" w:rsidRPr="00B84E46" w:rsidRDefault="00F06C25" w:rsidP="00990ADC">
      <w:pPr>
        <w:jc w:val="both"/>
        <w:rPr>
          <w:lang w:val="fr-FR"/>
        </w:rPr>
      </w:pPr>
      <w:r w:rsidRPr="00B84E46">
        <w:rPr>
          <w:lang w:val="fr-FR"/>
        </w:rPr>
        <w:tab/>
      </w:r>
      <w:r w:rsidR="00990ADC" w:rsidRPr="00B84E46">
        <w:rPr>
          <w:lang w:val="fr-FR"/>
        </w:rPr>
        <w:t xml:space="preserve">Plata salariilor si a impozitelor aferente, a cotelor </w:t>
      </w:r>
      <w:proofErr w:type="gramStart"/>
      <w:r w:rsidR="00990ADC" w:rsidRPr="00B84E46">
        <w:rPr>
          <w:lang w:val="fr-FR"/>
        </w:rPr>
        <w:t>de asigurari</w:t>
      </w:r>
      <w:proofErr w:type="gramEnd"/>
      <w:r w:rsidR="00990ADC" w:rsidRPr="00B84E46">
        <w:rPr>
          <w:lang w:val="fr-FR"/>
        </w:rPr>
        <w:t xml:space="preserve"> sociale, precum si a altor obligatii fata de bugetul de stat se va face potrivit legii.</w:t>
      </w:r>
    </w:p>
    <w:p w:rsidR="00990ADC" w:rsidRPr="00B84E46" w:rsidRDefault="00F06C25" w:rsidP="00990ADC">
      <w:pPr>
        <w:jc w:val="both"/>
        <w:rPr>
          <w:lang w:val="fr-FR"/>
        </w:rPr>
      </w:pPr>
      <w:r w:rsidRPr="00B84E46">
        <w:rPr>
          <w:lang w:val="fr-FR"/>
        </w:rPr>
        <w:tab/>
      </w:r>
      <w:r w:rsidR="00990ADC" w:rsidRPr="00B84E46">
        <w:rPr>
          <w:lang w:val="fr-FR"/>
        </w:rPr>
        <w:t>Drepturile si obligatiile personalului ROMGAZ - S.A. se stabilesc prin regulamentul de organizare si functionare, prin contractul colectiv de munca si prin statutul personalului.</w:t>
      </w:r>
      <w:r w:rsidRPr="00B84E46">
        <w:rPr>
          <w:lang w:val="fr-FR"/>
        </w:rPr>
        <w:t xml:space="preserve"> </w:t>
      </w:r>
      <w:r w:rsidR="00990ADC" w:rsidRPr="00B84E46">
        <w:rPr>
          <w:lang w:val="fr-FR"/>
        </w:rPr>
        <w:t>Drepturile de salarizare si celelalte drepturi de personal se stabilesc prin contractul colectiv de munca si de catre consiliul de administratie pentru personalul numit de acesta.</w:t>
      </w:r>
    </w:p>
    <w:p w:rsidR="00016A5C" w:rsidRPr="00B84E46" w:rsidRDefault="00016A5C" w:rsidP="00990ADC">
      <w:pPr>
        <w:jc w:val="both"/>
        <w:rPr>
          <w:lang w:val="fr-FR"/>
        </w:rPr>
      </w:pPr>
    </w:p>
    <w:p w:rsidR="00990ADC" w:rsidRPr="00B84E46" w:rsidRDefault="00F06C25" w:rsidP="00990ADC">
      <w:pPr>
        <w:jc w:val="both"/>
        <w:rPr>
          <w:b/>
          <w:lang w:val="fr-FR"/>
        </w:rPr>
      </w:pPr>
      <w:bookmarkStart w:id="34" w:name="A26"/>
      <w:r w:rsidRPr="00B84E46">
        <w:rPr>
          <w:b/>
          <w:lang w:val="fr-FR"/>
        </w:rPr>
        <w:tab/>
      </w:r>
      <w:r w:rsidR="00990ADC" w:rsidRPr="00B84E46">
        <w:rPr>
          <w:b/>
          <w:lang w:val="fr-FR"/>
        </w:rPr>
        <w:t>ART. 26</w:t>
      </w:r>
      <w:bookmarkEnd w:id="34"/>
    </w:p>
    <w:p w:rsidR="00990ADC" w:rsidRPr="00B84E46" w:rsidRDefault="00990ADC" w:rsidP="00990ADC">
      <w:pPr>
        <w:jc w:val="both"/>
        <w:rPr>
          <w:lang w:val="fr-FR"/>
        </w:rPr>
      </w:pPr>
      <w:r w:rsidRPr="00B84E46">
        <w:rPr>
          <w:lang w:val="fr-FR"/>
        </w:rPr>
        <w:t>Amortizarea mijloacelor fixe</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Amortizarea activelor corporale si necorporale din patrimoniul ROMGAZ - S.A. se va calcula potrivit modului de amortizare stabilit de consiliul de administratie in conformitate cu prevederile legale.</w:t>
      </w:r>
    </w:p>
    <w:p w:rsidR="00990ADC" w:rsidRPr="00B84E46" w:rsidRDefault="00990ADC" w:rsidP="00990ADC">
      <w:pPr>
        <w:jc w:val="both"/>
        <w:rPr>
          <w:lang w:val="fr-FR"/>
        </w:rPr>
      </w:pPr>
    </w:p>
    <w:p w:rsidR="00990ADC" w:rsidRPr="00B84E46" w:rsidRDefault="00F06C25" w:rsidP="00990ADC">
      <w:pPr>
        <w:jc w:val="both"/>
        <w:rPr>
          <w:b/>
          <w:lang w:val="fr-FR"/>
        </w:rPr>
      </w:pPr>
      <w:bookmarkStart w:id="35" w:name="A27"/>
      <w:r w:rsidRPr="00B84E46">
        <w:rPr>
          <w:b/>
          <w:lang w:val="fr-FR"/>
        </w:rPr>
        <w:tab/>
      </w:r>
      <w:r w:rsidR="00990ADC" w:rsidRPr="00B84E46">
        <w:rPr>
          <w:b/>
          <w:lang w:val="fr-FR"/>
        </w:rPr>
        <w:t>ART. 27</w:t>
      </w:r>
      <w:bookmarkEnd w:id="35"/>
    </w:p>
    <w:p w:rsidR="00990ADC" w:rsidRPr="00B84E46" w:rsidRDefault="00990ADC" w:rsidP="00990ADC">
      <w:pPr>
        <w:jc w:val="both"/>
        <w:rPr>
          <w:lang w:val="fr-FR"/>
        </w:rPr>
      </w:pPr>
      <w:r w:rsidRPr="00B84E46">
        <w:rPr>
          <w:lang w:val="fr-FR"/>
        </w:rPr>
        <w:t>Evidenta contabila si bilantul contabil</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ROMGAZ - S.A. va tine evidenta contabila in lei, va intocmi anual bilantul contabil si contul de profit si pierderi, avand in vedere normele metodologice elaborate de Ministerul Finantelor Publice.</w:t>
      </w:r>
    </w:p>
    <w:p w:rsidR="00990ADC" w:rsidRPr="00B84E46" w:rsidRDefault="00F06C25" w:rsidP="00990ADC">
      <w:pPr>
        <w:jc w:val="both"/>
        <w:rPr>
          <w:lang w:val="fr-FR"/>
        </w:rPr>
      </w:pPr>
      <w:r w:rsidRPr="00B84E46">
        <w:rPr>
          <w:lang w:val="fr-FR"/>
        </w:rPr>
        <w:tab/>
      </w:r>
      <w:r w:rsidR="00990ADC" w:rsidRPr="00B84E46">
        <w:rPr>
          <w:lang w:val="fr-FR"/>
        </w:rPr>
        <w:t>Bilantul contabil si contul de profit si pierderi vor fi publicate in Monitorul Oficial al Romaniei, Partea a IV-a, conform prevederilor legale.</w:t>
      </w:r>
    </w:p>
    <w:p w:rsidR="00990ADC" w:rsidRPr="00B84E46" w:rsidRDefault="00990ADC" w:rsidP="00990ADC">
      <w:pPr>
        <w:jc w:val="both"/>
        <w:rPr>
          <w:lang w:val="fr-FR"/>
        </w:rPr>
      </w:pPr>
    </w:p>
    <w:p w:rsidR="00990ADC" w:rsidRPr="00B84E46" w:rsidRDefault="00F06C25" w:rsidP="00990ADC">
      <w:pPr>
        <w:jc w:val="both"/>
        <w:rPr>
          <w:b/>
          <w:lang w:val="fr-FR"/>
        </w:rPr>
      </w:pPr>
      <w:bookmarkStart w:id="36" w:name="A28"/>
      <w:r w:rsidRPr="00B84E46">
        <w:rPr>
          <w:b/>
          <w:lang w:val="fr-FR"/>
        </w:rPr>
        <w:tab/>
      </w:r>
      <w:r w:rsidR="00990ADC" w:rsidRPr="00B84E46">
        <w:rPr>
          <w:b/>
          <w:lang w:val="fr-FR"/>
        </w:rPr>
        <w:t>ART. 28</w:t>
      </w:r>
      <w:bookmarkEnd w:id="36"/>
    </w:p>
    <w:p w:rsidR="00990ADC" w:rsidRPr="00B84E46" w:rsidRDefault="00990ADC" w:rsidP="00990ADC">
      <w:pPr>
        <w:jc w:val="both"/>
        <w:rPr>
          <w:lang w:val="fr-FR"/>
        </w:rPr>
      </w:pPr>
      <w:r w:rsidRPr="00B84E46">
        <w:rPr>
          <w:lang w:val="fr-FR"/>
        </w:rPr>
        <w:t>Calculul si repartizarea profitului</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Profitul ROMGAZ - S.A. se stabileste pe baza bilantului contabil aprobat de adunarea generala a actionarilor.</w:t>
      </w:r>
    </w:p>
    <w:p w:rsidR="00990ADC" w:rsidRPr="00B84E46" w:rsidRDefault="00F06C25" w:rsidP="00990ADC">
      <w:pPr>
        <w:jc w:val="both"/>
        <w:rPr>
          <w:lang w:val="fr-FR"/>
        </w:rPr>
      </w:pPr>
      <w:r w:rsidRPr="00B84E46">
        <w:rPr>
          <w:lang w:val="fr-FR"/>
        </w:rPr>
        <w:lastRenderedPageBreak/>
        <w:tab/>
      </w:r>
      <w:r w:rsidR="00990ADC" w:rsidRPr="00B84E46">
        <w:rPr>
          <w:lang w:val="fr-FR"/>
        </w:rPr>
        <w:t>Profitul impozabil se stabileste in conditiile legii.</w:t>
      </w:r>
    </w:p>
    <w:p w:rsidR="00990ADC" w:rsidRPr="00B84E46" w:rsidRDefault="00F06C25" w:rsidP="00990ADC">
      <w:pPr>
        <w:jc w:val="both"/>
        <w:rPr>
          <w:lang w:val="fr-FR"/>
        </w:rPr>
      </w:pPr>
      <w:r w:rsidRPr="00B84E46">
        <w:rPr>
          <w:lang w:val="fr-FR"/>
        </w:rPr>
        <w:tab/>
      </w:r>
      <w:r w:rsidR="00990ADC" w:rsidRPr="00B84E46">
        <w:rPr>
          <w:lang w:val="fr-FR"/>
        </w:rPr>
        <w:t>Profitul ROMGAZ - S.A. ramas dupa plata impozitului pe profit se va repartiza conform hotararii adunarii generale a actionarilor si dispozitiilor legale in vigoare, pentru constituirea de fonduri destinate dezvoltarii, investitiilor, modernizarii, cercetarii sau de alte asemenea fonduri, precum si pentru fondul cuvenit actionarilor pentru plata dividendelor.</w:t>
      </w:r>
    </w:p>
    <w:p w:rsidR="00990ADC" w:rsidRPr="00B84E46" w:rsidRDefault="00F06C25" w:rsidP="00990ADC">
      <w:pPr>
        <w:jc w:val="both"/>
        <w:rPr>
          <w:lang w:val="fr-FR"/>
        </w:rPr>
      </w:pPr>
      <w:r w:rsidRPr="00B84E46">
        <w:rPr>
          <w:lang w:val="fr-FR"/>
        </w:rPr>
        <w:tab/>
      </w:r>
      <w:r w:rsidR="00990ADC" w:rsidRPr="00B84E46">
        <w:rPr>
          <w:lang w:val="fr-FR"/>
        </w:rPr>
        <w:t>ROMGAZ - S.A. isi constituie fond de rezerva si alte fonduri in conditiile legii.</w:t>
      </w:r>
    </w:p>
    <w:p w:rsidR="00990ADC" w:rsidRPr="00B84E46" w:rsidRDefault="00F06C25" w:rsidP="00990ADC">
      <w:pPr>
        <w:jc w:val="both"/>
        <w:rPr>
          <w:lang w:val="fr-FR"/>
        </w:rPr>
      </w:pPr>
      <w:r w:rsidRPr="00B84E46">
        <w:rPr>
          <w:lang w:val="fr-FR"/>
        </w:rPr>
        <w:tab/>
      </w:r>
      <w:r w:rsidR="00990ADC" w:rsidRPr="00B84E46">
        <w:rPr>
          <w:lang w:val="fr-FR"/>
        </w:rPr>
        <w:t>Plata dividendelor cuvenite actionarilor se face de ROMGAZ - S.A. in conditiile legii, dupa aprobarea bilantului contabil de adunarea generala a actionarilor.</w:t>
      </w:r>
      <w:r w:rsidRPr="00B84E46">
        <w:rPr>
          <w:lang w:val="fr-FR"/>
        </w:rPr>
        <w:t xml:space="preserve"> </w:t>
      </w:r>
      <w:r w:rsidR="00990ADC" w:rsidRPr="00B84E46">
        <w:rPr>
          <w:lang w:val="fr-FR"/>
        </w:rPr>
        <w:t xml:space="preserve">In cazul inregistrarii de pierderi adunarea generala </w:t>
      </w:r>
      <w:proofErr w:type="gramStart"/>
      <w:r w:rsidR="00990ADC" w:rsidRPr="00B84E46">
        <w:rPr>
          <w:lang w:val="fr-FR"/>
        </w:rPr>
        <w:t>a</w:t>
      </w:r>
      <w:proofErr w:type="gramEnd"/>
      <w:r w:rsidR="00990ADC" w:rsidRPr="00B84E46">
        <w:rPr>
          <w:lang w:val="fr-FR"/>
        </w:rPr>
        <w:t xml:space="preserve"> actionarilor va analiza cauzele si va hotari in consecinta, potrivit legii.</w:t>
      </w:r>
    </w:p>
    <w:p w:rsidR="00016A5C" w:rsidRPr="00B84E46" w:rsidRDefault="00016A5C" w:rsidP="00990ADC">
      <w:pPr>
        <w:jc w:val="both"/>
        <w:rPr>
          <w:lang w:val="fr-FR"/>
        </w:rPr>
      </w:pPr>
    </w:p>
    <w:p w:rsidR="00990ADC" w:rsidRPr="00B84E46" w:rsidRDefault="00F06C25" w:rsidP="00990ADC">
      <w:pPr>
        <w:jc w:val="both"/>
        <w:rPr>
          <w:b/>
          <w:lang w:val="fr-FR"/>
        </w:rPr>
      </w:pPr>
      <w:bookmarkStart w:id="37" w:name="A29"/>
      <w:r w:rsidRPr="00B84E46">
        <w:rPr>
          <w:b/>
          <w:lang w:val="fr-FR"/>
        </w:rPr>
        <w:tab/>
      </w:r>
      <w:r w:rsidR="00990ADC" w:rsidRPr="00B84E46">
        <w:rPr>
          <w:b/>
          <w:lang w:val="fr-FR"/>
        </w:rPr>
        <w:t>ART. 29</w:t>
      </w:r>
      <w:bookmarkEnd w:id="37"/>
    </w:p>
    <w:p w:rsidR="00990ADC" w:rsidRPr="00B84E46" w:rsidRDefault="00990ADC" w:rsidP="00990ADC">
      <w:pPr>
        <w:jc w:val="both"/>
        <w:rPr>
          <w:lang w:val="fr-FR"/>
        </w:rPr>
      </w:pPr>
      <w:r w:rsidRPr="00B84E46">
        <w:rPr>
          <w:lang w:val="fr-FR"/>
        </w:rPr>
        <w:t>Registrele</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ROMGAZ - S.A. va tine, prin grija administratorilor si, respectiv, a cenzorilor, toate registrele prevazute de lege.</w:t>
      </w:r>
    </w:p>
    <w:p w:rsidR="00990ADC" w:rsidRPr="00B84E46" w:rsidRDefault="00990ADC" w:rsidP="00990ADC">
      <w:pPr>
        <w:jc w:val="both"/>
        <w:rPr>
          <w:lang w:val="fr-FR"/>
        </w:rPr>
      </w:pPr>
    </w:p>
    <w:p w:rsidR="00990ADC" w:rsidRPr="00B84E46" w:rsidRDefault="00F06C25" w:rsidP="00990ADC">
      <w:pPr>
        <w:jc w:val="both"/>
        <w:rPr>
          <w:b/>
          <w:lang w:val="fr-FR"/>
        </w:rPr>
      </w:pPr>
      <w:bookmarkStart w:id="38" w:name="C9"/>
      <w:r w:rsidRPr="00B84E46">
        <w:rPr>
          <w:b/>
          <w:lang w:val="fr-FR"/>
        </w:rPr>
        <w:tab/>
      </w:r>
      <w:r w:rsidR="00990ADC" w:rsidRPr="00B84E46">
        <w:rPr>
          <w:b/>
          <w:lang w:val="fr-FR"/>
        </w:rPr>
        <w:t>CAP. 9</w:t>
      </w:r>
      <w:bookmarkEnd w:id="38"/>
    </w:p>
    <w:p w:rsidR="00990ADC" w:rsidRPr="00B84E46" w:rsidRDefault="00990ADC" w:rsidP="00990ADC">
      <w:pPr>
        <w:jc w:val="both"/>
        <w:rPr>
          <w:lang w:val="fr-FR"/>
        </w:rPr>
      </w:pPr>
      <w:r w:rsidRPr="00B84E46">
        <w:rPr>
          <w:lang w:val="fr-FR"/>
        </w:rPr>
        <w:t>Asocierea</w:t>
      </w:r>
    </w:p>
    <w:p w:rsidR="00990ADC" w:rsidRPr="00B84E46" w:rsidRDefault="00990ADC" w:rsidP="00990ADC">
      <w:pPr>
        <w:jc w:val="both"/>
        <w:rPr>
          <w:lang w:val="fr-FR"/>
        </w:rPr>
      </w:pPr>
    </w:p>
    <w:p w:rsidR="00990ADC" w:rsidRPr="00B84E46" w:rsidRDefault="00F06C25" w:rsidP="00990ADC">
      <w:pPr>
        <w:jc w:val="both"/>
        <w:rPr>
          <w:b/>
          <w:lang w:val="fr-FR"/>
        </w:rPr>
      </w:pPr>
      <w:bookmarkStart w:id="39" w:name="A30"/>
      <w:r w:rsidRPr="00B84E46">
        <w:rPr>
          <w:b/>
          <w:lang w:val="fr-FR"/>
        </w:rPr>
        <w:tab/>
      </w:r>
      <w:r w:rsidR="00990ADC" w:rsidRPr="00B84E46">
        <w:rPr>
          <w:b/>
          <w:lang w:val="fr-FR"/>
        </w:rPr>
        <w:t>ART. 30</w:t>
      </w:r>
      <w:bookmarkEnd w:id="39"/>
    </w:p>
    <w:p w:rsidR="00990ADC" w:rsidRPr="00B84E46" w:rsidRDefault="00F06C25" w:rsidP="00990ADC">
      <w:pPr>
        <w:jc w:val="both"/>
        <w:rPr>
          <w:lang w:val="fr-FR"/>
        </w:rPr>
      </w:pPr>
      <w:r w:rsidRPr="00B84E46">
        <w:rPr>
          <w:lang w:val="fr-FR"/>
        </w:rPr>
        <w:tab/>
      </w:r>
      <w:r w:rsidR="00990ADC" w:rsidRPr="00B84E46">
        <w:rPr>
          <w:lang w:val="fr-FR"/>
        </w:rPr>
        <w:t>ROMGAZ - S.A. poate constitui, singura sau impreuna cu alte persoane juridice ori fizice, romane sau straine, alte societati comerciale sau alte persoane juridice, in conditiile prevazute de lege si de prezentul statut.</w:t>
      </w:r>
    </w:p>
    <w:p w:rsidR="00A709AD" w:rsidRPr="00B84E46" w:rsidRDefault="00A709AD" w:rsidP="00990ADC">
      <w:pPr>
        <w:jc w:val="both"/>
        <w:rPr>
          <w:b/>
          <w:lang w:val="fr-FR"/>
        </w:rPr>
      </w:pPr>
      <w:bookmarkStart w:id="40" w:name="A31"/>
    </w:p>
    <w:p w:rsidR="00016A5C" w:rsidRPr="00B84E46" w:rsidRDefault="00F06C25" w:rsidP="00806FEE">
      <w:pPr>
        <w:jc w:val="both"/>
        <w:rPr>
          <w:b/>
          <w:lang w:val="fr-FR"/>
        </w:rPr>
      </w:pPr>
      <w:r w:rsidRPr="00B84E46">
        <w:rPr>
          <w:b/>
          <w:lang w:val="fr-FR"/>
        </w:rPr>
        <w:tab/>
      </w:r>
      <w:r w:rsidR="00990ADC" w:rsidRPr="00B84E46">
        <w:rPr>
          <w:b/>
          <w:lang w:val="fr-FR"/>
        </w:rPr>
        <w:t>ART. 31</w:t>
      </w:r>
      <w:bookmarkEnd w:id="40"/>
    </w:p>
    <w:p w:rsidR="00990ADC" w:rsidRPr="00B84E46" w:rsidRDefault="00F06C25" w:rsidP="00990ADC">
      <w:pPr>
        <w:jc w:val="both"/>
        <w:rPr>
          <w:lang w:val="fr-FR"/>
        </w:rPr>
      </w:pPr>
      <w:r w:rsidRPr="00B84E46">
        <w:rPr>
          <w:lang w:val="fr-FR"/>
        </w:rPr>
        <w:tab/>
      </w:r>
      <w:r w:rsidR="00990ADC" w:rsidRPr="00B84E46">
        <w:rPr>
          <w:lang w:val="fr-FR"/>
        </w:rPr>
        <w:t>ROMGAZ - S.A. poate incheia contracte de asociere cu alte persoane juridice sau fizice, fara constituirea de noi persoane juridice, daca asocierea este destinata realizarii scopului si obiectului sau de activitate.</w:t>
      </w:r>
    </w:p>
    <w:p w:rsidR="00990ADC" w:rsidRPr="00B84E46" w:rsidRDefault="00990ADC" w:rsidP="00990ADC">
      <w:pPr>
        <w:jc w:val="both"/>
        <w:rPr>
          <w:lang w:val="fr-FR"/>
        </w:rPr>
      </w:pPr>
    </w:p>
    <w:p w:rsidR="00990ADC" w:rsidRPr="00B84E46" w:rsidRDefault="00F06C25" w:rsidP="00990ADC">
      <w:pPr>
        <w:jc w:val="both"/>
        <w:rPr>
          <w:b/>
          <w:lang w:val="fr-FR"/>
        </w:rPr>
      </w:pPr>
      <w:bookmarkStart w:id="41" w:name="A32"/>
      <w:r w:rsidRPr="00B84E46">
        <w:rPr>
          <w:b/>
          <w:lang w:val="fr-FR"/>
        </w:rPr>
        <w:tab/>
      </w:r>
      <w:r w:rsidR="00990ADC" w:rsidRPr="00B84E46">
        <w:rPr>
          <w:b/>
          <w:lang w:val="fr-FR"/>
        </w:rPr>
        <w:t>ART. 32</w:t>
      </w:r>
      <w:bookmarkEnd w:id="41"/>
    </w:p>
    <w:p w:rsidR="00990ADC" w:rsidRPr="00B84E46" w:rsidRDefault="00F06C25" w:rsidP="00990ADC">
      <w:pPr>
        <w:jc w:val="both"/>
        <w:rPr>
          <w:lang w:val="fr-FR"/>
        </w:rPr>
      </w:pPr>
      <w:r w:rsidRPr="00B84E46">
        <w:rPr>
          <w:lang w:val="fr-FR"/>
        </w:rPr>
        <w:tab/>
      </w:r>
      <w:r w:rsidR="00990ADC" w:rsidRPr="00B84E46">
        <w:rPr>
          <w:lang w:val="fr-FR"/>
        </w:rPr>
        <w:t>Conditiile de participare a ROMGAZ - S.A. la constituirea de noi persoane juridice sau in contracte de asociere se vor stabili prin actele constitutive ori prin contractul de asociere, care va fi aprobat de adunarea generala a actionarilor si, dupa caz, de consiliul de administratie.</w:t>
      </w:r>
    </w:p>
    <w:p w:rsidR="00990ADC" w:rsidRPr="00B84E46" w:rsidRDefault="00990ADC" w:rsidP="00990ADC">
      <w:pPr>
        <w:jc w:val="both"/>
        <w:rPr>
          <w:lang w:val="fr-FR"/>
        </w:rPr>
      </w:pPr>
    </w:p>
    <w:p w:rsidR="00990ADC" w:rsidRPr="00B84E46" w:rsidRDefault="00F06C25" w:rsidP="00990ADC">
      <w:pPr>
        <w:jc w:val="both"/>
        <w:rPr>
          <w:b/>
          <w:lang w:val="fr-FR"/>
        </w:rPr>
      </w:pPr>
      <w:bookmarkStart w:id="42" w:name="A33"/>
      <w:r w:rsidRPr="00B84E46">
        <w:rPr>
          <w:b/>
          <w:lang w:val="fr-FR"/>
        </w:rPr>
        <w:tab/>
      </w:r>
      <w:r w:rsidR="00990ADC" w:rsidRPr="00B84E46">
        <w:rPr>
          <w:b/>
          <w:lang w:val="fr-FR"/>
        </w:rPr>
        <w:t>ART. 33</w:t>
      </w:r>
      <w:bookmarkEnd w:id="42"/>
    </w:p>
    <w:p w:rsidR="00990ADC" w:rsidRPr="00B84E46" w:rsidRDefault="00990ADC" w:rsidP="00990ADC">
      <w:pPr>
        <w:jc w:val="both"/>
        <w:rPr>
          <w:lang w:val="fr-FR"/>
        </w:rPr>
      </w:pPr>
      <w:r w:rsidRPr="00B84E46">
        <w:rPr>
          <w:lang w:val="fr-FR"/>
        </w:rPr>
        <w:t>Modificarea formei juridice</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Modificarea formei juridice a ROMGAZ - S.A. se va putea face numai in temeiul hotararii adunarii generale extraordinare a actionarilor si cu indeplinirea tuturor formalitatilor prevazute de lege.</w:t>
      </w:r>
    </w:p>
    <w:p w:rsidR="00990ADC" w:rsidRPr="00B84E46" w:rsidRDefault="00F06C25" w:rsidP="00990ADC">
      <w:pPr>
        <w:jc w:val="both"/>
        <w:rPr>
          <w:lang w:val="fr-FR"/>
        </w:rPr>
      </w:pPr>
      <w:r w:rsidRPr="00B84E46">
        <w:rPr>
          <w:lang w:val="fr-FR"/>
        </w:rPr>
        <w:tab/>
      </w:r>
      <w:r w:rsidR="00990ADC" w:rsidRPr="00B84E46">
        <w:rPr>
          <w:lang w:val="fr-FR"/>
        </w:rPr>
        <w:t xml:space="preserve">In perioada in care statul este actionar unic tranformarea formei juridice a ROMGAZ - S.A. se va putea face numai cu aprobarea Ministerului </w:t>
      </w:r>
      <w:r w:rsidRPr="00B84E46">
        <w:rPr>
          <w:lang w:val="fr-FR"/>
        </w:rPr>
        <w:t>Economiei</w:t>
      </w:r>
      <w:r w:rsidR="00174608">
        <w:rPr>
          <w:lang w:val="fr-FR"/>
        </w:rPr>
        <w:t>, Comertului si Mediului de Afaceri</w:t>
      </w:r>
      <w:r w:rsidR="00990ADC" w:rsidRPr="00B84E46">
        <w:rPr>
          <w:lang w:val="fr-FR"/>
        </w:rPr>
        <w:t>, prin imputernicitii mandatati sa reprezinte interesele capitalului de stat.</w:t>
      </w:r>
    </w:p>
    <w:p w:rsidR="00990ADC" w:rsidRPr="00B84E46" w:rsidRDefault="00F06C25" w:rsidP="00990ADC">
      <w:pPr>
        <w:jc w:val="both"/>
        <w:rPr>
          <w:lang w:val="fr-FR"/>
        </w:rPr>
      </w:pPr>
      <w:r w:rsidRPr="00B84E46">
        <w:rPr>
          <w:lang w:val="fr-FR"/>
        </w:rPr>
        <w:tab/>
      </w:r>
      <w:r w:rsidR="00990ADC" w:rsidRPr="00B84E46">
        <w:rPr>
          <w:lang w:val="fr-FR"/>
        </w:rPr>
        <w:t>Noua societate nationala va indeplini formalitatile legale de inregistrare si publicitate, cerute la infiintarea societatilor nationale.</w:t>
      </w:r>
    </w:p>
    <w:p w:rsidR="00990ADC" w:rsidRPr="00B84E46" w:rsidRDefault="00990ADC" w:rsidP="00990ADC">
      <w:pPr>
        <w:jc w:val="both"/>
        <w:rPr>
          <w:lang w:val="fr-FR"/>
        </w:rPr>
      </w:pPr>
    </w:p>
    <w:p w:rsidR="00990ADC" w:rsidRPr="00990ADC" w:rsidRDefault="00F06C25" w:rsidP="00990ADC">
      <w:pPr>
        <w:jc w:val="both"/>
        <w:rPr>
          <w:b/>
        </w:rPr>
      </w:pPr>
      <w:bookmarkStart w:id="43" w:name="A34"/>
      <w:r w:rsidRPr="00B84E46">
        <w:rPr>
          <w:b/>
          <w:lang w:val="fr-FR"/>
        </w:rPr>
        <w:tab/>
      </w:r>
      <w:r w:rsidR="00990ADC" w:rsidRPr="00990ADC">
        <w:rPr>
          <w:b/>
        </w:rPr>
        <w:t>ART. 34</w:t>
      </w:r>
      <w:bookmarkEnd w:id="43"/>
    </w:p>
    <w:p w:rsidR="00990ADC" w:rsidRDefault="00990ADC" w:rsidP="00990ADC">
      <w:pPr>
        <w:jc w:val="both"/>
      </w:pPr>
      <w:r w:rsidRPr="00990ADC">
        <w:t>Dizolvarea</w:t>
      </w:r>
    </w:p>
    <w:p w:rsidR="00F06C25" w:rsidRPr="00990ADC" w:rsidRDefault="00F06C25" w:rsidP="00F06C25">
      <w:pPr>
        <w:jc w:val="both"/>
      </w:pPr>
    </w:p>
    <w:p w:rsidR="00990ADC" w:rsidRPr="00990ADC" w:rsidRDefault="00F06C25" w:rsidP="00990ADC">
      <w:pPr>
        <w:jc w:val="both"/>
      </w:pPr>
      <w:r>
        <w:tab/>
      </w:r>
      <w:r w:rsidR="00990ADC" w:rsidRPr="00990ADC">
        <w:t xml:space="preserve">Dizolvarea ROMGAZ - S.A. </w:t>
      </w:r>
      <w:proofErr w:type="gramStart"/>
      <w:r w:rsidR="00990ADC" w:rsidRPr="00990ADC">
        <w:t>va</w:t>
      </w:r>
      <w:proofErr w:type="gramEnd"/>
      <w:r w:rsidR="00990ADC" w:rsidRPr="00990ADC">
        <w:t xml:space="preserve"> avea loc in urmatoarele situatii:</w:t>
      </w:r>
    </w:p>
    <w:p w:rsidR="00990ADC" w:rsidRPr="00B84E46" w:rsidRDefault="00990ADC" w:rsidP="00990ADC">
      <w:pPr>
        <w:jc w:val="both"/>
        <w:rPr>
          <w:lang w:val="fr-FR"/>
        </w:rPr>
      </w:pPr>
      <w:r w:rsidRPr="00B84E46">
        <w:rPr>
          <w:lang w:val="fr-FR"/>
        </w:rPr>
        <w:t>a) imposibilitatea realizarii obiectului sau de activitate;</w:t>
      </w:r>
    </w:p>
    <w:p w:rsidR="00990ADC" w:rsidRPr="00990ADC" w:rsidRDefault="00990ADC" w:rsidP="00990ADC">
      <w:pPr>
        <w:jc w:val="both"/>
      </w:pPr>
      <w:r w:rsidRPr="00990ADC">
        <w:t xml:space="preserve">b) </w:t>
      </w:r>
      <w:proofErr w:type="gramStart"/>
      <w:r w:rsidRPr="00990ADC">
        <w:t>declararea</w:t>
      </w:r>
      <w:proofErr w:type="gramEnd"/>
      <w:r w:rsidRPr="00990ADC">
        <w:t xml:space="preserve"> nulitatii;</w:t>
      </w:r>
    </w:p>
    <w:p w:rsidR="00990ADC" w:rsidRPr="00990ADC" w:rsidRDefault="00990ADC" w:rsidP="00990ADC">
      <w:pPr>
        <w:jc w:val="both"/>
      </w:pPr>
      <w:r w:rsidRPr="00990ADC">
        <w:t xml:space="preserve">c) </w:t>
      </w:r>
      <w:proofErr w:type="gramStart"/>
      <w:r w:rsidRPr="00990ADC">
        <w:t>hotararea</w:t>
      </w:r>
      <w:proofErr w:type="gramEnd"/>
      <w:r w:rsidRPr="00990ADC">
        <w:t xml:space="preserve"> adunarii generale a actionarilor;</w:t>
      </w:r>
    </w:p>
    <w:p w:rsidR="00990ADC" w:rsidRPr="00B84E46" w:rsidRDefault="00990ADC" w:rsidP="00990ADC">
      <w:pPr>
        <w:jc w:val="both"/>
        <w:rPr>
          <w:lang w:val="fr-FR"/>
        </w:rPr>
      </w:pPr>
      <w:r w:rsidRPr="00B84E46">
        <w:rPr>
          <w:lang w:val="fr-FR"/>
        </w:rPr>
        <w:lastRenderedPageBreak/>
        <w:t>d) pierderea unei jumatati din capitalul social, dupa ce s-a consumat fondul de rezerva pentru motive ce nu atrag raspunderi de orice natura, daca adunarea generala a actionarilor nu decide reconstituirea capitalului social sau reducerea lui la suma ramasa;</w:t>
      </w:r>
    </w:p>
    <w:p w:rsidR="00990ADC" w:rsidRPr="00990ADC" w:rsidRDefault="00990ADC" w:rsidP="00990ADC">
      <w:pPr>
        <w:jc w:val="both"/>
      </w:pPr>
      <w:r w:rsidRPr="00990ADC">
        <w:t xml:space="preserve">e) </w:t>
      </w:r>
      <w:proofErr w:type="gramStart"/>
      <w:r w:rsidRPr="00990ADC">
        <w:t>deschiderea</w:t>
      </w:r>
      <w:proofErr w:type="gramEnd"/>
      <w:r w:rsidRPr="00990ADC">
        <w:t xml:space="preserve"> procedurii privind falimentul;</w:t>
      </w:r>
    </w:p>
    <w:p w:rsidR="00990ADC" w:rsidRPr="00990ADC" w:rsidRDefault="00990ADC" w:rsidP="00990ADC">
      <w:pPr>
        <w:jc w:val="both"/>
      </w:pPr>
      <w:r w:rsidRPr="00990ADC">
        <w:t xml:space="preserve">f) </w:t>
      </w:r>
      <w:proofErr w:type="gramStart"/>
      <w:r w:rsidRPr="00990ADC">
        <w:t>cand</w:t>
      </w:r>
      <w:proofErr w:type="gramEnd"/>
      <w:r w:rsidRPr="00990ADC">
        <w:t xml:space="preserve"> numarul actionarilor scade sub minimul legal;</w:t>
      </w:r>
    </w:p>
    <w:p w:rsidR="00990ADC" w:rsidRPr="00B84E46" w:rsidRDefault="00990ADC" w:rsidP="00990ADC">
      <w:pPr>
        <w:jc w:val="both"/>
        <w:rPr>
          <w:lang w:val="fr-FR"/>
        </w:rPr>
      </w:pPr>
      <w:r w:rsidRPr="00B84E46">
        <w:rPr>
          <w:lang w:val="fr-FR"/>
        </w:rPr>
        <w:t>g) alte cauze prevazute de lege sau de prezentul statut.</w:t>
      </w:r>
    </w:p>
    <w:p w:rsidR="00990ADC" w:rsidRPr="00B84E46" w:rsidRDefault="00F06C25" w:rsidP="00990ADC">
      <w:pPr>
        <w:jc w:val="both"/>
        <w:rPr>
          <w:lang w:val="fr-FR"/>
        </w:rPr>
      </w:pPr>
      <w:r w:rsidRPr="00B84E46">
        <w:rPr>
          <w:lang w:val="fr-FR"/>
        </w:rPr>
        <w:tab/>
      </w:r>
      <w:r w:rsidR="00990ADC" w:rsidRPr="00B84E46">
        <w:rPr>
          <w:lang w:val="fr-FR"/>
        </w:rPr>
        <w:t>Dizolvarea ROMGAZ - S.A.</w:t>
      </w:r>
      <w:r w:rsidR="008800BD" w:rsidRPr="00B84E46">
        <w:rPr>
          <w:lang w:val="fr-FR"/>
        </w:rPr>
        <w:t xml:space="preserve"> trebuie sa fie inscrisa la Oficiul Registrului C</w:t>
      </w:r>
      <w:r w:rsidR="00990ADC" w:rsidRPr="00B84E46">
        <w:rPr>
          <w:lang w:val="fr-FR"/>
        </w:rPr>
        <w:t>omertului si publicata in Monitorul Oficial al Romaniei, Partea a IV-a.</w:t>
      </w:r>
    </w:p>
    <w:p w:rsidR="00990ADC" w:rsidRPr="00B84E46" w:rsidRDefault="00990ADC" w:rsidP="00990ADC">
      <w:pPr>
        <w:jc w:val="both"/>
        <w:rPr>
          <w:lang w:val="fr-FR"/>
        </w:rPr>
      </w:pPr>
    </w:p>
    <w:p w:rsidR="00990ADC" w:rsidRPr="00990ADC" w:rsidRDefault="00F06C25" w:rsidP="00990ADC">
      <w:pPr>
        <w:jc w:val="both"/>
        <w:rPr>
          <w:b/>
        </w:rPr>
      </w:pPr>
      <w:bookmarkStart w:id="44" w:name="A35"/>
      <w:r w:rsidRPr="00B84E46">
        <w:rPr>
          <w:b/>
          <w:lang w:val="fr-FR"/>
        </w:rPr>
        <w:tab/>
      </w:r>
      <w:r w:rsidR="00990ADC" w:rsidRPr="00990ADC">
        <w:rPr>
          <w:b/>
        </w:rPr>
        <w:t>ART. 35</w:t>
      </w:r>
      <w:bookmarkEnd w:id="44"/>
    </w:p>
    <w:p w:rsidR="00990ADC" w:rsidRDefault="00990ADC" w:rsidP="00990ADC">
      <w:pPr>
        <w:jc w:val="both"/>
      </w:pPr>
      <w:r w:rsidRPr="00990ADC">
        <w:t>Lichidarea</w:t>
      </w:r>
    </w:p>
    <w:p w:rsidR="00F06C25" w:rsidRPr="00990ADC" w:rsidRDefault="00F06C25" w:rsidP="00F06C25">
      <w:pPr>
        <w:jc w:val="both"/>
      </w:pPr>
    </w:p>
    <w:p w:rsidR="00990ADC" w:rsidRPr="00990ADC" w:rsidRDefault="00990ADC" w:rsidP="00990ADC">
      <w:pPr>
        <w:jc w:val="both"/>
      </w:pPr>
      <w:r w:rsidRPr="00990ADC">
        <w:t>Dizolvarea ROMGAZ - S.A. are ca efect deschiderea procedurii de lichidare.</w:t>
      </w:r>
    </w:p>
    <w:p w:rsidR="00990ADC" w:rsidRPr="00B84E46" w:rsidRDefault="00990ADC" w:rsidP="00990ADC">
      <w:pPr>
        <w:jc w:val="both"/>
        <w:rPr>
          <w:lang w:val="fr-FR"/>
        </w:rPr>
      </w:pPr>
      <w:r w:rsidRPr="00B84E46">
        <w:rPr>
          <w:lang w:val="fr-FR"/>
        </w:rPr>
        <w:t>Lichidarea ROMGAZ - S.A. si repartizarea patrimoniului se fac in conditiile legii si cu respectarea procedurii prevazute de lege.</w:t>
      </w:r>
    </w:p>
    <w:p w:rsidR="00A709AD" w:rsidRPr="00B84E46" w:rsidRDefault="00A709AD" w:rsidP="00990ADC">
      <w:pPr>
        <w:jc w:val="both"/>
        <w:rPr>
          <w:b/>
          <w:lang w:val="fr-FR"/>
        </w:rPr>
      </w:pPr>
      <w:bookmarkStart w:id="45" w:name="A36"/>
    </w:p>
    <w:p w:rsidR="00990ADC" w:rsidRPr="00B84E46" w:rsidRDefault="00F06C25" w:rsidP="001C1E0B">
      <w:pPr>
        <w:jc w:val="both"/>
        <w:rPr>
          <w:b/>
          <w:lang w:val="fr-FR"/>
        </w:rPr>
      </w:pPr>
      <w:r w:rsidRPr="00B84E46">
        <w:rPr>
          <w:b/>
          <w:lang w:val="fr-FR"/>
        </w:rPr>
        <w:tab/>
      </w:r>
      <w:r w:rsidR="00990ADC" w:rsidRPr="00B84E46">
        <w:rPr>
          <w:b/>
          <w:lang w:val="fr-FR"/>
        </w:rPr>
        <w:t>ART. 36</w:t>
      </w:r>
      <w:bookmarkEnd w:id="45"/>
    </w:p>
    <w:p w:rsidR="00990ADC" w:rsidRPr="00B84E46" w:rsidRDefault="00990ADC" w:rsidP="00990ADC">
      <w:pPr>
        <w:jc w:val="both"/>
        <w:rPr>
          <w:lang w:val="fr-FR"/>
        </w:rPr>
      </w:pPr>
      <w:r w:rsidRPr="00B84E46">
        <w:rPr>
          <w:lang w:val="fr-FR"/>
        </w:rPr>
        <w:t>Litigiile</w:t>
      </w:r>
    </w:p>
    <w:p w:rsidR="00F06C25" w:rsidRPr="00B84E46" w:rsidRDefault="00F06C25" w:rsidP="00F06C25">
      <w:pPr>
        <w:jc w:val="both"/>
        <w:rPr>
          <w:lang w:val="fr-FR"/>
        </w:rPr>
      </w:pPr>
    </w:p>
    <w:p w:rsidR="00990ADC" w:rsidRPr="00B84E46" w:rsidRDefault="00F06C25" w:rsidP="00990ADC">
      <w:pPr>
        <w:jc w:val="both"/>
        <w:rPr>
          <w:lang w:val="fr-FR"/>
        </w:rPr>
      </w:pPr>
      <w:r w:rsidRPr="00B84E46">
        <w:rPr>
          <w:lang w:val="fr-FR"/>
        </w:rPr>
        <w:tab/>
      </w:r>
      <w:r w:rsidR="00990ADC" w:rsidRPr="00B84E46">
        <w:rPr>
          <w:lang w:val="fr-FR"/>
        </w:rPr>
        <w:t>Litigiile de orice fel aparute intre ROMGAZ - S.A. si persoanele fizice sau juridice, romane ori straine, sunt de competenta instantelor judecatoresti de drept comun din Romania.</w:t>
      </w:r>
    </w:p>
    <w:p w:rsidR="00990ADC" w:rsidRPr="00B84E46" w:rsidRDefault="00990ADC" w:rsidP="00990ADC">
      <w:pPr>
        <w:jc w:val="both"/>
        <w:rPr>
          <w:lang w:val="fr-FR"/>
        </w:rPr>
      </w:pPr>
      <w:r w:rsidRPr="00B84E46">
        <w:rPr>
          <w:lang w:val="fr-FR"/>
        </w:rPr>
        <w:t>Litigiile nascute din raporturile contractuale dintre ROMGAZ - S.A. si persoanele juridice romane si straine pot fi solutionate si prin arbitraj, potrivit legii.</w:t>
      </w:r>
    </w:p>
    <w:p w:rsidR="00CE68C4" w:rsidRDefault="00CE68C4" w:rsidP="00990ADC">
      <w:pPr>
        <w:jc w:val="both"/>
        <w:rPr>
          <w:b/>
          <w:lang w:val="fr-FR"/>
        </w:rPr>
      </w:pPr>
      <w:bookmarkStart w:id="46" w:name="C10"/>
    </w:p>
    <w:p w:rsidR="00990ADC" w:rsidRPr="00B84E46" w:rsidRDefault="00990ADC" w:rsidP="00CE68C4">
      <w:pPr>
        <w:ind w:firstLine="720"/>
        <w:jc w:val="both"/>
        <w:rPr>
          <w:b/>
          <w:lang w:val="fr-FR"/>
        </w:rPr>
      </w:pPr>
      <w:r w:rsidRPr="00B84E46">
        <w:rPr>
          <w:b/>
          <w:lang w:val="fr-FR"/>
        </w:rPr>
        <w:t>CAP. 10</w:t>
      </w:r>
      <w:bookmarkEnd w:id="46"/>
    </w:p>
    <w:p w:rsidR="00990ADC" w:rsidRPr="00B84E46" w:rsidRDefault="00990ADC" w:rsidP="00990ADC">
      <w:pPr>
        <w:jc w:val="both"/>
        <w:rPr>
          <w:lang w:val="fr-FR"/>
        </w:rPr>
      </w:pPr>
      <w:r w:rsidRPr="00B84E46">
        <w:rPr>
          <w:lang w:val="fr-FR"/>
        </w:rPr>
        <w:t>Dispozitii finale</w:t>
      </w:r>
    </w:p>
    <w:p w:rsidR="00990ADC" w:rsidRPr="00B84E46" w:rsidRDefault="00990ADC" w:rsidP="00990ADC">
      <w:pPr>
        <w:jc w:val="both"/>
        <w:rPr>
          <w:lang w:val="fr-FR"/>
        </w:rPr>
      </w:pPr>
    </w:p>
    <w:p w:rsidR="00990ADC" w:rsidRPr="00B84E46" w:rsidRDefault="00F06C25" w:rsidP="00990ADC">
      <w:pPr>
        <w:jc w:val="both"/>
        <w:rPr>
          <w:b/>
          <w:lang w:val="fr-FR"/>
        </w:rPr>
      </w:pPr>
      <w:bookmarkStart w:id="47" w:name="A37"/>
      <w:r w:rsidRPr="00B84E46">
        <w:rPr>
          <w:b/>
          <w:lang w:val="fr-FR"/>
        </w:rPr>
        <w:tab/>
      </w:r>
      <w:r w:rsidR="00990ADC" w:rsidRPr="00B84E46">
        <w:rPr>
          <w:b/>
          <w:lang w:val="fr-FR"/>
        </w:rPr>
        <w:t>ART. 37</w:t>
      </w:r>
      <w:bookmarkEnd w:id="47"/>
    </w:p>
    <w:p w:rsidR="00990ADC" w:rsidRPr="00B84E46" w:rsidRDefault="00F06C25" w:rsidP="00990ADC">
      <w:pPr>
        <w:jc w:val="both"/>
        <w:rPr>
          <w:lang w:val="fr-FR"/>
        </w:rPr>
      </w:pPr>
      <w:r w:rsidRPr="00B84E46">
        <w:rPr>
          <w:lang w:val="fr-FR"/>
        </w:rPr>
        <w:tab/>
      </w:r>
      <w:r w:rsidR="00990ADC" w:rsidRPr="00B84E46">
        <w:rPr>
          <w:lang w:val="fr-FR"/>
        </w:rPr>
        <w:t>Prevederile prezentului statut se completeaza cu dispozitiile legale referitoare la societatile nationale cu capital de stat, cu cele ale Legii nr. 31/1990, republicata, cu modificarile ulterioare, ale Codului comercial, precum si cu celelalte reglementari legale in vigoare.</w:t>
      </w:r>
    </w:p>
    <w:p w:rsidR="00990ADC" w:rsidRPr="00B84E46" w:rsidRDefault="00990ADC" w:rsidP="00990ADC">
      <w:pPr>
        <w:pStyle w:val="HTMLPreformatted"/>
        <w:rPr>
          <w:lang w:val="fr-FR"/>
        </w:rPr>
      </w:pPr>
    </w:p>
    <w:p w:rsidR="00990ADC" w:rsidRPr="00B84E46" w:rsidRDefault="00990ADC" w:rsidP="00990ADC">
      <w:pPr>
        <w:jc w:val="both"/>
        <w:rPr>
          <w:lang w:val="fr-FR"/>
        </w:rPr>
      </w:pPr>
    </w:p>
    <w:p w:rsidR="00016A5C" w:rsidRDefault="00016A5C"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Default="001C1E0B" w:rsidP="008800BD">
      <w:pPr>
        <w:jc w:val="both"/>
        <w:rPr>
          <w:lang w:val="fr-FR"/>
        </w:rPr>
      </w:pPr>
    </w:p>
    <w:p w:rsidR="001C1E0B" w:rsidRPr="00B84E46" w:rsidRDefault="001C1E0B" w:rsidP="008800BD">
      <w:pPr>
        <w:jc w:val="both"/>
        <w:rPr>
          <w:lang w:val="fr-FR"/>
        </w:rPr>
      </w:pPr>
    </w:p>
    <w:p w:rsidR="00CE68C4" w:rsidRDefault="00CE68C4" w:rsidP="00CE68C4">
      <w:pPr>
        <w:ind w:firstLine="720"/>
        <w:jc w:val="both"/>
        <w:rPr>
          <w:b/>
          <w:lang w:val="fr-FR"/>
        </w:rPr>
      </w:pPr>
    </w:p>
    <w:p w:rsidR="00F06C25" w:rsidRDefault="00F90328" w:rsidP="00F90328">
      <w:pPr>
        <w:jc w:val="center"/>
        <w:rPr>
          <w:b/>
          <w:lang w:val="fr-FR"/>
        </w:rPr>
      </w:pPr>
      <w:r w:rsidRPr="00F90328">
        <w:rPr>
          <w:b/>
          <w:lang w:val="fr-FR"/>
        </w:rPr>
        <w:t>IMPUTERNICIT</w:t>
      </w:r>
    </w:p>
    <w:p w:rsidR="005266A5" w:rsidRDefault="005266A5" w:rsidP="00F90328">
      <w:pPr>
        <w:jc w:val="center"/>
        <w:rPr>
          <w:b/>
          <w:lang w:val="fr-FR"/>
        </w:rPr>
      </w:pPr>
    </w:p>
    <w:p w:rsidR="005266A5" w:rsidRPr="00F90328" w:rsidRDefault="00E65718" w:rsidP="00F90328">
      <w:pPr>
        <w:jc w:val="center"/>
        <w:rPr>
          <w:b/>
          <w:sz w:val="28"/>
          <w:szCs w:val="28"/>
          <w:lang w:val="fr-FR"/>
        </w:rPr>
      </w:pPr>
      <w:r>
        <w:rPr>
          <w:b/>
          <w:lang w:val="fr-FR"/>
        </w:rPr>
        <w:t>LIVIU STOICAN</w:t>
      </w:r>
    </w:p>
    <w:p w:rsidR="00F90328" w:rsidRPr="00F90328" w:rsidRDefault="00F90328" w:rsidP="00F90328">
      <w:pPr>
        <w:tabs>
          <w:tab w:val="left" w:pos="5265"/>
        </w:tabs>
        <w:rPr>
          <w:b/>
          <w:sz w:val="28"/>
          <w:szCs w:val="28"/>
          <w:lang w:val="fr-FR"/>
        </w:rPr>
      </w:pPr>
      <w:r w:rsidRPr="00F90328">
        <w:rPr>
          <w:b/>
          <w:sz w:val="28"/>
          <w:szCs w:val="28"/>
          <w:lang w:val="fr-FR"/>
        </w:rPr>
        <w:tab/>
      </w:r>
    </w:p>
    <w:p w:rsidR="00F06C25" w:rsidRPr="00F90328" w:rsidRDefault="00F06C25" w:rsidP="00F06C25">
      <w:pPr>
        <w:jc w:val="both"/>
        <w:rPr>
          <w:b/>
          <w:sz w:val="28"/>
          <w:szCs w:val="28"/>
          <w:lang w:val="fr-FR"/>
        </w:rPr>
      </w:pPr>
    </w:p>
    <w:p w:rsidR="00F06C25" w:rsidRPr="006A0F7E" w:rsidRDefault="00F06C25" w:rsidP="00F06C25">
      <w:pPr>
        <w:jc w:val="both"/>
        <w:rPr>
          <w:lang w:val="fr-FR"/>
        </w:rPr>
      </w:pPr>
    </w:p>
    <w:p w:rsidR="008800BD" w:rsidRDefault="008800BD" w:rsidP="008800BD">
      <w:pPr>
        <w:jc w:val="both"/>
        <w:rPr>
          <w:lang w:val="fr-FR"/>
        </w:rPr>
      </w:pPr>
    </w:p>
    <w:p w:rsidR="00CE68C4" w:rsidRDefault="00CE68C4" w:rsidP="008800BD">
      <w:pPr>
        <w:jc w:val="both"/>
        <w:rPr>
          <w:lang w:val="fr-FR"/>
        </w:rPr>
      </w:pPr>
    </w:p>
    <w:p w:rsidR="00CE68C4" w:rsidRPr="006A0F7E" w:rsidRDefault="00CE68C4" w:rsidP="008800BD">
      <w:pPr>
        <w:jc w:val="both"/>
        <w:rPr>
          <w:lang w:val="fr-FR"/>
        </w:rPr>
      </w:pPr>
    </w:p>
    <w:p w:rsidR="00E52828" w:rsidRDefault="00E52828" w:rsidP="00E52828">
      <w:pPr>
        <w:jc w:val="both"/>
        <w:rPr>
          <w:lang w:val="fr-FR"/>
        </w:rPr>
      </w:pPr>
    </w:p>
    <w:p w:rsidR="00F90328" w:rsidRDefault="00F90328" w:rsidP="00E52828">
      <w:pPr>
        <w:jc w:val="both"/>
        <w:rPr>
          <w:lang w:val="fr-FR"/>
        </w:rPr>
      </w:pPr>
    </w:p>
    <w:p w:rsidR="00CE68C4" w:rsidRDefault="00CE68C4" w:rsidP="00CE68C4">
      <w:pPr>
        <w:ind w:left="7920"/>
        <w:rPr>
          <w:b/>
          <w:bCs/>
          <w:color w:val="000000"/>
          <w:lang w:val="fr-FR"/>
        </w:rPr>
      </w:pPr>
      <w:bookmarkStart w:id="48" w:name="An2"/>
    </w:p>
    <w:p w:rsidR="00CE68C4" w:rsidRDefault="00CE68C4" w:rsidP="00CE68C4">
      <w:pPr>
        <w:ind w:left="7920"/>
        <w:rPr>
          <w:b/>
          <w:bCs/>
          <w:color w:val="000000"/>
          <w:lang w:val="fr-FR"/>
        </w:rPr>
      </w:pPr>
    </w:p>
    <w:p w:rsidR="002A4B82" w:rsidRPr="006A0F7E" w:rsidRDefault="007A5C64" w:rsidP="00CE68C4">
      <w:pPr>
        <w:ind w:left="7920"/>
        <w:rPr>
          <w:color w:val="000000"/>
          <w:lang w:val="fr-FR"/>
        </w:rPr>
      </w:pPr>
      <w:r>
        <w:rPr>
          <w:b/>
          <w:bCs/>
          <w:color w:val="000000"/>
          <w:lang w:val="fr-FR"/>
        </w:rPr>
        <w:t>A</w:t>
      </w:r>
      <w:r w:rsidR="002A4B82" w:rsidRPr="006A0F7E">
        <w:rPr>
          <w:b/>
          <w:bCs/>
          <w:color w:val="000000"/>
          <w:lang w:val="fr-FR"/>
        </w:rPr>
        <w:t>NEXA 2</w:t>
      </w:r>
      <w:bookmarkEnd w:id="48"/>
    </w:p>
    <w:p w:rsidR="002A4B82" w:rsidRPr="006A0F7E" w:rsidRDefault="002A4B82" w:rsidP="002A4B82">
      <w:pPr>
        <w:jc w:val="both"/>
        <w:rPr>
          <w:lang w:val="fr-FR"/>
        </w:rPr>
      </w:pPr>
    </w:p>
    <w:p w:rsidR="002A4B82" w:rsidRPr="006A0F7E" w:rsidRDefault="002A4B82" w:rsidP="002A4B82">
      <w:pPr>
        <w:jc w:val="both"/>
        <w:rPr>
          <w:lang w:val="fr-FR"/>
        </w:rPr>
      </w:pPr>
    </w:p>
    <w:p w:rsidR="00F7766C" w:rsidRPr="006A0F7E" w:rsidRDefault="00F7766C" w:rsidP="00F7766C">
      <w:pPr>
        <w:jc w:val="both"/>
        <w:rPr>
          <w:lang w:val="fr-FR"/>
        </w:rPr>
      </w:pPr>
    </w:p>
    <w:p w:rsidR="00F7766C" w:rsidRPr="006A0F7E" w:rsidRDefault="00F7766C" w:rsidP="00F7766C">
      <w:pPr>
        <w:jc w:val="both"/>
        <w:rPr>
          <w:lang w:val="fr-FR"/>
        </w:rPr>
      </w:pPr>
    </w:p>
    <w:p w:rsidR="002A4B82" w:rsidRPr="00B84E46" w:rsidRDefault="002A4B82" w:rsidP="003726EF">
      <w:pPr>
        <w:jc w:val="center"/>
        <w:rPr>
          <w:b/>
          <w:lang w:val="fr-FR"/>
        </w:rPr>
      </w:pPr>
      <w:r w:rsidRPr="00B84E46">
        <w:rPr>
          <w:b/>
          <w:lang w:val="fr-FR"/>
        </w:rPr>
        <w:t>LISTA</w:t>
      </w:r>
    </w:p>
    <w:p w:rsidR="002A4B82" w:rsidRPr="00B84E46" w:rsidRDefault="002A4B82" w:rsidP="003726EF">
      <w:pPr>
        <w:jc w:val="center"/>
        <w:rPr>
          <w:b/>
          <w:lang w:val="fr-FR"/>
        </w:rPr>
      </w:pPr>
      <w:proofErr w:type="gramStart"/>
      <w:r w:rsidRPr="00B84E46">
        <w:rPr>
          <w:b/>
          <w:lang w:val="fr-FR"/>
        </w:rPr>
        <w:t>cuprinzand</w:t>
      </w:r>
      <w:proofErr w:type="gramEnd"/>
      <w:r w:rsidRPr="00B84E46">
        <w:rPr>
          <w:b/>
          <w:lang w:val="fr-FR"/>
        </w:rPr>
        <w:t xml:space="preserve"> sucursalele Societatii Nationale de Gaze Naturale "Romgaz" - S.A.</w:t>
      </w:r>
    </w:p>
    <w:p w:rsidR="002A4B82" w:rsidRPr="00B84E46" w:rsidRDefault="002A4B82" w:rsidP="003726EF">
      <w:pPr>
        <w:jc w:val="center"/>
        <w:rPr>
          <w:b/>
          <w:lang w:val="fr-FR"/>
        </w:rPr>
      </w:pPr>
    </w:p>
    <w:p w:rsidR="00E63138" w:rsidRPr="00E65718" w:rsidRDefault="00E63138" w:rsidP="00E63138">
      <w:pPr>
        <w:jc w:val="center"/>
        <w:rPr>
          <w:lang w:val="fr-FR"/>
        </w:rPr>
      </w:pPr>
    </w:p>
    <w:tbl>
      <w:tblPr>
        <w:tblStyle w:val="TableGrid"/>
        <w:tblpPr w:leftFromText="180" w:rightFromText="180" w:vertAnchor="text" w:horzAnchor="margin" w:tblpY="38"/>
        <w:tblW w:w="10260" w:type="dxa"/>
        <w:tblLook w:val="01E0"/>
      </w:tblPr>
      <w:tblGrid>
        <w:gridCol w:w="720"/>
        <w:gridCol w:w="2880"/>
        <w:gridCol w:w="6660"/>
      </w:tblGrid>
      <w:tr w:rsidR="0002005D" w:rsidRPr="00E65718" w:rsidTr="0002005D">
        <w:trPr>
          <w:trHeight w:val="449"/>
        </w:trPr>
        <w:tc>
          <w:tcPr>
            <w:tcW w:w="720" w:type="dxa"/>
          </w:tcPr>
          <w:p w:rsidR="0002005D" w:rsidRPr="00E65718" w:rsidRDefault="0002005D" w:rsidP="0002005D">
            <w:pPr>
              <w:jc w:val="both"/>
              <w:rPr>
                <w:b/>
              </w:rPr>
            </w:pPr>
            <w:r w:rsidRPr="00E65718">
              <w:rPr>
                <w:b/>
              </w:rPr>
              <w:t xml:space="preserve">Nr. crt.   </w:t>
            </w:r>
          </w:p>
        </w:tc>
        <w:tc>
          <w:tcPr>
            <w:tcW w:w="2880" w:type="dxa"/>
            <w:vAlign w:val="center"/>
          </w:tcPr>
          <w:p w:rsidR="0002005D" w:rsidRPr="00E65718" w:rsidRDefault="0002005D" w:rsidP="0002005D">
            <w:pPr>
              <w:jc w:val="center"/>
              <w:rPr>
                <w:b/>
              </w:rPr>
            </w:pPr>
            <w:r w:rsidRPr="00E65718">
              <w:rPr>
                <w:b/>
              </w:rPr>
              <w:t>Denumirea sucursalei</w:t>
            </w:r>
          </w:p>
        </w:tc>
        <w:tc>
          <w:tcPr>
            <w:tcW w:w="6660" w:type="dxa"/>
            <w:vAlign w:val="center"/>
          </w:tcPr>
          <w:p w:rsidR="0002005D" w:rsidRPr="00E65718" w:rsidRDefault="0002005D" w:rsidP="0002005D">
            <w:pPr>
              <w:rPr>
                <w:b/>
              </w:rPr>
            </w:pPr>
            <w:r w:rsidRPr="00E65718">
              <w:rPr>
                <w:b/>
              </w:rPr>
              <w:t>Localitatea                                                        Sediul</w:t>
            </w:r>
          </w:p>
        </w:tc>
      </w:tr>
      <w:tr w:rsidR="0002005D" w:rsidRPr="00E65718" w:rsidTr="0002005D">
        <w:trPr>
          <w:trHeight w:val="764"/>
        </w:trPr>
        <w:tc>
          <w:tcPr>
            <w:tcW w:w="720" w:type="dxa"/>
          </w:tcPr>
          <w:p w:rsidR="0002005D" w:rsidRPr="00E65718" w:rsidRDefault="0002005D" w:rsidP="0002005D">
            <w:pPr>
              <w:jc w:val="both"/>
              <w:rPr>
                <w:b/>
              </w:rPr>
            </w:pPr>
            <w:r w:rsidRPr="00E65718">
              <w:rPr>
                <w:b/>
              </w:rPr>
              <w:t>1.</w:t>
            </w:r>
          </w:p>
        </w:tc>
        <w:tc>
          <w:tcPr>
            <w:tcW w:w="2880" w:type="dxa"/>
            <w:vAlign w:val="center"/>
          </w:tcPr>
          <w:p w:rsidR="0002005D" w:rsidRPr="00E65718" w:rsidRDefault="0002005D" w:rsidP="0002005D">
            <w:pPr>
              <w:rPr>
                <w:b/>
                <w:lang w:val="fr-FR"/>
              </w:rPr>
            </w:pPr>
            <w:r w:rsidRPr="00E65718">
              <w:rPr>
                <w:b/>
                <w:lang w:val="fr-FR"/>
              </w:rPr>
              <w:t>SNGN ROMGAZ SA – Sucursala Medias</w:t>
            </w:r>
          </w:p>
        </w:tc>
        <w:tc>
          <w:tcPr>
            <w:tcW w:w="6660" w:type="dxa"/>
            <w:vAlign w:val="center"/>
          </w:tcPr>
          <w:p w:rsidR="0002005D" w:rsidRPr="00E65718" w:rsidRDefault="0002005D" w:rsidP="0002005D">
            <w:r w:rsidRPr="00E65718">
              <w:rPr>
                <w:lang w:val="fr-FR"/>
              </w:rPr>
              <w:t xml:space="preserve">  </w:t>
            </w:r>
            <w:r w:rsidRPr="00E65718">
              <w:t xml:space="preserve">Medias            </w:t>
            </w:r>
            <w:r w:rsidRPr="00E65718">
              <w:tab/>
              <w:t xml:space="preserve">                                  Str. Unirii nr. 4</w:t>
            </w:r>
          </w:p>
        </w:tc>
      </w:tr>
      <w:tr w:rsidR="0002005D" w:rsidRPr="00E65718" w:rsidTr="0002005D">
        <w:trPr>
          <w:trHeight w:val="719"/>
        </w:trPr>
        <w:tc>
          <w:tcPr>
            <w:tcW w:w="720" w:type="dxa"/>
          </w:tcPr>
          <w:p w:rsidR="0002005D" w:rsidRPr="00E65718" w:rsidRDefault="0002005D" w:rsidP="0002005D">
            <w:pPr>
              <w:jc w:val="both"/>
              <w:rPr>
                <w:b/>
              </w:rPr>
            </w:pPr>
            <w:r w:rsidRPr="00E65718">
              <w:rPr>
                <w:b/>
              </w:rPr>
              <w:t>2.</w:t>
            </w:r>
          </w:p>
        </w:tc>
        <w:tc>
          <w:tcPr>
            <w:tcW w:w="2880" w:type="dxa"/>
            <w:vAlign w:val="center"/>
          </w:tcPr>
          <w:p w:rsidR="0002005D" w:rsidRPr="00E65718" w:rsidRDefault="0002005D" w:rsidP="0002005D">
            <w:pPr>
              <w:rPr>
                <w:b/>
                <w:lang w:val="fr-FR"/>
              </w:rPr>
            </w:pPr>
            <w:r w:rsidRPr="00E65718">
              <w:rPr>
                <w:b/>
                <w:lang w:val="fr-FR"/>
              </w:rPr>
              <w:t>SNGN ROMGAZ SA – Sucursala Targu Mures</w:t>
            </w:r>
          </w:p>
        </w:tc>
        <w:tc>
          <w:tcPr>
            <w:tcW w:w="6660" w:type="dxa"/>
            <w:vAlign w:val="center"/>
          </w:tcPr>
          <w:p w:rsidR="0002005D" w:rsidRPr="00E65718" w:rsidRDefault="0002005D" w:rsidP="0002005D">
            <w:r w:rsidRPr="00E65718">
              <w:t>Targu Mures                                               Str. Salcamilor nr. 23</w:t>
            </w:r>
          </w:p>
        </w:tc>
      </w:tr>
      <w:tr w:rsidR="0002005D" w:rsidRPr="00E65718" w:rsidTr="0002005D">
        <w:trPr>
          <w:trHeight w:val="530"/>
        </w:trPr>
        <w:tc>
          <w:tcPr>
            <w:tcW w:w="720" w:type="dxa"/>
          </w:tcPr>
          <w:p w:rsidR="0002005D" w:rsidRPr="00E65718" w:rsidRDefault="0002005D" w:rsidP="0002005D">
            <w:pPr>
              <w:jc w:val="both"/>
              <w:rPr>
                <w:b/>
              </w:rPr>
            </w:pPr>
            <w:r w:rsidRPr="00E65718">
              <w:rPr>
                <w:b/>
              </w:rPr>
              <w:t>3.</w:t>
            </w:r>
          </w:p>
        </w:tc>
        <w:tc>
          <w:tcPr>
            <w:tcW w:w="2880" w:type="dxa"/>
            <w:vAlign w:val="center"/>
          </w:tcPr>
          <w:p w:rsidR="0002005D" w:rsidRPr="00E65718" w:rsidRDefault="0002005D" w:rsidP="0002005D">
            <w:pPr>
              <w:rPr>
                <w:b/>
                <w:lang w:val="fr-FR"/>
              </w:rPr>
            </w:pPr>
            <w:r w:rsidRPr="00E65718">
              <w:rPr>
                <w:b/>
                <w:lang w:val="fr-FR"/>
              </w:rPr>
              <w:t>SNGN ROMGAZ SA – Sucursala Ploiesti</w:t>
            </w:r>
          </w:p>
        </w:tc>
        <w:tc>
          <w:tcPr>
            <w:tcW w:w="6660" w:type="dxa"/>
            <w:vAlign w:val="center"/>
          </w:tcPr>
          <w:p w:rsidR="0002005D" w:rsidRPr="00E65718" w:rsidRDefault="0002005D" w:rsidP="0002005D">
            <w:r w:rsidRPr="00E65718">
              <w:rPr>
                <w:lang w:val="fr-FR"/>
              </w:rPr>
              <w:t xml:space="preserve"> </w:t>
            </w:r>
            <w:r w:rsidRPr="00E65718">
              <w:t xml:space="preserve">Ploiesti                       Str. Gheorghe </w:t>
            </w:r>
            <w:proofErr w:type="gramStart"/>
            <w:r w:rsidRPr="00E65718">
              <w:t>Grigore  Cantacuzino</w:t>
            </w:r>
            <w:proofErr w:type="gramEnd"/>
            <w:r w:rsidRPr="00E65718">
              <w:t xml:space="preserve"> nr. 184,</w:t>
            </w:r>
          </w:p>
          <w:p w:rsidR="0002005D" w:rsidRPr="00E65718" w:rsidRDefault="0002005D" w:rsidP="0002005D">
            <w:r w:rsidRPr="00E65718">
              <w:t xml:space="preserve">                                                        Jud. Prahova</w:t>
            </w:r>
          </w:p>
          <w:p w:rsidR="0002005D" w:rsidRPr="00E65718" w:rsidRDefault="0002005D" w:rsidP="0002005D"/>
        </w:tc>
      </w:tr>
      <w:tr w:rsidR="0002005D" w:rsidRPr="00E65718" w:rsidTr="0002005D">
        <w:trPr>
          <w:trHeight w:val="944"/>
        </w:trPr>
        <w:tc>
          <w:tcPr>
            <w:tcW w:w="720" w:type="dxa"/>
          </w:tcPr>
          <w:p w:rsidR="0002005D" w:rsidRPr="00E65718" w:rsidRDefault="0002005D" w:rsidP="0002005D">
            <w:pPr>
              <w:rPr>
                <w:b/>
              </w:rPr>
            </w:pPr>
            <w:r w:rsidRPr="00E65718">
              <w:rPr>
                <w:b/>
              </w:rPr>
              <w:t>4.</w:t>
            </w:r>
          </w:p>
        </w:tc>
        <w:tc>
          <w:tcPr>
            <w:tcW w:w="2880" w:type="dxa"/>
            <w:vAlign w:val="center"/>
          </w:tcPr>
          <w:p w:rsidR="0002005D" w:rsidRPr="00E65718" w:rsidRDefault="0002005D" w:rsidP="0002005D">
            <w:pPr>
              <w:rPr>
                <w:b/>
                <w:lang w:val="fr-FR"/>
              </w:rPr>
            </w:pPr>
            <w:r w:rsidRPr="00E65718">
              <w:rPr>
                <w:b/>
                <w:lang w:val="fr-FR"/>
              </w:rPr>
              <w:t>SNGN ROMGAZ SA – Sucursala de Transport Tehnologic si Mentenata</w:t>
            </w:r>
          </w:p>
        </w:tc>
        <w:tc>
          <w:tcPr>
            <w:tcW w:w="6660" w:type="dxa"/>
          </w:tcPr>
          <w:p w:rsidR="0002005D" w:rsidRPr="00E65718" w:rsidRDefault="0002005D" w:rsidP="0002005D">
            <w:r w:rsidRPr="00E65718">
              <w:rPr>
                <w:lang w:val="fr-FR"/>
              </w:rPr>
              <w:t xml:space="preserve"> Targu Mures                                   Str. Barajului nr. 6, jud. </w:t>
            </w:r>
            <w:r w:rsidRPr="00E65718">
              <w:t>Mures</w:t>
            </w:r>
          </w:p>
        </w:tc>
      </w:tr>
      <w:tr w:rsidR="0002005D" w:rsidRPr="00E65718" w:rsidTr="0002005D">
        <w:trPr>
          <w:trHeight w:val="1619"/>
        </w:trPr>
        <w:tc>
          <w:tcPr>
            <w:tcW w:w="720" w:type="dxa"/>
          </w:tcPr>
          <w:p w:rsidR="0002005D" w:rsidRPr="00E65718" w:rsidRDefault="0002005D" w:rsidP="0002005D">
            <w:pPr>
              <w:rPr>
                <w:b/>
              </w:rPr>
            </w:pPr>
            <w:r w:rsidRPr="00E65718">
              <w:rPr>
                <w:b/>
              </w:rPr>
              <w:t>5.</w:t>
            </w:r>
          </w:p>
        </w:tc>
        <w:tc>
          <w:tcPr>
            <w:tcW w:w="2880" w:type="dxa"/>
            <w:vAlign w:val="center"/>
          </w:tcPr>
          <w:p w:rsidR="0002005D" w:rsidRPr="00E65718" w:rsidRDefault="0002005D" w:rsidP="0002005D">
            <w:pPr>
              <w:rPr>
                <w:b/>
                <w:lang w:val="fr-FR"/>
              </w:rPr>
            </w:pPr>
            <w:r w:rsidRPr="00E65718">
              <w:rPr>
                <w:b/>
                <w:lang w:val="fr-FR"/>
              </w:rPr>
              <w:t>SNGN ROMGAZ SA – Sucursala de Interventii, Reparatii Capitale si Operatii Speciale la Sonde</w:t>
            </w:r>
          </w:p>
        </w:tc>
        <w:tc>
          <w:tcPr>
            <w:tcW w:w="6660" w:type="dxa"/>
          </w:tcPr>
          <w:p w:rsidR="0002005D" w:rsidRPr="00E65718" w:rsidRDefault="0002005D" w:rsidP="00B84E46">
            <w:pPr>
              <w:rPr>
                <w:lang w:val="fr-FR"/>
              </w:rPr>
            </w:pPr>
            <w:r w:rsidRPr="00E65718">
              <w:rPr>
                <w:lang w:val="fr-FR"/>
              </w:rPr>
              <w:t>Medias</w:t>
            </w:r>
            <w:r w:rsidRPr="00E65718">
              <w:rPr>
                <w:lang w:val="fr-FR"/>
              </w:rPr>
              <w:tab/>
            </w:r>
            <w:r w:rsidRPr="00E65718">
              <w:rPr>
                <w:lang w:val="fr-FR"/>
              </w:rPr>
              <w:tab/>
              <w:t xml:space="preserve">                                </w:t>
            </w:r>
            <w:r w:rsidR="00B84E46" w:rsidRPr="00E65718">
              <w:rPr>
                <w:lang w:val="fr-FR"/>
              </w:rPr>
              <w:t>Sos. Sibiului nr.5</w:t>
            </w:r>
            <w:r w:rsidRPr="00E65718">
              <w:rPr>
                <w:lang w:val="fr-FR"/>
              </w:rPr>
              <w:t>, jud Sibiu</w:t>
            </w:r>
          </w:p>
        </w:tc>
      </w:tr>
      <w:tr w:rsidR="0002005D" w:rsidRPr="00E65718" w:rsidTr="0002005D">
        <w:trPr>
          <w:trHeight w:val="1070"/>
        </w:trPr>
        <w:tc>
          <w:tcPr>
            <w:tcW w:w="720" w:type="dxa"/>
          </w:tcPr>
          <w:p w:rsidR="0002005D" w:rsidRPr="00E65718" w:rsidRDefault="0002005D" w:rsidP="0002005D">
            <w:pPr>
              <w:jc w:val="both"/>
              <w:rPr>
                <w:b/>
                <w:lang w:val="fr-FR"/>
              </w:rPr>
            </w:pPr>
          </w:p>
          <w:p w:rsidR="0002005D" w:rsidRPr="00E65718" w:rsidRDefault="0002005D" w:rsidP="0002005D">
            <w:pPr>
              <w:jc w:val="both"/>
              <w:rPr>
                <w:b/>
                <w:lang w:val="fr-FR"/>
              </w:rPr>
            </w:pPr>
            <w:r w:rsidRPr="00E65718">
              <w:rPr>
                <w:b/>
                <w:lang w:val="fr-FR"/>
              </w:rPr>
              <w:t>6.</w:t>
            </w:r>
          </w:p>
        </w:tc>
        <w:tc>
          <w:tcPr>
            <w:tcW w:w="2880" w:type="dxa"/>
            <w:vAlign w:val="center"/>
          </w:tcPr>
          <w:p w:rsidR="0002005D" w:rsidRPr="00E65718" w:rsidRDefault="0002005D" w:rsidP="0002005D">
            <w:pPr>
              <w:rPr>
                <w:b/>
                <w:lang w:val="fr-FR"/>
              </w:rPr>
            </w:pPr>
            <w:r w:rsidRPr="00E65718">
              <w:rPr>
                <w:b/>
                <w:lang w:val="fr-FR"/>
              </w:rPr>
              <w:t>SNGN ROMGAZ SA – Sucursala Bratislava</w:t>
            </w:r>
          </w:p>
        </w:tc>
        <w:tc>
          <w:tcPr>
            <w:tcW w:w="6660" w:type="dxa"/>
          </w:tcPr>
          <w:p w:rsidR="0002005D" w:rsidRPr="00E65718" w:rsidRDefault="0002005D" w:rsidP="0002005D">
            <w:pPr>
              <w:jc w:val="both"/>
              <w:rPr>
                <w:lang w:val="fr-FR"/>
              </w:rPr>
            </w:pPr>
            <w:r w:rsidRPr="00E65718">
              <w:rPr>
                <w:lang w:val="fr-FR"/>
              </w:rPr>
              <w:t>Bratislava                                  Grösslingová 45, 811 09 Bratislava</w:t>
            </w:r>
          </w:p>
        </w:tc>
      </w:tr>
      <w:tr w:rsidR="00FB4DD9" w:rsidRPr="00E65718" w:rsidTr="002215B3">
        <w:trPr>
          <w:trHeight w:val="1070"/>
        </w:trPr>
        <w:tc>
          <w:tcPr>
            <w:tcW w:w="720" w:type="dxa"/>
            <w:vAlign w:val="center"/>
          </w:tcPr>
          <w:p w:rsidR="00FB4DD9" w:rsidRPr="00E65718" w:rsidRDefault="00FB4DD9" w:rsidP="00E65718">
            <w:pPr>
              <w:jc w:val="both"/>
              <w:rPr>
                <w:b/>
                <w:lang w:val="ro-RO"/>
              </w:rPr>
            </w:pPr>
            <w:r w:rsidRPr="00E65718">
              <w:rPr>
                <w:b/>
                <w:lang w:val="ro-RO"/>
              </w:rPr>
              <w:t>7</w:t>
            </w:r>
            <w:r w:rsidR="00E65718" w:rsidRPr="00E65718">
              <w:rPr>
                <w:b/>
                <w:lang w:val="ro-RO"/>
              </w:rPr>
              <w:t>.</w:t>
            </w:r>
          </w:p>
        </w:tc>
        <w:tc>
          <w:tcPr>
            <w:tcW w:w="2880" w:type="dxa"/>
            <w:vAlign w:val="center"/>
          </w:tcPr>
          <w:p w:rsidR="00FB4DD9" w:rsidRPr="00E65718" w:rsidRDefault="00FB4DD9" w:rsidP="00FB4DD9">
            <w:pPr>
              <w:pStyle w:val="BodyTextIndent"/>
              <w:spacing w:after="0"/>
              <w:ind w:left="0"/>
              <w:rPr>
                <w:b/>
                <w:sz w:val="24"/>
                <w:szCs w:val="24"/>
              </w:rPr>
            </w:pPr>
            <w:r w:rsidRPr="00E65718">
              <w:rPr>
                <w:b/>
                <w:sz w:val="24"/>
                <w:szCs w:val="24"/>
              </w:rPr>
              <w:t>S.N.G.N. ROMGAZ S.A.</w:t>
            </w:r>
          </w:p>
          <w:p w:rsidR="00FB4DD9" w:rsidRPr="00E65718" w:rsidRDefault="00FB4DD9" w:rsidP="00E65718">
            <w:pPr>
              <w:rPr>
                <w:b/>
                <w:lang w:val="ro-RO"/>
              </w:rPr>
            </w:pPr>
            <w:r w:rsidRPr="00E65718">
              <w:rPr>
                <w:b/>
                <w:lang w:val="ro-RO"/>
              </w:rPr>
              <w:t>SUCURSALA  DE PRODUC</w:t>
            </w:r>
            <w:r w:rsidR="00E65718">
              <w:rPr>
                <w:b/>
                <w:lang w:val="ro-RO"/>
              </w:rPr>
              <w:t>Ţ</w:t>
            </w:r>
            <w:r w:rsidRPr="00E65718">
              <w:rPr>
                <w:b/>
                <w:lang w:val="ro-RO"/>
              </w:rPr>
              <w:t>IE ENERGIE ELECTRICĂ IERNUT</w:t>
            </w:r>
          </w:p>
        </w:tc>
        <w:tc>
          <w:tcPr>
            <w:tcW w:w="6660" w:type="dxa"/>
          </w:tcPr>
          <w:p w:rsidR="00FB4DD9" w:rsidRPr="00E65718" w:rsidRDefault="00FB4DD9" w:rsidP="00E65718">
            <w:pPr>
              <w:jc w:val="both"/>
              <w:rPr>
                <w:lang w:val="ro-RO"/>
              </w:rPr>
            </w:pPr>
            <w:r w:rsidRPr="00E65718">
              <w:rPr>
                <w:lang w:val="ro-RO"/>
              </w:rPr>
              <w:t>Iernut                                              str. Energeticii nr. 1, jud Mure</w:t>
            </w:r>
            <w:r w:rsidRPr="00E65718">
              <w:rPr>
                <w:rFonts w:ascii="Cambria Math" w:hAnsi="Cambria Math" w:cs="Cambria Math"/>
                <w:lang w:val="ro-RO"/>
              </w:rPr>
              <w:t>ș</w:t>
            </w:r>
          </w:p>
        </w:tc>
      </w:tr>
    </w:tbl>
    <w:p w:rsidR="00E63138" w:rsidRPr="00B84E46" w:rsidRDefault="00E63138" w:rsidP="00E63138">
      <w:pPr>
        <w:jc w:val="center"/>
        <w:rPr>
          <w:lang w:val="fr-FR"/>
        </w:rPr>
      </w:pPr>
    </w:p>
    <w:p w:rsidR="00E63138" w:rsidRPr="00B84E46" w:rsidRDefault="00E63138" w:rsidP="00E63138">
      <w:pPr>
        <w:jc w:val="center"/>
        <w:rPr>
          <w:lang w:val="fr-FR"/>
        </w:rPr>
      </w:pPr>
    </w:p>
    <w:p w:rsidR="00822827" w:rsidRPr="00B84E46" w:rsidRDefault="00822827" w:rsidP="00822827">
      <w:pPr>
        <w:jc w:val="both"/>
        <w:rPr>
          <w:lang w:val="fr-FR"/>
        </w:rPr>
      </w:pPr>
    </w:p>
    <w:sectPr w:rsidR="00822827" w:rsidRPr="00B84E46" w:rsidSect="00A76EAF">
      <w:footerReference w:type="even" r:id="rId8"/>
      <w:footerReference w:type="default" r:id="rId9"/>
      <w:pgSz w:w="11907" w:h="16839" w:code="9"/>
      <w:pgMar w:top="851" w:right="1183"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CD5" w:rsidRDefault="00AF6CD5">
      <w:r>
        <w:separator/>
      </w:r>
    </w:p>
  </w:endnote>
  <w:endnote w:type="continuationSeparator" w:id="0">
    <w:p w:rsidR="00AF6CD5" w:rsidRDefault="00AF6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B3" w:rsidRDefault="00D430FA" w:rsidP="00240B5A">
    <w:pPr>
      <w:pStyle w:val="Footer"/>
      <w:framePr w:wrap="around" w:vAnchor="text" w:hAnchor="margin" w:xAlign="center" w:y="1"/>
      <w:rPr>
        <w:rStyle w:val="PageNumber"/>
      </w:rPr>
    </w:pPr>
    <w:r>
      <w:rPr>
        <w:rStyle w:val="PageNumber"/>
      </w:rPr>
      <w:fldChar w:fldCharType="begin"/>
    </w:r>
    <w:r w:rsidR="002215B3">
      <w:rPr>
        <w:rStyle w:val="PageNumber"/>
      </w:rPr>
      <w:instrText xml:space="preserve">PAGE  </w:instrText>
    </w:r>
    <w:r>
      <w:rPr>
        <w:rStyle w:val="PageNumber"/>
      </w:rPr>
      <w:fldChar w:fldCharType="end"/>
    </w:r>
  </w:p>
  <w:p w:rsidR="002215B3" w:rsidRDefault="002215B3" w:rsidP="002E65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B3" w:rsidRDefault="00D430FA" w:rsidP="00240B5A">
    <w:pPr>
      <w:pStyle w:val="Footer"/>
      <w:framePr w:wrap="around" w:vAnchor="text" w:hAnchor="margin" w:xAlign="center" w:y="1"/>
      <w:rPr>
        <w:rStyle w:val="PageNumber"/>
      </w:rPr>
    </w:pPr>
    <w:r>
      <w:rPr>
        <w:rStyle w:val="PageNumber"/>
      </w:rPr>
      <w:fldChar w:fldCharType="begin"/>
    </w:r>
    <w:r w:rsidR="002215B3">
      <w:rPr>
        <w:rStyle w:val="PageNumber"/>
      </w:rPr>
      <w:instrText xml:space="preserve">PAGE  </w:instrText>
    </w:r>
    <w:r>
      <w:rPr>
        <w:rStyle w:val="PageNumber"/>
      </w:rPr>
      <w:fldChar w:fldCharType="separate"/>
    </w:r>
    <w:r w:rsidR="009C3A8E">
      <w:rPr>
        <w:rStyle w:val="PageNumber"/>
        <w:noProof/>
      </w:rPr>
      <w:t>2</w:t>
    </w:r>
    <w:r>
      <w:rPr>
        <w:rStyle w:val="PageNumber"/>
      </w:rPr>
      <w:fldChar w:fldCharType="end"/>
    </w:r>
  </w:p>
  <w:p w:rsidR="002215B3" w:rsidRDefault="002215B3" w:rsidP="002E65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CD5" w:rsidRDefault="00AF6CD5">
      <w:r>
        <w:separator/>
      </w:r>
    </w:p>
  </w:footnote>
  <w:footnote w:type="continuationSeparator" w:id="0">
    <w:p w:rsidR="00AF6CD5" w:rsidRDefault="00AF6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0B74"/>
    <w:multiLevelType w:val="hybridMultilevel"/>
    <w:tmpl w:val="2944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E556B"/>
    <w:multiLevelType w:val="hybridMultilevel"/>
    <w:tmpl w:val="7B201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FC84FD5"/>
    <w:multiLevelType w:val="hybridMultilevel"/>
    <w:tmpl w:val="D7A4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41D5B"/>
    <w:rsid w:val="00014234"/>
    <w:rsid w:val="00016A5C"/>
    <w:rsid w:val="0002005D"/>
    <w:rsid w:val="0009475E"/>
    <w:rsid w:val="000B1B28"/>
    <w:rsid w:val="000D5932"/>
    <w:rsid w:val="000E526D"/>
    <w:rsid w:val="000E621F"/>
    <w:rsid w:val="000F7699"/>
    <w:rsid w:val="00103DED"/>
    <w:rsid w:val="00111EE5"/>
    <w:rsid w:val="00141D5B"/>
    <w:rsid w:val="00142F58"/>
    <w:rsid w:val="00174608"/>
    <w:rsid w:val="001919D0"/>
    <w:rsid w:val="001A06F9"/>
    <w:rsid w:val="001C1E0B"/>
    <w:rsid w:val="001C527C"/>
    <w:rsid w:val="001C7983"/>
    <w:rsid w:val="001C7F65"/>
    <w:rsid w:val="001F7DD5"/>
    <w:rsid w:val="002215B3"/>
    <w:rsid w:val="00227654"/>
    <w:rsid w:val="00237DAD"/>
    <w:rsid w:val="00237EFF"/>
    <w:rsid w:val="00240B5A"/>
    <w:rsid w:val="00242FF6"/>
    <w:rsid w:val="002964B4"/>
    <w:rsid w:val="002A4B82"/>
    <w:rsid w:val="002C2C43"/>
    <w:rsid w:val="002D1351"/>
    <w:rsid w:val="002E6550"/>
    <w:rsid w:val="002F16EA"/>
    <w:rsid w:val="002F2A5C"/>
    <w:rsid w:val="00321DD7"/>
    <w:rsid w:val="00322C7D"/>
    <w:rsid w:val="0033000E"/>
    <w:rsid w:val="003726EF"/>
    <w:rsid w:val="00380BCA"/>
    <w:rsid w:val="0038154B"/>
    <w:rsid w:val="003849B1"/>
    <w:rsid w:val="003B449B"/>
    <w:rsid w:val="003F72D0"/>
    <w:rsid w:val="003F7614"/>
    <w:rsid w:val="0040369D"/>
    <w:rsid w:val="004229AC"/>
    <w:rsid w:val="00487BEB"/>
    <w:rsid w:val="004A329A"/>
    <w:rsid w:val="004D21C4"/>
    <w:rsid w:val="004E4495"/>
    <w:rsid w:val="005266A5"/>
    <w:rsid w:val="00530DB0"/>
    <w:rsid w:val="0054294A"/>
    <w:rsid w:val="00550A7A"/>
    <w:rsid w:val="005974CE"/>
    <w:rsid w:val="005C4A88"/>
    <w:rsid w:val="005F6E22"/>
    <w:rsid w:val="00615516"/>
    <w:rsid w:val="00634B94"/>
    <w:rsid w:val="00635CFA"/>
    <w:rsid w:val="0063689C"/>
    <w:rsid w:val="00666797"/>
    <w:rsid w:val="006773CC"/>
    <w:rsid w:val="006832F5"/>
    <w:rsid w:val="00694C2A"/>
    <w:rsid w:val="006A0F7E"/>
    <w:rsid w:val="006B2793"/>
    <w:rsid w:val="006B3866"/>
    <w:rsid w:val="006D1D10"/>
    <w:rsid w:val="006E15FB"/>
    <w:rsid w:val="006E4E85"/>
    <w:rsid w:val="006F352C"/>
    <w:rsid w:val="00763B9A"/>
    <w:rsid w:val="00765219"/>
    <w:rsid w:val="0079072A"/>
    <w:rsid w:val="00794881"/>
    <w:rsid w:val="007A5C64"/>
    <w:rsid w:val="007C1F4E"/>
    <w:rsid w:val="007D3CC6"/>
    <w:rsid w:val="007F0E2C"/>
    <w:rsid w:val="00806FEE"/>
    <w:rsid w:val="0081016F"/>
    <w:rsid w:val="00811FB0"/>
    <w:rsid w:val="00822827"/>
    <w:rsid w:val="008231C2"/>
    <w:rsid w:val="00823F8D"/>
    <w:rsid w:val="008640DE"/>
    <w:rsid w:val="00870CB8"/>
    <w:rsid w:val="008800BD"/>
    <w:rsid w:val="00881181"/>
    <w:rsid w:val="008A3708"/>
    <w:rsid w:val="008A5494"/>
    <w:rsid w:val="008C7B4E"/>
    <w:rsid w:val="008F2E26"/>
    <w:rsid w:val="009034A9"/>
    <w:rsid w:val="00942F69"/>
    <w:rsid w:val="00954B76"/>
    <w:rsid w:val="00967A2E"/>
    <w:rsid w:val="00980380"/>
    <w:rsid w:val="00990ADC"/>
    <w:rsid w:val="009A1D75"/>
    <w:rsid w:val="009A55C7"/>
    <w:rsid w:val="009C3A8E"/>
    <w:rsid w:val="009E53CD"/>
    <w:rsid w:val="00A16A22"/>
    <w:rsid w:val="00A46778"/>
    <w:rsid w:val="00A709AD"/>
    <w:rsid w:val="00A76EAF"/>
    <w:rsid w:val="00A7786B"/>
    <w:rsid w:val="00AA1FEA"/>
    <w:rsid w:val="00AA66DC"/>
    <w:rsid w:val="00AF27AC"/>
    <w:rsid w:val="00AF3E27"/>
    <w:rsid w:val="00AF6CD5"/>
    <w:rsid w:val="00B05E7B"/>
    <w:rsid w:val="00B3414A"/>
    <w:rsid w:val="00B60128"/>
    <w:rsid w:val="00B60937"/>
    <w:rsid w:val="00B6794D"/>
    <w:rsid w:val="00B84E46"/>
    <w:rsid w:val="00BC2BF4"/>
    <w:rsid w:val="00BC5997"/>
    <w:rsid w:val="00BC60DA"/>
    <w:rsid w:val="00BD31EC"/>
    <w:rsid w:val="00BF445D"/>
    <w:rsid w:val="00C04639"/>
    <w:rsid w:val="00C243AE"/>
    <w:rsid w:val="00C376F0"/>
    <w:rsid w:val="00C4201A"/>
    <w:rsid w:val="00C46867"/>
    <w:rsid w:val="00C6404E"/>
    <w:rsid w:val="00C826B3"/>
    <w:rsid w:val="00CA2D2B"/>
    <w:rsid w:val="00CD3094"/>
    <w:rsid w:val="00CE68C4"/>
    <w:rsid w:val="00CE7AD4"/>
    <w:rsid w:val="00D01FF1"/>
    <w:rsid w:val="00D033D8"/>
    <w:rsid w:val="00D13D61"/>
    <w:rsid w:val="00D248D0"/>
    <w:rsid w:val="00D274A2"/>
    <w:rsid w:val="00D430FA"/>
    <w:rsid w:val="00D46212"/>
    <w:rsid w:val="00D741BA"/>
    <w:rsid w:val="00D821B3"/>
    <w:rsid w:val="00DA1DD2"/>
    <w:rsid w:val="00DC404F"/>
    <w:rsid w:val="00DD1FDD"/>
    <w:rsid w:val="00DF6CC4"/>
    <w:rsid w:val="00E37195"/>
    <w:rsid w:val="00E41D92"/>
    <w:rsid w:val="00E52828"/>
    <w:rsid w:val="00E63138"/>
    <w:rsid w:val="00E65718"/>
    <w:rsid w:val="00EB419B"/>
    <w:rsid w:val="00EC0346"/>
    <w:rsid w:val="00ED029B"/>
    <w:rsid w:val="00ED16D9"/>
    <w:rsid w:val="00F06C25"/>
    <w:rsid w:val="00F66454"/>
    <w:rsid w:val="00F70F1F"/>
    <w:rsid w:val="00F76930"/>
    <w:rsid w:val="00F7766C"/>
    <w:rsid w:val="00F90328"/>
    <w:rsid w:val="00FB2136"/>
    <w:rsid w:val="00FB4DD9"/>
    <w:rsid w:val="00FF1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EE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CC4"/>
    <w:rPr>
      <w:color w:val="0000FF"/>
      <w:u w:val="single"/>
    </w:rPr>
  </w:style>
  <w:style w:type="paragraph" w:styleId="NormalWeb">
    <w:name w:val="Normal (Web)"/>
    <w:basedOn w:val="Normal"/>
    <w:rsid w:val="000F7699"/>
    <w:pPr>
      <w:spacing w:before="100" w:beforeAutospacing="1" w:after="100" w:afterAutospacing="1"/>
    </w:pPr>
  </w:style>
  <w:style w:type="paragraph" w:styleId="HTMLPreformatted">
    <w:name w:val="HTML Preformatted"/>
    <w:basedOn w:val="Normal"/>
    <w:rsid w:val="009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E63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E6550"/>
    <w:pPr>
      <w:tabs>
        <w:tab w:val="center" w:pos="4320"/>
        <w:tab w:val="right" w:pos="8640"/>
      </w:tabs>
    </w:pPr>
  </w:style>
  <w:style w:type="character" w:styleId="PageNumber">
    <w:name w:val="page number"/>
    <w:basedOn w:val="DefaultParagraphFont"/>
    <w:rsid w:val="002E6550"/>
  </w:style>
  <w:style w:type="paragraph" w:styleId="ListParagraph">
    <w:name w:val="List Paragraph"/>
    <w:basedOn w:val="Normal"/>
    <w:uiPriority w:val="34"/>
    <w:qFormat/>
    <w:rsid w:val="003F72D0"/>
    <w:pPr>
      <w:ind w:left="720"/>
      <w:contextualSpacing/>
    </w:pPr>
  </w:style>
  <w:style w:type="paragraph" w:styleId="BodyTextIndent">
    <w:name w:val="Body Text Indent"/>
    <w:basedOn w:val="Normal"/>
    <w:link w:val="BodyTextIndentChar"/>
    <w:rsid w:val="00FB4DD9"/>
    <w:pPr>
      <w:spacing w:after="120"/>
      <w:ind w:left="360"/>
    </w:pPr>
    <w:rPr>
      <w:rFonts w:eastAsia="Times New Roman"/>
      <w:sz w:val="28"/>
      <w:szCs w:val="20"/>
      <w:lang w:val="ro-RO" w:eastAsia="en-US"/>
    </w:rPr>
  </w:style>
  <w:style w:type="character" w:customStyle="1" w:styleId="BodyTextIndentChar">
    <w:name w:val="Body Text Indent Char"/>
    <w:basedOn w:val="DefaultParagraphFont"/>
    <w:link w:val="BodyTextIndent"/>
    <w:rsid w:val="00FB4DD9"/>
    <w:rPr>
      <w:rFonts w:eastAsia="Times New Roman"/>
      <w:sz w:val="28"/>
      <w:lang w:val="ro-RO" w:eastAsia="en-US"/>
    </w:rPr>
  </w:style>
  <w:style w:type="paragraph" w:styleId="BalloonText">
    <w:name w:val="Balloon Text"/>
    <w:basedOn w:val="Normal"/>
    <w:link w:val="BalloonTextChar"/>
    <w:rsid w:val="007D3CC6"/>
    <w:rPr>
      <w:rFonts w:ascii="Tahoma" w:hAnsi="Tahoma" w:cs="Tahoma"/>
      <w:sz w:val="16"/>
      <w:szCs w:val="16"/>
    </w:rPr>
  </w:style>
  <w:style w:type="character" w:customStyle="1" w:styleId="BalloonTextChar">
    <w:name w:val="Balloon Text Char"/>
    <w:basedOn w:val="DefaultParagraphFont"/>
    <w:link w:val="BalloonText"/>
    <w:rsid w:val="007D3CC6"/>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918637">
      <w:bodyDiv w:val="1"/>
      <w:marLeft w:val="0"/>
      <w:marRight w:val="0"/>
      <w:marTop w:val="0"/>
      <w:marBottom w:val="0"/>
      <w:divBdr>
        <w:top w:val="none" w:sz="0" w:space="0" w:color="auto"/>
        <w:left w:val="none" w:sz="0" w:space="0" w:color="auto"/>
        <w:bottom w:val="none" w:sz="0" w:space="0" w:color="auto"/>
        <w:right w:val="none" w:sz="0" w:space="0" w:color="auto"/>
      </w:divBdr>
    </w:div>
    <w:div w:id="271742879">
      <w:bodyDiv w:val="1"/>
      <w:marLeft w:val="0"/>
      <w:marRight w:val="0"/>
      <w:marTop w:val="0"/>
      <w:marBottom w:val="0"/>
      <w:divBdr>
        <w:top w:val="none" w:sz="0" w:space="0" w:color="auto"/>
        <w:left w:val="none" w:sz="0" w:space="0" w:color="auto"/>
        <w:bottom w:val="none" w:sz="0" w:space="0" w:color="auto"/>
        <w:right w:val="none" w:sz="0" w:space="0" w:color="auto"/>
      </w:divBdr>
    </w:div>
    <w:div w:id="470054950">
      <w:bodyDiv w:val="1"/>
      <w:marLeft w:val="0"/>
      <w:marRight w:val="0"/>
      <w:marTop w:val="0"/>
      <w:marBottom w:val="0"/>
      <w:divBdr>
        <w:top w:val="none" w:sz="0" w:space="0" w:color="auto"/>
        <w:left w:val="none" w:sz="0" w:space="0" w:color="auto"/>
        <w:bottom w:val="none" w:sz="0" w:space="0" w:color="auto"/>
        <w:right w:val="none" w:sz="0" w:space="0" w:color="auto"/>
      </w:divBdr>
    </w:div>
    <w:div w:id="471138438">
      <w:bodyDiv w:val="1"/>
      <w:marLeft w:val="0"/>
      <w:marRight w:val="0"/>
      <w:marTop w:val="0"/>
      <w:marBottom w:val="0"/>
      <w:divBdr>
        <w:top w:val="none" w:sz="0" w:space="0" w:color="auto"/>
        <w:left w:val="none" w:sz="0" w:space="0" w:color="auto"/>
        <w:bottom w:val="none" w:sz="0" w:space="0" w:color="auto"/>
        <w:right w:val="none" w:sz="0" w:space="0" w:color="auto"/>
      </w:divBdr>
    </w:div>
    <w:div w:id="506672785">
      <w:bodyDiv w:val="1"/>
      <w:marLeft w:val="0"/>
      <w:marRight w:val="0"/>
      <w:marTop w:val="0"/>
      <w:marBottom w:val="0"/>
      <w:divBdr>
        <w:top w:val="none" w:sz="0" w:space="0" w:color="auto"/>
        <w:left w:val="none" w:sz="0" w:space="0" w:color="auto"/>
        <w:bottom w:val="none" w:sz="0" w:space="0" w:color="auto"/>
        <w:right w:val="none" w:sz="0" w:space="0" w:color="auto"/>
      </w:divBdr>
    </w:div>
    <w:div w:id="514459999">
      <w:bodyDiv w:val="1"/>
      <w:marLeft w:val="0"/>
      <w:marRight w:val="0"/>
      <w:marTop w:val="0"/>
      <w:marBottom w:val="0"/>
      <w:divBdr>
        <w:top w:val="none" w:sz="0" w:space="0" w:color="auto"/>
        <w:left w:val="none" w:sz="0" w:space="0" w:color="auto"/>
        <w:bottom w:val="none" w:sz="0" w:space="0" w:color="auto"/>
        <w:right w:val="none" w:sz="0" w:space="0" w:color="auto"/>
      </w:divBdr>
    </w:div>
    <w:div w:id="626786863">
      <w:bodyDiv w:val="1"/>
      <w:marLeft w:val="0"/>
      <w:marRight w:val="0"/>
      <w:marTop w:val="0"/>
      <w:marBottom w:val="0"/>
      <w:divBdr>
        <w:top w:val="none" w:sz="0" w:space="0" w:color="auto"/>
        <w:left w:val="none" w:sz="0" w:space="0" w:color="auto"/>
        <w:bottom w:val="none" w:sz="0" w:space="0" w:color="auto"/>
        <w:right w:val="none" w:sz="0" w:space="0" w:color="auto"/>
      </w:divBdr>
    </w:div>
    <w:div w:id="656298241">
      <w:bodyDiv w:val="1"/>
      <w:marLeft w:val="0"/>
      <w:marRight w:val="0"/>
      <w:marTop w:val="0"/>
      <w:marBottom w:val="0"/>
      <w:divBdr>
        <w:top w:val="none" w:sz="0" w:space="0" w:color="auto"/>
        <w:left w:val="none" w:sz="0" w:space="0" w:color="auto"/>
        <w:bottom w:val="none" w:sz="0" w:space="0" w:color="auto"/>
        <w:right w:val="none" w:sz="0" w:space="0" w:color="auto"/>
      </w:divBdr>
    </w:div>
    <w:div w:id="834493286">
      <w:bodyDiv w:val="1"/>
      <w:marLeft w:val="0"/>
      <w:marRight w:val="0"/>
      <w:marTop w:val="0"/>
      <w:marBottom w:val="0"/>
      <w:divBdr>
        <w:top w:val="none" w:sz="0" w:space="0" w:color="auto"/>
        <w:left w:val="none" w:sz="0" w:space="0" w:color="auto"/>
        <w:bottom w:val="none" w:sz="0" w:space="0" w:color="auto"/>
        <w:right w:val="none" w:sz="0" w:space="0" w:color="auto"/>
      </w:divBdr>
    </w:div>
    <w:div w:id="848560680">
      <w:bodyDiv w:val="1"/>
      <w:marLeft w:val="0"/>
      <w:marRight w:val="0"/>
      <w:marTop w:val="0"/>
      <w:marBottom w:val="0"/>
      <w:divBdr>
        <w:top w:val="none" w:sz="0" w:space="0" w:color="auto"/>
        <w:left w:val="none" w:sz="0" w:space="0" w:color="auto"/>
        <w:bottom w:val="none" w:sz="0" w:space="0" w:color="auto"/>
        <w:right w:val="none" w:sz="0" w:space="0" w:color="auto"/>
      </w:divBdr>
    </w:div>
    <w:div w:id="853418971">
      <w:bodyDiv w:val="1"/>
      <w:marLeft w:val="0"/>
      <w:marRight w:val="0"/>
      <w:marTop w:val="0"/>
      <w:marBottom w:val="0"/>
      <w:divBdr>
        <w:top w:val="none" w:sz="0" w:space="0" w:color="auto"/>
        <w:left w:val="none" w:sz="0" w:space="0" w:color="auto"/>
        <w:bottom w:val="none" w:sz="0" w:space="0" w:color="auto"/>
        <w:right w:val="none" w:sz="0" w:space="0" w:color="auto"/>
      </w:divBdr>
    </w:div>
    <w:div w:id="1009410846">
      <w:bodyDiv w:val="1"/>
      <w:marLeft w:val="0"/>
      <w:marRight w:val="0"/>
      <w:marTop w:val="0"/>
      <w:marBottom w:val="0"/>
      <w:divBdr>
        <w:top w:val="none" w:sz="0" w:space="0" w:color="auto"/>
        <w:left w:val="none" w:sz="0" w:space="0" w:color="auto"/>
        <w:bottom w:val="none" w:sz="0" w:space="0" w:color="auto"/>
        <w:right w:val="none" w:sz="0" w:space="0" w:color="auto"/>
      </w:divBdr>
    </w:div>
    <w:div w:id="1031495468">
      <w:bodyDiv w:val="1"/>
      <w:marLeft w:val="0"/>
      <w:marRight w:val="0"/>
      <w:marTop w:val="0"/>
      <w:marBottom w:val="0"/>
      <w:divBdr>
        <w:top w:val="none" w:sz="0" w:space="0" w:color="auto"/>
        <w:left w:val="none" w:sz="0" w:space="0" w:color="auto"/>
        <w:bottom w:val="none" w:sz="0" w:space="0" w:color="auto"/>
        <w:right w:val="none" w:sz="0" w:space="0" w:color="auto"/>
      </w:divBdr>
    </w:div>
    <w:div w:id="1040319887">
      <w:bodyDiv w:val="1"/>
      <w:marLeft w:val="0"/>
      <w:marRight w:val="0"/>
      <w:marTop w:val="0"/>
      <w:marBottom w:val="0"/>
      <w:divBdr>
        <w:top w:val="none" w:sz="0" w:space="0" w:color="auto"/>
        <w:left w:val="none" w:sz="0" w:space="0" w:color="auto"/>
        <w:bottom w:val="none" w:sz="0" w:space="0" w:color="auto"/>
        <w:right w:val="none" w:sz="0" w:space="0" w:color="auto"/>
      </w:divBdr>
    </w:div>
    <w:div w:id="1070467166">
      <w:bodyDiv w:val="1"/>
      <w:marLeft w:val="0"/>
      <w:marRight w:val="0"/>
      <w:marTop w:val="0"/>
      <w:marBottom w:val="0"/>
      <w:divBdr>
        <w:top w:val="none" w:sz="0" w:space="0" w:color="auto"/>
        <w:left w:val="none" w:sz="0" w:space="0" w:color="auto"/>
        <w:bottom w:val="none" w:sz="0" w:space="0" w:color="auto"/>
        <w:right w:val="none" w:sz="0" w:space="0" w:color="auto"/>
      </w:divBdr>
    </w:div>
    <w:div w:id="1230992756">
      <w:bodyDiv w:val="1"/>
      <w:marLeft w:val="0"/>
      <w:marRight w:val="0"/>
      <w:marTop w:val="0"/>
      <w:marBottom w:val="0"/>
      <w:divBdr>
        <w:top w:val="none" w:sz="0" w:space="0" w:color="auto"/>
        <w:left w:val="none" w:sz="0" w:space="0" w:color="auto"/>
        <w:bottom w:val="none" w:sz="0" w:space="0" w:color="auto"/>
        <w:right w:val="none" w:sz="0" w:space="0" w:color="auto"/>
      </w:divBdr>
    </w:div>
    <w:div w:id="1568422104">
      <w:bodyDiv w:val="1"/>
      <w:marLeft w:val="0"/>
      <w:marRight w:val="0"/>
      <w:marTop w:val="0"/>
      <w:marBottom w:val="0"/>
      <w:divBdr>
        <w:top w:val="none" w:sz="0" w:space="0" w:color="auto"/>
        <w:left w:val="none" w:sz="0" w:space="0" w:color="auto"/>
        <w:bottom w:val="none" w:sz="0" w:space="0" w:color="auto"/>
        <w:right w:val="none" w:sz="0" w:space="0" w:color="auto"/>
      </w:divBdr>
    </w:div>
    <w:div w:id="1636137323">
      <w:bodyDiv w:val="1"/>
      <w:marLeft w:val="0"/>
      <w:marRight w:val="0"/>
      <w:marTop w:val="0"/>
      <w:marBottom w:val="0"/>
      <w:divBdr>
        <w:top w:val="none" w:sz="0" w:space="0" w:color="auto"/>
        <w:left w:val="none" w:sz="0" w:space="0" w:color="auto"/>
        <w:bottom w:val="none" w:sz="0" w:space="0" w:color="auto"/>
        <w:right w:val="none" w:sz="0" w:space="0" w:color="auto"/>
      </w:divBdr>
    </w:div>
    <w:div w:id="1647279506">
      <w:bodyDiv w:val="1"/>
      <w:marLeft w:val="0"/>
      <w:marRight w:val="0"/>
      <w:marTop w:val="0"/>
      <w:marBottom w:val="0"/>
      <w:divBdr>
        <w:top w:val="none" w:sz="0" w:space="0" w:color="auto"/>
        <w:left w:val="none" w:sz="0" w:space="0" w:color="auto"/>
        <w:bottom w:val="none" w:sz="0" w:space="0" w:color="auto"/>
        <w:right w:val="none" w:sz="0" w:space="0" w:color="auto"/>
      </w:divBdr>
    </w:div>
    <w:div w:id="1773742867">
      <w:bodyDiv w:val="1"/>
      <w:marLeft w:val="0"/>
      <w:marRight w:val="0"/>
      <w:marTop w:val="0"/>
      <w:marBottom w:val="0"/>
      <w:divBdr>
        <w:top w:val="none" w:sz="0" w:space="0" w:color="auto"/>
        <w:left w:val="none" w:sz="0" w:space="0" w:color="auto"/>
        <w:bottom w:val="none" w:sz="0" w:space="0" w:color="auto"/>
        <w:right w:val="none" w:sz="0" w:space="0" w:color="auto"/>
      </w:divBdr>
    </w:div>
    <w:div w:id="1919971759">
      <w:bodyDiv w:val="1"/>
      <w:marLeft w:val="0"/>
      <w:marRight w:val="0"/>
      <w:marTop w:val="0"/>
      <w:marBottom w:val="0"/>
      <w:divBdr>
        <w:top w:val="none" w:sz="0" w:space="0" w:color="auto"/>
        <w:left w:val="none" w:sz="0" w:space="0" w:color="auto"/>
        <w:bottom w:val="none" w:sz="0" w:space="0" w:color="auto"/>
        <w:right w:val="none" w:sz="0" w:space="0" w:color="auto"/>
      </w:divBdr>
    </w:div>
    <w:div w:id="1991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8DB0C-E548-40A8-A5DA-F5AC8F2D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6884</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ACT CONSTITUTIV</vt:lpstr>
    </vt:vector>
  </TitlesOfParts>
  <Company>SNGN Romgaz SA</Company>
  <LinksUpToDate>false</LinksUpToDate>
  <CharactersWithSpaces>46037</CharactersWithSpaces>
  <SharedDoc>false</SharedDoc>
  <HLinks>
    <vt:vector size="6" baseType="variant">
      <vt:variant>
        <vt:i4>1835100</vt:i4>
      </vt:variant>
      <vt:variant>
        <vt:i4>0</vt:i4>
      </vt:variant>
      <vt:variant>
        <vt:i4>0</vt:i4>
      </vt:variant>
      <vt:variant>
        <vt:i4>5</vt:i4>
      </vt:variant>
      <vt:variant>
        <vt:lpwstr>http://legislatie/intralegis/oficiale/afisp.php?f1=29207&amp;diez1=r2&amp;f2=16209&amp;diez2=&amp;link=1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CONSTITUTIV</dc:title>
  <dc:creator>cristina.hulpus</dc:creator>
  <cp:lastModifiedBy>gheorghe.oprisor</cp:lastModifiedBy>
  <cp:revision>3</cp:revision>
  <cp:lastPrinted>2013-01-07T08:24:00Z</cp:lastPrinted>
  <dcterms:created xsi:type="dcterms:W3CDTF">2013-01-07T08:32:00Z</dcterms:created>
  <dcterms:modified xsi:type="dcterms:W3CDTF">2013-01-07T08:34:00Z</dcterms:modified>
</cp:coreProperties>
</file>