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B9" w:rsidRDefault="001C0CB9" w:rsidP="001C0CB9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1E0C10" w:rsidRPr="002A1A56" w:rsidRDefault="001E0C10" w:rsidP="001C0CB9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S.N.G.N. “ROMGAZ” – S.A. din data de </w:t>
      </w:r>
      <w:r w:rsidR="00D749E3">
        <w:rPr>
          <w:rFonts w:ascii="Cambria" w:hAnsi="Cambria"/>
          <w:sz w:val="22"/>
          <w:szCs w:val="22"/>
          <w:lang w:val="ro-RO"/>
        </w:rPr>
        <w:t>20/23</w:t>
      </w:r>
      <w:r w:rsidRPr="002A1A56">
        <w:rPr>
          <w:rFonts w:ascii="Cambria" w:hAnsi="Cambria"/>
          <w:sz w:val="22"/>
          <w:szCs w:val="22"/>
          <w:lang w:val="ro-RO"/>
        </w:rPr>
        <w:t xml:space="preserve"> </w:t>
      </w:r>
      <w:r w:rsidR="00D749E3">
        <w:rPr>
          <w:rFonts w:ascii="Cambria" w:hAnsi="Cambria"/>
          <w:sz w:val="22"/>
          <w:szCs w:val="22"/>
          <w:lang w:val="ro-RO"/>
        </w:rPr>
        <w:t>octo</w:t>
      </w:r>
      <w:r w:rsidR="008622BE">
        <w:rPr>
          <w:rFonts w:ascii="Cambria" w:hAnsi="Cambria"/>
          <w:sz w:val="22"/>
          <w:szCs w:val="22"/>
          <w:lang w:val="ro-RO"/>
        </w:rPr>
        <w:t>mbrie</w:t>
      </w:r>
      <w:r w:rsidR="00A16C78" w:rsidRPr="002A1A56">
        <w:rPr>
          <w:rFonts w:ascii="Cambria" w:hAnsi="Cambria"/>
          <w:sz w:val="22"/>
          <w:szCs w:val="22"/>
          <w:lang w:val="ro-RO"/>
        </w:rPr>
        <w:t xml:space="preserve"> 2017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acţionar la Data de Referinţă, adică </w:t>
      </w:r>
      <w:r w:rsidR="00D749E3">
        <w:rPr>
          <w:rFonts w:ascii="Cambria" w:hAnsi="Cambria"/>
          <w:b/>
          <w:sz w:val="22"/>
          <w:szCs w:val="22"/>
          <w:lang w:val="ro-RO"/>
        </w:rPr>
        <w:t>10</w:t>
      </w:r>
      <w:r w:rsidR="00111DA7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D749E3">
        <w:rPr>
          <w:rFonts w:ascii="Cambria" w:hAnsi="Cambria"/>
          <w:b/>
          <w:sz w:val="22"/>
          <w:szCs w:val="22"/>
          <w:lang w:val="ro-RO"/>
        </w:rPr>
        <w:t>octo</w:t>
      </w:r>
      <w:r w:rsidR="001C0CB9">
        <w:rPr>
          <w:rFonts w:ascii="Cambria" w:hAnsi="Cambria"/>
          <w:b/>
          <w:sz w:val="22"/>
          <w:szCs w:val="22"/>
          <w:lang w:val="ro-RO"/>
        </w:rPr>
        <w:t>mbrie</w:t>
      </w:r>
      <w:r w:rsidR="00E61D7F" w:rsidRPr="002A1A56">
        <w:rPr>
          <w:rFonts w:ascii="Cambria" w:hAnsi="Cambria"/>
          <w:b/>
          <w:sz w:val="22"/>
          <w:szCs w:val="22"/>
          <w:lang w:val="ro-RO"/>
        </w:rPr>
        <w:t xml:space="preserve"> 2017</w:t>
      </w:r>
      <w:r w:rsidRPr="002A1A56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A1A56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2A1A56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A1A56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sz w:val="22"/>
          <w:szCs w:val="22"/>
          <w:lang w:val="ro-RO"/>
        </w:rPr>
        <w:t xml:space="preserve"> lei („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2A1A56">
        <w:rPr>
          <w:rFonts w:ascii="Cambria" w:hAnsi="Cambria"/>
          <w:sz w:val="22"/>
          <w:szCs w:val="22"/>
          <w:lang w:val="ro-RO"/>
        </w:rPr>
        <w:t xml:space="preserve">”), 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2A1A56">
        <w:rPr>
          <w:rFonts w:ascii="Cambria" w:hAnsi="Cambria"/>
          <w:sz w:val="22"/>
          <w:szCs w:val="22"/>
          <w:lang w:val="ro-RO"/>
        </w:rPr>
        <w:t>care îmi conferă un număr de _____________ drepturi d</w:t>
      </w:r>
      <w:r w:rsidR="007036A5">
        <w:rPr>
          <w:rFonts w:ascii="Cambria" w:hAnsi="Cambria"/>
          <w:sz w:val="22"/>
          <w:szCs w:val="22"/>
          <w:lang w:val="ro-RO"/>
        </w:rPr>
        <w:t>e vot în Adunarea Generală O</w:t>
      </w:r>
      <w:r w:rsidRPr="002A1A56">
        <w:rPr>
          <w:rFonts w:ascii="Cambria" w:hAnsi="Cambria"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1E0C10" w:rsidRPr="002A1A56" w:rsidRDefault="001E0C10" w:rsidP="005F5F41">
      <w:pPr>
        <w:ind w:right="23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 xml:space="preserve">având cunoştinţă de ordinea de zi a şedinţei </w:t>
      </w:r>
      <w:r w:rsidR="008622BE">
        <w:rPr>
          <w:rFonts w:ascii="Cambria" w:hAnsi="Cambria"/>
          <w:b/>
          <w:bCs/>
          <w:sz w:val="22"/>
          <w:szCs w:val="22"/>
          <w:lang w:val="ro-RO"/>
        </w:rPr>
        <w:t>Adunării Generale Ordinare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a Acţionarilor S.N.G.N. “ROMGAZ” – S</w:t>
      </w:r>
      <w:r w:rsidR="008622BE">
        <w:rPr>
          <w:rFonts w:ascii="Cambria" w:hAnsi="Cambria"/>
          <w:b/>
          <w:bCs/>
          <w:sz w:val="22"/>
          <w:szCs w:val="22"/>
          <w:lang w:val="ro-RO"/>
        </w:rPr>
        <w:t>.A. (denumită în continuare „AGO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A”) 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din data de </w:t>
      </w:r>
      <w:r w:rsidR="00D749E3">
        <w:rPr>
          <w:rFonts w:ascii="Cambria" w:hAnsi="Cambria"/>
          <w:b/>
          <w:sz w:val="22"/>
          <w:szCs w:val="22"/>
          <w:lang w:val="ro-RO" w:eastAsia="ro-RO"/>
        </w:rPr>
        <w:t>20</w:t>
      </w:r>
      <w:r w:rsidR="00111DA7">
        <w:rPr>
          <w:rFonts w:ascii="Cambria" w:hAnsi="Cambria"/>
          <w:b/>
          <w:sz w:val="22"/>
          <w:szCs w:val="22"/>
          <w:lang w:val="ro-RO" w:eastAsia="ro-RO"/>
        </w:rPr>
        <w:t xml:space="preserve"> </w:t>
      </w:r>
      <w:r w:rsidR="00D749E3">
        <w:rPr>
          <w:rFonts w:ascii="Cambria" w:hAnsi="Cambria"/>
          <w:b/>
          <w:sz w:val="22"/>
          <w:szCs w:val="22"/>
          <w:lang w:val="ro-RO" w:eastAsia="ro-RO"/>
        </w:rPr>
        <w:t>octo</w:t>
      </w:r>
      <w:r w:rsidR="008622BE">
        <w:rPr>
          <w:rFonts w:ascii="Cambria" w:hAnsi="Cambria"/>
          <w:b/>
          <w:sz w:val="22"/>
          <w:szCs w:val="22"/>
          <w:lang w:val="ro-RO" w:eastAsia="ro-RO"/>
        </w:rPr>
        <w:t>mbrie</w:t>
      </w:r>
      <w:r w:rsidR="00E61D7F" w:rsidRPr="002A1A56">
        <w:rPr>
          <w:rFonts w:ascii="Cambria" w:hAnsi="Cambria"/>
          <w:b/>
          <w:sz w:val="22"/>
          <w:szCs w:val="22"/>
          <w:lang w:val="ro-RO" w:eastAsia="ro-RO"/>
        </w:rPr>
        <w:t xml:space="preserve"> 2017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b/>
          <w:sz w:val="22"/>
          <w:szCs w:val="22"/>
          <w:lang w:val="ro-RO" w:eastAsia="ro-RO"/>
        </w:rPr>
        <w:t xml:space="preserve">ora </w:t>
      </w:r>
      <w:r w:rsidRPr="002A1A56">
        <w:rPr>
          <w:rFonts w:ascii="Cambria" w:hAnsi="Cambria"/>
          <w:b/>
          <w:sz w:val="22"/>
          <w:szCs w:val="22"/>
          <w:lang w:val="ro-RO"/>
        </w:rPr>
        <w:t>1</w:t>
      </w:r>
      <w:r w:rsidR="001C0CB9">
        <w:rPr>
          <w:rFonts w:ascii="Cambria" w:hAnsi="Cambria"/>
          <w:b/>
          <w:sz w:val="22"/>
          <w:szCs w:val="22"/>
          <w:lang w:val="ro-RO"/>
        </w:rPr>
        <w:t>3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</w:t>
      </w:r>
      <w:r w:rsidRPr="002A1A56">
        <w:rPr>
          <w:rFonts w:ascii="Cambria" w:hAnsi="Cambria"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8622BE">
        <w:rPr>
          <w:rFonts w:ascii="Cambria" w:hAnsi="Cambria"/>
          <w:sz w:val="22"/>
          <w:szCs w:val="22"/>
          <w:lang w:val="ro-RO" w:eastAsia="ro-RO"/>
        </w:rPr>
        <w:t>g să îmi exprim votul pentru AGO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A Societăţii ce va avea loc </w:t>
      </w:r>
      <w:r w:rsidRPr="002A1A56">
        <w:rPr>
          <w:rFonts w:ascii="Cambria" w:hAnsi="Cambria"/>
          <w:bCs/>
          <w:sz w:val="22"/>
          <w:szCs w:val="22"/>
          <w:lang w:val="ro-RO"/>
        </w:rPr>
        <w:t>în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bCs/>
          <w:sz w:val="22"/>
          <w:szCs w:val="22"/>
          <w:lang w:val="ro-RO"/>
        </w:rPr>
        <w:t>data de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D749E3">
        <w:rPr>
          <w:rFonts w:ascii="Cambria" w:hAnsi="Cambria"/>
          <w:b/>
          <w:sz w:val="22"/>
          <w:szCs w:val="22"/>
          <w:lang w:val="ro-RO" w:eastAsia="ro-RO"/>
        </w:rPr>
        <w:t>20 octombrie</w:t>
      </w:r>
      <w:r w:rsidR="00D749E3" w:rsidRPr="002A1A56">
        <w:rPr>
          <w:rFonts w:ascii="Cambria" w:hAnsi="Cambria"/>
          <w:b/>
          <w:sz w:val="22"/>
          <w:szCs w:val="22"/>
          <w:lang w:val="ro-RO" w:eastAsia="ro-RO"/>
        </w:rPr>
        <w:t xml:space="preserve"> 2017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2A1A56">
        <w:rPr>
          <w:rFonts w:ascii="Cambria" w:hAnsi="Cambria"/>
          <w:bCs/>
          <w:sz w:val="22"/>
          <w:szCs w:val="22"/>
          <w:lang w:val="ro-RO"/>
        </w:rPr>
        <w:t>începând cu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 w:rsidR="001C0CB9">
        <w:rPr>
          <w:rFonts w:ascii="Cambria" w:hAnsi="Cambria"/>
          <w:b/>
          <w:bCs/>
          <w:sz w:val="22"/>
          <w:szCs w:val="22"/>
          <w:lang w:val="ro-RO"/>
        </w:rPr>
        <w:t>3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2A1A56">
        <w:rPr>
          <w:rFonts w:ascii="Cambria" w:hAnsi="Cambria"/>
          <w:sz w:val="22"/>
          <w:szCs w:val="22"/>
          <w:lang w:val="ro-RO"/>
        </w:rPr>
        <w:t>(ora României)</w:t>
      </w:r>
      <w:r w:rsidRPr="002A1A56">
        <w:rPr>
          <w:rFonts w:ascii="Cambria" w:hAnsi="Cambria"/>
          <w:bCs/>
          <w:sz w:val="22"/>
          <w:szCs w:val="22"/>
          <w:lang w:val="ro-RO"/>
        </w:rPr>
        <w:t>,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sz w:val="22"/>
          <w:szCs w:val="22"/>
          <w:lang w:val="ro-RO"/>
        </w:rPr>
        <w:t>la sediul Societății Naționale de Gaze Naturale „ROMGAZ” – S.A.,  situat în Mediaş, Piața Constantin Motaș, Nr. 4, jud. Sibiu, sala conferinţe</w:t>
      </w:r>
      <w:r w:rsidRPr="002A1A56">
        <w:rPr>
          <w:rFonts w:ascii="Cambria" w:hAnsi="Cambria"/>
          <w:sz w:val="22"/>
          <w:szCs w:val="22"/>
          <w:lang w:val="ro-RO" w:eastAsia="ro-RO"/>
        </w:rPr>
        <w:t>, după cum urmează</w:t>
      </w:r>
      <w:r w:rsidRPr="002A1A56">
        <w:rPr>
          <w:rFonts w:ascii="Cambria" w:hAnsi="Cambria"/>
          <w:sz w:val="22"/>
          <w:szCs w:val="22"/>
          <w:lang w:val="ro-RO"/>
        </w:rPr>
        <w:t>:</w:t>
      </w:r>
    </w:p>
    <w:p w:rsidR="001E0C10" w:rsidRPr="002A1A56" w:rsidRDefault="001E0C10" w:rsidP="005F5F41">
      <w:pPr>
        <w:suppressAutoHyphens w:val="0"/>
        <w:ind w:left="1134" w:right="23" w:hanging="1134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</w:p>
    <w:p w:rsidR="00111DA7" w:rsidRDefault="00111DA7" w:rsidP="005F5F41">
      <w:pPr>
        <w:suppressAutoHyphens w:val="0"/>
        <w:ind w:left="1138" w:right="23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D749E3" w:rsidRDefault="00D749E3" w:rsidP="00D749E3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3055F1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D749E3" w:rsidRPr="002D5F30" w:rsidRDefault="00D749E3" w:rsidP="00D749E3">
      <w:pPr>
        <w:pStyle w:val="Default"/>
        <w:jc w:val="both"/>
        <w:rPr>
          <w:rFonts w:asciiTheme="majorHAnsi" w:hAnsiTheme="majorHAnsi"/>
          <w:b/>
          <w:sz w:val="22"/>
          <w:szCs w:val="22"/>
        </w:rPr>
      </w:pPr>
      <w:r w:rsidRPr="002D5F30">
        <w:rPr>
          <w:rFonts w:asciiTheme="majorHAnsi" w:eastAsiaTheme="minorHAnsi" w:hAnsiTheme="majorHAnsi"/>
          <w:b/>
          <w:sz w:val="22"/>
          <w:szCs w:val="22"/>
        </w:rPr>
        <w:t>„</w:t>
      </w:r>
      <w:r w:rsidRPr="002D5F30">
        <w:rPr>
          <w:rFonts w:asciiTheme="majorHAnsi" w:hAnsiTheme="majorHAnsi"/>
          <w:b/>
          <w:sz w:val="22"/>
          <w:szCs w:val="22"/>
        </w:rPr>
        <w:t xml:space="preserve">Se aprobă dividendului brut suplimentar pe acțiune, în valoare de 1,94 lei/acțiune, rezultând distribuirea sumei totale de 747.719.456 lei, sub formă de dividende </w:t>
      </w:r>
      <w:r w:rsidRPr="002D5F30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Pr="002D5F30">
        <w:rPr>
          <w:rFonts w:asciiTheme="majorHAnsi" w:hAnsiTheme="majorHAnsi"/>
          <w:b/>
          <w:sz w:val="22"/>
          <w:szCs w:val="22"/>
        </w:rPr>
        <w:t xml:space="preserve">suplimentare, în temeiul prevederilor art. II şi III din OUG nr. 29/2017, către acţionarii societăţii, proporţional cu participarea acestora la capitalul social al societăţii. </w:t>
      </w:r>
      <w:r w:rsidRPr="002D5F30">
        <w:rPr>
          <w:rFonts w:asciiTheme="majorHAnsi" w:hAnsiTheme="majorHAnsi"/>
          <w:b/>
          <w:color w:val="auto"/>
          <w:sz w:val="22"/>
          <w:szCs w:val="22"/>
        </w:rPr>
        <w:t xml:space="preserve">Dividendele brute suplimentare </w:t>
      </w:r>
      <w:r w:rsidRPr="002D5F30">
        <w:rPr>
          <w:rFonts w:asciiTheme="majorHAnsi" w:hAnsiTheme="majorHAnsi"/>
          <w:b/>
          <w:sz w:val="22"/>
          <w:szCs w:val="22"/>
        </w:rPr>
        <w:t>vor fi repartizate din rezervele societății reprezentând surse proprii de finanțare.</w:t>
      </w:r>
      <w:r>
        <w:rPr>
          <w:rFonts w:eastAsiaTheme="minorHAnsi"/>
          <w:b/>
          <w:sz w:val="22"/>
          <w:szCs w:val="22"/>
        </w:rPr>
        <w:t>”</w:t>
      </w:r>
    </w:p>
    <w:p w:rsidR="00D749E3" w:rsidRPr="003055F1" w:rsidRDefault="00D749E3" w:rsidP="00D749E3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D749E3" w:rsidRDefault="00D749E3" w:rsidP="00D749E3">
      <w:pPr>
        <w:pStyle w:val="BodyTextIndent"/>
        <w:tabs>
          <w:tab w:val="left" w:pos="1134"/>
        </w:tabs>
        <w:ind w:left="1134" w:right="22"/>
        <w:rPr>
          <w:i w:val="0"/>
          <w:sz w:val="22"/>
          <w:szCs w:val="22"/>
        </w:rPr>
      </w:pPr>
    </w:p>
    <w:p w:rsidR="00D749E3" w:rsidRPr="007D115B" w:rsidRDefault="00D749E3" w:rsidP="00D749E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 xml:space="preserve">Proiectul de </w:t>
      </w:r>
      <w:r w:rsidRPr="00BC0044">
        <w:rPr>
          <w:i w:val="0"/>
          <w:sz w:val="22"/>
          <w:szCs w:val="22"/>
        </w:rPr>
        <w:t xml:space="preserve">hotărâre </w:t>
      </w:r>
      <w:r w:rsidRPr="007D115B">
        <w:rPr>
          <w:i w:val="0"/>
          <w:sz w:val="22"/>
          <w:szCs w:val="22"/>
        </w:rPr>
        <w:t>pentru pun</w:t>
      </w:r>
      <w:r>
        <w:rPr>
          <w:i w:val="0"/>
          <w:sz w:val="22"/>
          <w:szCs w:val="22"/>
        </w:rPr>
        <w:t>ctul 2</w:t>
      </w:r>
      <w:r w:rsidRPr="007D115B">
        <w:rPr>
          <w:i w:val="0"/>
          <w:sz w:val="22"/>
          <w:szCs w:val="22"/>
        </w:rPr>
        <w:t xml:space="preserve"> de pe ordinea de zi:</w:t>
      </w:r>
    </w:p>
    <w:p w:rsidR="00D749E3" w:rsidRPr="002D5F30" w:rsidRDefault="00D749E3" w:rsidP="00D749E3">
      <w:pPr>
        <w:pStyle w:val="Default"/>
        <w:jc w:val="both"/>
        <w:rPr>
          <w:rFonts w:ascii="Cambria" w:hAnsi="Cambria"/>
          <w:b/>
          <w:sz w:val="22"/>
          <w:szCs w:val="22"/>
        </w:rPr>
      </w:pPr>
      <w:r w:rsidRPr="002D5F30">
        <w:rPr>
          <w:rFonts w:eastAsiaTheme="minorHAnsi"/>
          <w:b/>
        </w:rPr>
        <w:t>„</w:t>
      </w:r>
      <w:r w:rsidRPr="002D5F30">
        <w:rPr>
          <w:rFonts w:ascii="Cambria" w:hAnsi="Cambria"/>
          <w:b/>
          <w:sz w:val="22"/>
          <w:szCs w:val="22"/>
        </w:rPr>
        <w:t>Se stabileşte data de 29 noiembrie 2017, ca data plății, respectiv data calendaristică la care distribuirea veniturilor aferente deținerii de valori mobiliare, constând în numerar sau valori mobiliare, devine certă.</w:t>
      </w:r>
      <w:r w:rsidRPr="002D5F30">
        <w:rPr>
          <w:rFonts w:eastAsiaTheme="minorHAnsi"/>
          <w:b/>
        </w:rPr>
        <w:t>”</w:t>
      </w:r>
    </w:p>
    <w:p w:rsidR="00D749E3" w:rsidRPr="003055F1" w:rsidRDefault="00D749E3" w:rsidP="00D749E3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D749E3" w:rsidRDefault="00D749E3" w:rsidP="00D749E3">
      <w:pPr>
        <w:pStyle w:val="BodyTextIndent"/>
        <w:ind w:left="1134" w:right="22"/>
        <w:rPr>
          <w:b/>
          <w:i w:val="0"/>
          <w:sz w:val="22"/>
          <w:szCs w:val="22"/>
        </w:rPr>
      </w:pPr>
    </w:p>
    <w:p w:rsidR="00D749E3" w:rsidRPr="007D115B" w:rsidRDefault="00D749E3" w:rsidP="00D749E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>Proiectul de</w:t>
      </w:r>
      <w:r w:rsidRPr="00BC0044">
        <w:rPr>
          <w:sz w:val="22"/>
          <w:szCs w:val="22"/>
        </w:rPr>
        <w:t xml:space="preserve"> </w:t>
      </w:r>
      <w:r w:rsidRPr="00BC0044">
        <w:rPr>
          <w:i w:val="0"/>
          <w:sz w:val="22"/>
          <w:szCs w:val="22"/>
        </w:rPr>
        <w:t>hotărâre</w:t>
      </w:r>
      <w:r w:rsidRPr="007D115B">
        <w:rPr>
          <w:i w:val="0"/>
          <w:sz w:val="22"/>
          <w:szCs w:val="22"/>
        </w:rPr>
        <w:t xml:space="preserve"> pentru pun</w:t>
      </w:r>
      <w:r>
        <w:rPr>
          <w:i w:val="0"/>
          <w:sz w:val="22"/>
          <w:szCs w:val="22"/>
        </w:rPr>
        <w:t>ctul 3</w:t>
      </w:r>
      <w:r w:rsidRPr="007D115B">
        <w:rPr>
          <w:i w:val="0"/>
          <w:sz w:val="22"/>
          <w:szCs w:val="22"/>
        </w:rPr>
        <w:t xml:space="preserve"> de pe ordinea de zi:</w:t>
      </w:r>
    </w:p>
    <w:p w:rsidR="00D749E3" w:rsidRPr="002D5F30" w:rsidRDefault="00D749E3" w:rsidP="00D749E3">
      <w:pPr>
        <w:spacing w:after="200" w:line="276" w:lineRule="auto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2D5F30">
        <w:rPr>
          <w:rFonts w:eastAsiaTheme="minorHAnsi"/>
          <w:b/>
          <w:sz w:val="22"/>
          <w:szCs w:val="22"/>
        </w:rPr>
        <w:t xml:space="preserve"> „</w:t>
      </w:r>
      <w:r w:rsidRPr="002D5F30">
        <w:rPr>
          <w:rFonts w:asciiTheme="majorHAnsi" w:hAnsiTheme="majorHAnsi"/>
          <w:b/>
          <w:sz w:val="22"/>
          <w:szCs w:val="22"/>
          <w:lang w:val="ro-RO"/>
        </w:rPr>
        <w:t xml:space="preserve">Plata dividendelor suplimentare se va efectua în lei, acţionarii ce urmează a beneficia de aceste sume fiind </w:t>
      </w:r>
      <w:proofErr w:type="gramStart"/>
      <w:r w:rsidRPr="002D5F30">
        <w:rPr>
          <w:rFonts w:asciiTheme="majorHAnsi" w:hAnsiTheme="majorHAnsi"/>
          <w:b/>
          <w:sz w:val="22"/>
          <w:szCs w:val="22"/>
          <w:lang w:val="ro-RO"/>
        </w:rPr>
        <w:t>cei  înregistraţi</w:t>
      </w:r>
      <w:proofErr w:type="gramEnd"/>
      <w:r w:rsidRPr="002D5F30">
        <w:rPr>
          <w:rFonts w:asciiTheme="majorHAnsi" w:hAnsiTheme="majorHAnsi"/>
          <w:b/>
          <w:sz w:val="22"/>
          <w:szCs w:val="22"/>
          <w:lang w:val="ro-RO"/>
        </w:rPr>
        <w:t xml:space="preserve"> în Registrul Acţionarilor, la data de înregistrare stabilită de adunarea generală a acţionarilor. Modalitatea de plată a dividendelor suplimentare va fi adusă </w:t>
      </w:r>
      <w:r w:rsidRPr="002D5F30">
        <w:rPr>
          <w:rFonts w:asciiTheme="majorHAnsi" w:hAnsiTheme="majorHAnsi"/>
          <w:b/>
          <w:sz w:val="22"/>
          <w:szCs w:val="22"/>
          <w:lang w:val="ro-RO"/>
        </w:rPr>
        <w:lastRenderedPageBreak/>
        <w:t>la cunoştinţa acţionarilor înainte de data începerii efectuării plăţii iar cheltuielile ocazionate de plata dividendelor suplimentare vor fi suportate de societate.</w:t>
      </w:r>
      <w:r w:rsidRPr="002D5F30">
        <w:rPr>
          <w:rFonts w:eastAsiaTheme="minorHAnsi"/>
          <w:b/>
          <w:sz w:val="22"/>
          <w:szCs w:val="22"/>
        </w:rPr>
        <w:t>”</w:t>
      </w:r>
    </w:p>
    <w:p w:rsidR="00D749E3" w:rsidRPr="003055F1" w:rsidRDefault="00D749E3" w:rsidP="00D749E3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D749E3" w:rsidRDefault="00D749E3" w:rsidP="00D749E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D749E3" w:rsidRDefault="00D749E3" w:rsidP="00D749E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D749E3" w:rsidRDefault="00D749E3" w:rsidP="00D749E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>Proiectul de</w:t>
      </w:r>
      <w:r w:rsidRPr="00BC0044">
        <w:rPr>
          <w:sz w:val="22"/>
          <w:szCs w:val="22"/>
        </w:rPr>
        <w:t xml:space="preserve"> </w:t>
      </w:r>
      <w:r w:rsidRPr="00BC0044">
        <w:rPr>
          <w:i w:val="0"/>
          <w:sz w:val="22"/>
          <w:szCs w:val="22"/>
        </w:rPr>
        <w:t>hotărâre</w:t>
      </w:r>
      <w:r w:rsidRPr="007D115B">
        <w:rPr>
          <w:i w:val="0"/>
          <w:sz w:val="22"/>
          <w:szCs w:val="22"/>
        </w:rPr>
        <w:t xml:space="preserve"> pentru pun</w:t>
      </w:r>
      <w:r>
        <w:rPr>
          <w:i w:val="0"/>
          <w:sz w:val="22"/>
          <w:szCs w:val="22"/>
        </w:rPr>
        <w:t>ctul 4</w:t>
      </w:r>
      <w:r w:rsidRPr="007D115B">
        <w:rPr>
          <w:i w:val="0"/>
          <w:sz w:val="22"/>
          <w:szCs w:val="22"/>
        </w:rPr>
        <w:t xml:space="preserve"> de pe ordinea de zi:</w:t>
      </w:r>
    </w:p>
    <w:p w:rsidR="00D749E3" w:rsidRPr="002D5F30" w:rsidRDefault="00D749E3" w:rsidP="00D749E3">
      <w:pPr>
        <w:tabs>
          <w:tab w:val="left" w:pos="180"/>
        </w:tabs>
        <w:jc w:val="both"/>
        <w:rPr>
          <w:rFonts w:ascii="Cambria" w:hAnsi="Cambria"/>
          <w:b/>
          <w:sz w:val="22"/>
          <w:szCs w:val="22"/>
          <w:lang w:val="ro-RO"/>
        </w:rPr>
      </w:pPr>
      <w:r>
        <w:rPr>
          <w:rFonts w:ascii="Cambria" w:hAnsi="Cambria"/>
          <w:b/>
          <w:sz w:val="22"/>
          <w:szCs w:val="22"/>
          <w:lang w:val="ro-RO"/>
        </w:rPr>
        <w:t>„</w:t>
      </w:r>
      <w:r w:rsidRPr="002D5F30">
        <w:rPr>
          <w:rFonts w:ascii="Cambria" w:hAnsi="Cambria"/>
          <w:b/>
          <w:sz w:val="22"/>
          <w:szCs w:val="22"/>
          <w:lang w:val="ro-RO"/>
        </w:rPr>
        <w:t>Se stabileşte data de 8 noiembrie 2017, ca dată de înregistrare, respectiv data care serveşte la identificarea acţionarilor care urmează a beneficia de dividendele suplimentare sau alte drepturi și asupra cărora se răsfrâng efectele hotărârii Adunării Generale Ordinare a Acţionarilor.</w:t>
      </w:r>
      <w:r>
        <w:rPr>
          <w:rFonts w:ascii="Cambria" w:hAnsi="Cambria"/>
          <w:b/>
          <w:sz w:val="22"/>
          <w:szCs w:val="22"/>
          <w:lang w:val="ro-RO"/>
        </w:rPr>
        <w:t>”</w:t>
      </w:r>
    </w:p>
    <w:p w:rsidR="00D749E3" w:rsidRPr="003055F1" w:rsidRDefault="00D749E3" w:rsidP="00D749E3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D749E3" w:rsidRDefault="00D749E3" w:rsidP="00D749E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D749E3" w:rsidRDefault="00D749E3" w:rsidP="00D749E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D749E3" w:rsidRDefault="00D749E3" w:rsidP="00D749E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>Proiectul de</w:t>
      </w:r>
      <w:r w:rsidRPr="00BC0044">
        <w:rPr>
          <w:sz w:val="22"/>
          <w:szCs w:val="22"/>
        </w:rPr>
        <w:t xml:space="preserve"> </w:t>
      </w:r>
      <w:r w:rsidRPr="00BC0044">
        <w:rPr>
          <w:i w:val="0"/>
          <w:sz w:val="22"/>
          <w:szCs w:val="22"/>
        </w:rPr>
        <w:t>hotărâre</w:t>
      </w:r>
      <w:r w:rsidRPr="007D115B">
        <w:rPr>
          <w:i w:val="0"/>
          <w:sz w:val="22"/>
          <w:szCs w:val="22"/>
        </w:rPr>
        <w:t xml:space="preserve"> pentru pun</w:t>
      </w:r>
      <w:r>
        <w:rPr>
          <w:i w:val="0"/>
          <w:sz w:val="22"/>
          <w:szCs w:val="22"/>
        </w:rPr>
        <w:t>ctul 5</w:t>
      </w:r>
      <w:r w:rsidRPr="007D115B">
        <w:rPr>
          <w:i w:val="0"/>
          <w:sz w:val="22"/>
          <w:szCs w:val="22"/>
        </w:rPr>
        <w:t xml:space="preserve"> de pe ordinea de zi:</w:t>
      </w:r>
    </w:p>
    <w:p w:rsidR="00D749E3" w:rsidRDefault="00D749E3" w:rsidP="00D749E3">
      <w:pPr>
        <w:tabs>
          <w:tab w:val="left" w:pos="142"/>
          <w:tab w:val="left" w:pos="1418"/>
        </w:tabs>
        <w:jc w:val="both"/>
        <w:rPr>
          <w:rFonts w:ascii="Cambria" w:hAnsi="Cambria"/>
          <w:b/>
          <w:sz w:val="22"/>
          <w:szCs w:val="22"/>
          <w:lang w:val="ro-RO"/>
        </w:rPr>
      </w:pPr>
      <w:r>
        <w:rPr>
          <w:rFonts w:ascii="Cambria" w:hAnsi="Cambria"/>
          <w:b/>
          <w:sz w:val="22"/>
          <w:szCs w:val="22"/>
          <w:lang w:val="ro-RO"/>
        </w:rPr>
        <w:t>„</w:t>
      </w:r>
      <w:r w:rsidRPr="002D5F30">
        <w:rPr>
          <w:rFonts w:ascii="Cambria" w:hAnsi="Cambria"/>
          <w:b/>
          <w:sz w:val="22"/>
          <w:szCs w:val="22"/>
          <w:lang w:val="ro-RO"/>
        </w:rPr>
        <w:t>Se stabilește data de 7 noiembrie 2017, ca „ex date”, care reprezintă data anterioară datei de înregistrare cu un ciclu de decontare minus o zi lucrătoare, de la care instrumentele financiare obiect al hotărârilor organelor societare se tranzacționează fără drepturile care derivă din respectiva hotărâre.</w:t>
      </w:r>
      <w:r>
        <w:rPr>
          <w:rFonts w:ascii="Cambria" w:hAnsi="Cambria"/>
          <w:b/>
          <w:sz w:val="22"/>
          <w:szCs w:val="22"/>
          <w:lang w:val="ro-RO"/>
        </w:rPr>
        <w:t>”</w:t>
      </w:r>
    </w:p>
    <w:p w:rsidR="00D749E3" w:rsidRPr="003055F1" w:rsidRDefault="00D749E3" w:rsidP="00D749E3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D749E3" w:rsidRDefault="00D749E3" w:rsidP="00D749E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D749E3" w:rsidRDefault="00D749E3" w:rsidP="00D749E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D749E3" w:rsidRDefault="00D749E3" w:rsidP="00D749E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>Proiectul de</w:t>
      </w:r>
      <w:r w:rsidRPr="00BC0044">
        <w:rPr>
          <w:sz w:val="22"/>
          <w:szCs w:val="22"/>
        </w:rPr>
        <w:t xml:space="preserve"> </w:t>
      </w:r>
      <w:r w:rsidRPr="00BC0044">
        <w:rPr>
          <w:i w:val="0"/>
          <w:sz w:val="22"/>
          <w:szCs w:val="22"/>
        </w:rPr>
        <w:t>hotărâre</w:t>
      </w:r>
      <w:r w:rsidRPr="007D115B">
        <w:rPr>
          <w:i w:val="0"/>
          <w:sz w:val="22"/>
          <w:szCs w:val="22"/>
        </w:rPr>
        <w:t xml:space="preserve"> pentru pun</w:t>
      </w:r>
      <w:r>
        <w:rPr>
          <w:i w:val="0"/>
          <w:sz w:val="22"/>
          <w:szCs w:val="22"/>
        </w:rPr>
        <w:t>ctul 6</w:t>
      </w:r>
      <w:r w:rsidRPr="007D115B">
        <w:rPr>
          <w:i w:val="0"/>
          <w:sz w:val="22"/>
          <w:szCs w:val="22"/>
        </w:rPr>
        <w:t xml:space="preserve"> de pe ordinea de zi:</w:t>
      </w:r>
    </w:p>
    <w:p w:rsidR="00D749E3" w:rsidRDefault="00D749E3" w:rsidP="00D749E3">
      <w:pPr>
        <w:tabs>
          <w:tab w:val="left" w:pos="360"/>
        </w:tabs>
        <w:jc w:val="both"/>
        <w:rPr>
          <w:rFonts w:ascii="Cambria" w:hAnsi="Cambria" w:cs="Arial"/>
          <w:b/>
          <w:sz w:val="22"/>
          <w:szCs w:val="22"/>
          <w:lang w:val="ro-RO"/>
        </w:rPr>
      </w:pPr>
      <w:r>
        <w:rPr>
          <w:rFonts w:ascii="Cambria" w:hAnsi="Cambria" w:cs="Arial"/>
          <w:b/>
          <w:sz w:val="22"/>
          <w:szCs w:val="22"/>
          <w:lang w:val="ro-RO"/>
        </w:rPr>
        <w:t>„</w:t>
      </w:r>
      <w:r w:rsidRPr="002D5F30">
        <w:rPr>
          <w:rFonts w:ascii="Cambria" w:hAnsi="Cambria" w:cs="Arial"/>
          <w:b/>
          <w:sz w:val="22"/>
          <w:szCs w:val="22"/>
          <w:lang w:val="ro-RO"/>
        </w:rPr>
        <w:t>Se împuternicește preşedintele de ședință şi secretarul de şedinţă, pentru semnarea hotărârii Adunării Generale Ordinare a Acţionarilor.”</w:t>
      </w:r>
    </w:p>
    <w:p w:rsidR="00D749E3" w:rsidRDefault="00D749E3" w:rsidP="00D749E3">
      <w:pPr>
        <w:tabs>
          <w:tab w:val="left" w:pos="360"/>
        </w:tabs>
        <w:jc w:val="both"/>
        <w:rPr>
          <w:rFonts w:ascii="Cambria" w:hAnsi="Cambria" w:cs="Arial"/>
          <w:b/>
          <w:sz w:val="22"/>
          <w:szCs w:val="22"/>
          <w:lang w:val="ro-RO"/>
        </w:rPr>
      </w:pPr>
    </w:p>
    <w:p w:rsidR="00D749E3" w:rsidRPr="002D5F30" w:rsidRDefault="00D749E3" w:rsidP="00D749E3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D749E3" w:rsidRPr="002D5F30" w:rsidRDefault="00D749E3" w:rsidP="00D749E3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</w:p>
    <w:p w:rsidR="00D749E3" w:rsidRDefault="00D749E3" w:rsidP="00111DA7">
      <w:pPr>
        <w:spacing w:before="240"/>
        <w:ind w:right="22"/>
        <w:jc w:val="both"/>
        <w:rPr>
          <w:rFonts w:ascii="Cambria" w:hAnsi="Cambria"/>
          <w:i/>
          <w:sz w:val="22"/>
          <w:szCs w:val="22"/>
          <w:lang w:val="ro-RO" w:eastAsia="ro-RO"/>
        </w:rPr>
      </w:pPr>
    </w:p>
    <w:p w:rsidR="001E0C10" w:rsidRPr="002A1A56" w:rsidRDefault="001E0C10" w:rsidP="00111DA7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i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2A1A56">
        <w:rPr>
          <w:rFonts w:ascii="Cambria" w:hAnsi="Cambria"/>
          <w:sz w:val="22"/>
          <w:szCs w:val="22"/>
          <w:lang w:val="ro-RO" w:eastAsia="ro-RO"/>
        </w:rPr>
        <w:t>.</w:t>
      </w:r>
    </w:p>
    <w:p w:rsidR="00111DA7" w:rsidRDefault="00111DA7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Prezentul buletin de vot este valabil şi pentru cea 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>de-</w:t>
      </w:r>
      <w:r w:rsidR="008622BE">
        <w:rPr>
          <w:rFonts w:ascii="Cambria" w:hAnsi="Cambria"/>
          <w:sz w:val="22"/>
          <w:szCs w:val="22"/>
          <w:u w:val="single"/>
          <w:lang w:val="ro-RO"/>
        </w:rPr>
        <w:t>a doua convocare a aceleiaşi AGO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 xml:space="preserve">A din data </w:t>
      </w:r>
      <w:r w:rsidR="00D749E3">
        <w:rPr>
          <w:rFonts w:ascii="Cambria" w:hAnsi="Cambria"/>
          <w:b/>
          <w:sz w:val="22"/>
          <w:szCs w:val="22"/>
          <w:u w:val="single"/>
          <w:lang w:val="ro-RO"/>
        </w:rPr>
        <w:t>23 octo</w:t>
      </w:r>
      <w:r w:rsidR="008622BE">
        <w:rPr>
          <w:rFonts w:ascii="Cambria" w:hAnsi="Cambria"/>
          <w:b/>
          <w:sz w:val="22"/>
          <w:szCs w:val="22"/>
          <w:u w:val="single"/>
          <w:lang w:val="ro-RO"/>
        </w:rPr>
        <w:t>mbrie</w:t>
      </w:r>
      <w:r w:rsidR="00E61D7F" w:rsidRPr="002A1A56">
        <w:rPr>
          <w:rFonts w:ascii="Cambria" w:hAnsi="Cambria"/>
          <w:b/>
          <w:sz w:val="22"/>
          <w:szCs w:val="22"/>
          <w:u w:val="single"/>
          <w:lang w:val="ro-RO"/>
        </w:rPr>
        <w:t xml:space="preserve"> 2017, </w:t>
      </w:r>
      <w:r w:rsidR="001C0CB9">
        <w:rPr>
          <w:rFonts w:ascii="Cambria" w:hAnsi="Cambria"/>
          <w:b/>
          <w:sz w:val="22"/>
          <w:szCs w:val="22"/>
          <w:u w:val="single"/>
          <w:lang w:val="ro-RO"/>
        </w:rPr>
        <w:t>ora 13</w:t>
      </w:r>
      <w:r w:rsidRPr="002A1A56">
        <w:rPr>
          <w:rFonts w:ascii="Cambria" w:hAnsi="Cambria"/>
          <w:b/>
          <w:sz w:val="22"/>
          <w:szCs w:val="22"/>
          <w:u w:val="single"/>
          <w:lang w:val="ro-RO"/>
        </w:rPr>
        <w:t>:00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 xml:space="preserve"> (ora României), ce va avea loc</w:t>
      </w:r>
      <w:r w:rsidRPr="002A1A56">
        <w:rPr>
          <w:rFonts w:ascii="Cambria" w:hAnsi="Cambria"/>
          <w:sz w:val="22"/>
          <w:szCs w:val="22"/>
          <w:lang w:val="ro-RO"/>
        </w:rPr>
        <w:t xml:space="preserve"> la sediul Societății Naționale de Gaze Naturale „ROMGAZ” – S.A.,  situat în Mediaş, Piața Constantin Motaș, Nr. 4, jud. Sibiu, sala conferinţe, în cazul în care adunarea nu se întruneşte legal şi statutar în data de </w:t>
      </w:r>
      <w:r w:rsidR="00D749E3">
        <w:rPr>
          <w:rFonts w:ascii="Cambria" w:hAnsi="Cambria"/>
          <w:b/>
          <w:sz w:val="22"/>
          <w:szCs w:val="22"/>
          <w:lang w:val="ro-RO"/>
        </w:rPr>
        <w:t>20</w:t>
      </w:r>
      <w:r w:rsidR="00E61D7F" w:rsidRPr="001C0CB9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D749E3">
        <w:rPr>
          <w:rFonts w:ascii="Cambria" w:hAnsi="Cambria"/>
          <w:b/>
          <w:sz w:val="22"/>
          <w:szCs w:val="22"/>
          <w:lang w:val="ro-RO"/>
        </w:rPr>
        <w:t>octo</w:t>
      </w:r>
      <w:r w:rsidR="008622BE">
        <w:rPr>
          <w:rFonts w:ascii="Cambria" w:hAnsi="Cambria"/>
          <w:b/>
          <w:sz w:val="22"/>
          <w:szCs w:val="22"/>
          <w:lang w:val="ro-RO"/>
        </w:rPr>
        <w:t>mbrie</w:t>
      </w:r>
      <w:r w:rsidR="00E61D7F" w:rsidRPr="002A1A56">
        <w:rPr>
          <w:rFonts w:ascii="Cambria" w:hAnsi="Cambria"/>
          <w:b/>
          <w:sz w:val="22"/>
          <w:szCs w:val="22"/>
          <w:lang w:val="ro-RO"/>
        </w:rPr>
        <w:t xml:space="preserve"> 2017</w:t>
      </w:r>
      <w:r w:rsidRPr="002A1A56">
        <w:rPr>
          <w:rFonts w:ascii="Cambria" w:hAnsi="Cambria"/>
          <w:b/>
          <w:sz w:val="22"/>
          <w:szCs w:val="22"/>
          <w:lang w:val="ro-RO"/>
        </w:rPr>
        <w:t>, ora 1</w:t>
      </w:r>
      <w:r w:rsidR="001C0CB9">
        <w:rPr>
          <w:rFonts w:ascii="Cambria" w:hAnsi="Cambria"/>
          <w:b/>
          <w:sz w:val="22"/>
          <w:szCs w:val="22"/>
          <w:lang w:val="ro-RO"/>
        </w:rPr>
        <w:t>3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1E0C10" w:rsidRPr="002A1A56" w:rsidRDefault="001E0C10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D749E3">
        <w:rPr>
          <w:rFonts w:ascii="Cambria" w:hAnsi="Cambria"/>
          <w:b/>
          <w:sz w:val="22"/>
          <w:szCs w:val="22"/>
          <w:lang w:val="ro-RO"/>
        </w:rPr>
        <w:t>19 octo</w:t>
      </w:r>
      <w:bookmarkStart w:id="0" w:name="_GoBack"/>
      <w:bookmarkEnd w:id="0"/>
      <w:r w:rsidR="008622BE">
        <w:rPr>
          <w:rFonts w:ascii="Cambria" w:hAnsi="Cambria"/>
          <w:b/>
          <w:sz w:val="22"/>
          <w:szCs w:val="22"/>
          <w:lang w:val="ro-RO"/>
        </w:rPr>
        <w:t>mbrie</w:t>
      </w:r>
      <w:r w:rsidR="00E61D7F" w:rsidRPr="002A1A56">
        <w:rPr>
          <w:rFonts w:ascii="Cambria" w:hAnsi="Cambria"/>
          <w:b/>
          <w:sz w:val="22"/>
          <w:szCs w:val="22"/>
          <w:lang w:val="ro-RO"/>
        </w:rPr>
        <w:t xml:space="preserve"> 201</w:t>
      </w:r>
      <w:r w:rsidRPr="002A1A56">
        <w:rPr>
          <w:rFonts w:ascii="Cambria" w:hAnsi="Cambria"/>
          <w:b/>
          <w:sz w:val="22"/>
          <w:szCs w:val="22"/>
          <w:lang w:val="ro-RO"/>
        </w:rPr>
        <w:t>7</w:t>
      </w:r>
      <w:r w:rsidR="001C0CB9">
        <w:rPr>
          <w:rFonts w:ascii="Cambria" w:hAnsi="Cambria"/>
          <w:b/>
          <w:sz w:val="22"/>
          <w:szCs w:val="22"/>
          <w:lang w:val="ro-RO"/>
        </w:rPr>
        <w:t>, ora 11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1E0C10" w:rsidRPr="002A1A56" w:rsidRDefault="001E0C1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>Anexez prezentului buletin de vot:</w:t>
      </w:r>
    </w:p>
    <w:p w:rsidR="001E0C10" w:rsidRPr="00E0769A" w:rsidRDefault="001E0C10" w:rsidP="00E0769A">
      <w:pPr>
        <w:pStyle w:val="ListParagraph"/>
        <w:numPr>
          <w:ilvl w:val="0"/>
          <w:numId w:val="1"/>
        </w:numPr>
        <w:spacing w:before="240"/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softHyphen/>
        <w:t xml:space="preserve">certificatul constatator al subscrisei, în original sau copie conformă cu originalul, eliberat de Registrul Comerţului sau orice alt document, în original sau în copie conformă cu originalul, emis de către o autoritate competentă din statul de provenienţă, indicând printre altele identitatea reprezentantului legal al subscrisei, cu o vechime de cel mult 3 luni raportat la data publicării convocatorului adunării generale (pentru acţionari persoane juridice) şi care să permită </w:t>
      </w:r>
      <w:r w:rsidRPr="002A1A56">
        <w:rPr>
          <w:rFonts w:ascii="Cambria" w:hAnsi="Cambria"/>
          <w:sz w:val="22"/>
          <w:szCs w:val="22"/>
          <w:lang w:val="ro-RO" w:eastAsia="ro-RO"/>
        </w:rPr>
        <w:lastRenderedPageBreak/>
        <w:t>identificarea subscrisei în lista acţionarilor Societăţii la data de referinţă elibera</w:t>
      </w:r>
      <w:r w:rsidR="008622BE">
        <w:rPr>
          <w:rFonts w:ascii="Cambria" w:hAnsi="Cambria"/>
          <w:sz w:val="22"/>
          <w:szCs w:val="22"/>
          <w:lang w:val="ro-RO" w:eastAsia="ro-RO"/>
        </w:rPr>
        <w:t>tă de SC Depozitarul Central SA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 </w:t>
      </w:r>
    </w:p>
    <w:p w:rsidR="001E0C10" w:rsidRPr="00E0769A" w:rsidRDefault="001E0C10" w:rsidP="00E0769A">
      <w:pPr>
        <w:pStyle w:val="ListParagraph"/>
        <w:ind w:left="360"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>și</w:t>
      </w:r>
    </w:p>
    <w:p w:rsidR="001E0C10" w:rsidRPr="002A1A56" w:rsidRDefault="001E0C10" w:rsidP="003E3A08">
      <w:pPr>
        <w:pStyle w:val="ListParagraph"/>
        <w:numPr>
          <w:ilvl w:val="0"/>
          <w:numId w:val="1"/>
        </w:numPr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>copia actului de identitate al reprezentantului legal al subscrisei (BI sau CI pentru cetăţenii români, sau paşaport pentru cetăţenii străini).</w:t>
      </w:r>
    </w:p>
    <w:p w:rsidR="00F65773" w:rsidRPr="002A1A56" w:rsidRDefault="00F65773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C0CB9" w:rsidRDefault="001C0CB9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Data buletinului de vot prin corespondenţă: [________]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Denumire acţionar persoană juridică: [______________________]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2A1A56" w:rsidSect="003E3A08">
      <w:footerReference w:type="even" r:id="rId8"/>
      <w:footerReference w:type="default" r:id="rId9"/>
      <w:footerReference w:type="first" r:id="rId10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6D" w:rsidRDefault="00D8386D">
      <w:r>
        <w:separator/>
      </w:r>
    </w:p>
  </w:endnote>
  <w:endnote w:type="continuationSeparator" w:id="0">
    <w:p w:rsidR="00D8386D" w:rsidRDefault="00D8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D838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9E3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D8386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6D" w:rsidRDefault="00D8386D">
      <w:r>
        <w:separator/>
      </w:r>
    </w:p>
  </w:footnote>
  <w:footnote w:type="continuationSeparator" w:id="0">
    <w:p w:rsidR="00D8386D" w:rsidRDefault="00D83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10"/>
    <w:rsid w:val="00111DA7"/>
    <w:rsid w:val="001C0CB9"/>
    <w:rsid w:val="001E0C10"/>
    <w:rsid w:val="00287C47"/>
    <w:rsid w:val="002A1A56"/>
    <w:rsid w:val="002C44D0"/>
    <w:rsid w:val="003E3A08"/>
    <w:rsid w:val="004203B2"/>
    <w:rsid w:val="005F5F41"/>
    <w:rsid w:val="007036A5"/>
    <w:rsid w:val="00746002"/>
    <w:rsid w:val="0076682B"/>
    <w:rsid w:val="008622BE"/>
    <w:rsid w:val="009A693C"/>
    <w:rsid w:val="00A16C78"/>
    <w:rsid w:val="00A67F51"/>
    <w:rsid w:val="00C33DBF"/>
    <w:rsid w:val="00D749E3"/>
    <w:rsid w:val="00D8386D"/>
    <w:rsid w:val="00E0769A"/>
    <w:rsid w:val="00E61D7F"/>
    <w:rsid w:val="00EE3AF5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1016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Francisc</cp:lastModifiedBy>
  <cp:revision>19</cp:revision>
  <dcterms:created xsi:type="dcterms:W3CDTF">2016-10-27T08:24:00Z</dcterms:created>
  <dcterms:modified xsi:type="dcterms:W3CDTF">2017-09-16T20:48:00Z</dcterms:modified>
</cp:coreProperties>
</file>