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C2C02" w:rsidRDefault="00F01CAD" w:rsidP="00C567CC">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B75272">
        <w:rPr>
          <w:rFonts w:asciiTheme="majorHAnsi" w:hAnsiTheme="majorHAnsi" w:cs="Arial"/>
          <w:sz w:val="22"/>
          <w:szCs w:val="22"/>
          <w:lang w:val="en-GB"/>
        </w:rPr>
        <w:t>Extrao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 xml:space="preserve">.N.G.N. </w:t>
      </w:r>
      <w:r w:rsidR="00B75272">
        <w:rPr>
          <w:rFonts w:asciiTheme="majorHAnsi" w:hAnsiTheme="majorHAnsi" w:cs="Arial"/>
          <w:sz w:val="22"/>
          <w:szCs w:val="22"/>
          <w:lang w:val="en-GB"/>
        </w:rPr>
        <w:t>„</w:t>
      </w:r>
      <w:r w:rsidR="008059B8" w:rsidRPr="001C2C02">
        <w:rPr>
          <w:rFonts w:asciiTheme="majorHAnsi" w:hAnsiTheme="majorHAnsi" w:cs="Arial"/>
          <w:sz w:val="22"/>
          <w:szCs w:val="22"/>
          <w:lang w:val="en-GB"/>
        </w:rPr>
        <w:t>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C567CC">
        <w:rPr>
          <w:rFonts w:asciiTheme="majorHAnsi" w:hAnsiTheme="majorHAnsi" w:cs="Arial"/>
          <w:sz w:val="22"/>
          <w:szCs w:val="22"/>
          <w:lang w:val="en-GB"/>
        </w:rPr>
        <w:t>October</w:t>
      </w:r>
      <w:r w:rsidR="00C567CC" w:rsidRPr="00647D7C">
        <w:rPr>
          <w:rFonts w:asciiTheme="majorHAnsi" w:hAnsiTheme="majorHAnsi" w:cs="Arial"/>
          <w:sz w:val="22"/>
          <w:szCs w:val="22"/>
          <w:lang w:val="en-GB"/>
        </w:rPr>
        <w:t xml:space="preserve"> </w:t>
      </w:r>
      <w:r w:rsidR="00C567CC">
        <w:rPr>
          <w:rFonts w:asciiTheme="majorHAnsi" w:hAnsiTheme="majorHAnsi" w:cs="Arial"/>
          <w:sz w:val="22"/>
          <w:szCs w:val="22"/>
          <w:lang w:val="en-GB"/>
        </w:rPr>
        <w:t>28</w:t>
      </w:r>
      <w:r w:rsidR="001E1B9C" w:rsidRPr="001C2C02">
        <w:rPr>
          <w:rFonts w:asciiTheme="majorHAnsi" w:hAnsiTheme="majorHAnsi" w:cs="Arial"/>
          <w:sz w:val="22"/>
          <w:szCs w:val="22"/>
          <w:lang w:val="en-GB"/>
        </w:rPr>
        <w:t>/</w:t>
      </w:r>
      <w:r w:rsidR="00C567CC">
        <w:rPr>
          <w:rFonts w:asciiTheme="majorHAnsi" w:hAnsiTheme="majorHAnsi" w:cs="Arial"/>
          <w:sz w:val="22"/>
          <w:szCs w:val="22"/>
          <w:lang w:val="en-GB"/>
        </w:rPr>
        <w:t>3</w:t>
      </w:r>
      <w:r w:rsidR="008D5A0F">
        <w:rPr>
          <w:rFonts w:asciiTheme="majorHAnsi" w:hAnsiTheme="majorHAnsi" w:cs="Arial"/>
          <w:sz w:val="22"/>
          <w:szCs w:val="22"/>
          <w:lang w:val="en-GB"/>
        </w:rPr>
        <w:t>1</w:t>
      </w:r>
      <w:r w:rsidR="009C2F3E" w:rsidRPr="001C2C02">
        <w:rPr>
          <w:rFonts w:asciiTheme="majorHAnsi" w:hAnsiTheme="majorHAnsi" w:cs="Arial"/>
          <w:sz w:val="22"/>
          <w:szCs w:val="22"/>
          <w:lang w:val="en-GB"/>
        </w:rPr>
        <w:t>,</w:t>
      </w:r>
      <w:r w:rsidR="00B56C58"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p>
    <w:p w:rsidR="00570E13" w:rsidRPr="001C2C02" w:rsidRDefault="00570E13" w:rsidP="00741DE6">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 under no.</w:t>
      </w:r>
      <w:proofErr w:type="gramEnd"/>
      <w:r w:rsidRPr="001C2C02">
        <w:rPr>
          <w:rFonts w:asciiTheme="majorHAnsi" w:hAnsiTheme="majorHAnsi" w:cs="Arial"/>
          <w:sz w:val="22"/>
          <w:szCs w:val="22"/>
          <w:lang w:val="en-GB"/>
        </w:rPr>
        <w:t xml:space="preserve">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1C2C02" w:rsidRDefault="00BD0AEC" w:rsidP="00C567C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shareholder on the Reference Date, i.e. </w:t>
      </w:r>
      <w:r w:rsidR="00C567CC">
        <w:rPr>
          <w:rFonts w:asciiTheme="majorHAnsi" w:hAnsiTheme="majorHAnsi" w:cs="Arial"/>
          <w:sz w:val="22"/>
          <w:szCs w:val="22"/>
          <w:lang w:val="en-GB"/>
        </w:rPr>
        <w:t>October</w:t>
      </w:r>
      <w:r w:rsidR="00C567CC" w:rsidRPr="00647D7C">
        <w:rPr>
          <w:rFonts w:asciiTheme="majorHAnsi" w:hAnsiTheme="majorHAnsi" w:cs="Arial"/>
          <w:sz w:val="22"/>
          <w:szCs w:val="22"/>
          <w:lang w:val="en-GB"/>
        </w:rPr>
        <w:t xml:space="preserve"> </w:t>
      </w:r>
      <w:r w:rsidR="00C567CC">
        <w:rPr>
          <w:rFonts w:asciiTheme="majorHAnsi" w:hAnsiTheme="majorHAnsi" w:cs="Arial"/>
          <w:sz w:val="22"/>
          <w:szCs w:val="22"/>
          <w:lang w:val="en-GB"/>
        </w:rPr>
        <w:t>19</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xml:space="preserve">,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570E13" w:rsidRPr="001C2C02" w:rsidRDefault="00BA56D9" w:rsidP="00C567C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75272">
        <w:rPr>
          <w:rFonts w:asciiTheme="majorHAnsi" w:hAnsiTheme="majorHAnsi" w:cs="Arial"/>
          <w:sz w:val="22"/>
          <w:szCs w:val="22"/>
          <w:lang w:val="en-GB"/>
        </w:rPr>
        <w:t>Extrao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570E13" w:rsidRPr="001C2C02" w:rsidRDefault="00570E13" w:rsidP="00C567CC">
      <w:pPr>
        <w:spacing w:before="240"/>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570E13" w:rsidRPr="001C2C02" w:rsidRDefault="00570E13" w:rsidP="00C567CC">
      <w:pPr>
        <w:spacing w:before="240"/>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570E13" w:rsidRPr="001C2C02" w:rsidRDefault="00570E13" w:rsidP="00C567C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w:t>
      </w:r>
      <w:proofErr w:type="gramStart"/>
      <w:r w:rsidRPr="001C2C02">
        <w:rPr>
          <w:rFonts w:asciiTheme="majorHAnsi" w:hAnsiTheme="majorHAnsi" w:cs="Arial"/>
          <w:sz w:val="22"/>
          <w:szCs w:val="22"/>
          <w:lang w:val="en-GB"/>
        </w:rPr>
        <w:t>to</w:t>
      </w:r>
      <w:proofErr w:type="gramEnd"/>
      <w:r w:rsidRPr="001C2C02">
        <w:rPr>
          <w:rFonts w:asciiTheme="majorHAnsi" w:hAnsiTheme="majorHAnsi" w:cs="Arial"/>
          <w:sz w:val="22"/>
          <w:szCs w:val="22"/>
          <w:lang w:val="en-GB"/>
        </w:rPr>
        <w:t xml:space="preserve">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Pr="001C2C0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B75272">
        <w:rPr>
          <w:rFonts w:asciiTheme="majorHAnsi" w:hAnsiTheme="majorHAnsi" w:cs="Arial"/>
          <w:b/>
          <w:sz w:val="22"/>
          <w:szCs w:val="22"/>
          <w:lang w:val="en-GB"/>
        </w:rPr>
        <w:t>Extrao</w:t>
      </w:r>
      <w:r w:rsidRPr="001C2C02">
        <w:rPr>
          <w:rFonts w:asciiTheme="majorHAnsi" w:hAnsiTheme="majorHAnsi" w:cs="Arial"/>
          <w:b/>
          <w:sz w:val="22"/>
          <w:szCs w:val="22"/>
          <w:lang w:val="en-GB"/>
        </w:rPr>
        <w:t xml:space="preserve">rdinary General Meeting of Shareholders of S.N.G.N. </w:t>
      </w:r>
      <w:r w:rsidR="00B75272">
        <w:rPr>
          <w:rFonts w:asciiTheme="majorHAnsi" w:hAnsiTheme="majorHAnsi" w:cs="Arial"/>
          <w:b/>
          <w:sz w:val="22"/>
          <w:szCs w:val="22"/>
          <w:lang w:val="en-GB"/>
        </w:rPr>
        <w:t>„</w:t>
      </w:r>
      <w:r w:rsidRPr="001C2C02">
        <w:rPr>
          <w:rFonts w:asciiTheme="majorHAnsi" w:hAnsiTheme="majorHAnsi" w:cs="Arial"/>
          <w:b/>
          <w:sz w:val="22"/>
          <w:szCs w:val="22"/>
          <w:lang w:val="en-GB"/>
        </w:rPr>
        <w:t xml:space="preserve">ROMGAZ” - S.A. (hereinafter referred to as </w:t>
      </w:r>
      <w:r w:rsidR="00B75272">
        <w:rPr>
          <w:rFonts w:asciiTheme="majorHAnsi" w:hAnsiTheme="majorHAnsi" w:cs="Arial"/>
          <w:b/>
          <w:sz w:val="22"/>
          <w:szCs w:val="22"/>
          <w:lang w:val="en-GB"/>
        </w:rPr>
        <w:t>E</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C567CC" w:rsidRPr="00C567CC">
        <w:rPr>
          <w:rFonts w:asciiTheme="majorHAnsi" w:hAnsiTheme="majorHAnsi" w:cs="Arial"/>
          <w:b/>
          <w:sz w:val="22"/>
          <w:szCs w:val="22"/>
          <w:lang w:val="en-GB"/>
        </w:rPr>
        <w:t xml:space="preserve">October </w:t>
      </w:r>
      <w:r w:rsidR="00C567CC">
        <w:rPr>
          <w:rFonts w:asciiTheme="majorHAnsi" w:hAnsiTheme="majorHAnsi" w:cs="Arial"/>
          <w:b/>
          <w:sz w:val="22"/>
          <w:szCs w:val="22"/>
          <w:lang w:val="en-GB"/>
        </w:rPr>
        <w:t>28</w:t>
      </w:r>
      <w:r w:rsidR="00521CFA"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b/>
          <w:sz w:val="22"/>
          <w:szCs w:val="22"/>
          <w:lang w:val="en-GB"/>
        </w:rPr>
        <w:t>, 1</w:t>
      </w:r>
      <w:r w:rsidR="00C567CC">
        <w:rPr>
          <w:rFonts w:asciiTheme="majorHAnsi" w:hAnsiTheme="majorHAnsi" w:cs="Arial"/>
          <w:b/>
          <w:sz w:val="22"/>
          <w:szCs w:val="22"/>
          <w:lang w:val="en-GB"/>
        </w:rPr>
        <w:t>3</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 xml:space="preserve">oom, or, in the event that the </w:t>
      </w:r>
      <w:r w:rsidR="00B75272">
        <w:rPr>
          <w:rFonts w:asciiTheme="majorHAnsi" w:hAnsiTheme="majorHAnsi" w:cs="Arial"/>
          <w:sz w:val="22"/>
          <w:szCs w:val="22"/>
          <w:lang w:val="en-GB"/>
        </w:rPr>
        <w:t>E</w:t>
      </w:r>
      <w:r w:rsidRPr="001C2C02">
        <w:rPr>
          <w:rFonts w:asciiTheme="majorHAnsi" w:hAnsiTheme="majorHAnsi" w:cs="Arial"/>
          <w:sz w:val="22"/>
          <w:szCs w:val="22"/>
          <w:lang w:val="en-GB"/>
        </w:rPr>
        <w:t xml:space="preserve">GMS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B75272">
        <w:rPr>
          <w:rFonts w:asciiTheme="majorHAnsi" w:hAnsiTheme="majorHAnsi" w:cs="Arial"/>
          <w:sz w:val="22"/>
          <w:szCs w:val="22"/>
          <w:lang w:val="en-GB"/>
        </w:rPr>
        <w:t>EGMS of S.N.G.N. „</w:t>
      </w:r>
      <w:r w:rsidRPr="001C2C02">
        <w:rPr>
          <w:rFonts w:asciiTheme="majorHAnsi" w:hAnsiTheme="majorHAnsi" w:cs="Arial"/>
          <w:sz w:val="22"/>
          <w:szCs w:val="22"/>
          <w:lang w:val="en-GB"/>
        </w:rPr>
        <w:t xml:space="preserve">ROMGAZ” - S.A., i.e. </w:t>
      </w:r>
      <w:r w:rsidR="00C567CC">
        <w:rPr>
          <w:rFonts w:asciiTheme="majorHAnsi" w:hAnsiTheme="majorHAnsi" w:cs="Arial"/>
          <w:sz w:val="22"/>
          <w:szCs w:val="22"/>
          <w:lang w:val="en-GB"/>
        </w:rPr>
        <w:t>October</w:t>
      </w:r>
      <w:r w:rsidR="00C567CC" w:rsidRPr="00647D7C">
        <w:rPr>
          <w:rFonts w:asciiTheme="majorHAnsi" w:hAnsiTheme="majorHAnsi" w:cs="Arial"/>
          <w:sz w:val="22"/>
          <w:szCs w:val="22"/>
          <w:lang w:val="en-GB"/>
        </w:rPr>
        <w:t xml:space="preserve"> </w:t>
      </w:r>
      <w:r w:rsidR="00C567CC">
        <w:rPr>
          <w:rFonts w:asciiTheme="majorHAnsi" w:hAnsiTheme="majorHAnsi" w:cs="Arial"/>
          <w:sz w:val="22"/>
          <w:szCs w:val="22"/>
          <w:lang w:val="en-GB"/>
        </w:rPr>
        <w:t>3</w:t>
      </w:r>
      <w:r w:rsidR="008D5A0F">
        <w:rPr>
          <w:rFonts w:asciiTheme="majorHAnsi" w:hAnsiTheme="majorHAnsi" w:cs="Arial"/>
          <w:sz w:val="22"/>
          <w:szCs w:val="22"/>
          <w:lang w:val="en-GB"/>
        </w:rPr>
        <w:t>1</w:t>
      </w:r>
      <w:r w:rsidRPr="001C2C02">
        <w:rPr>
          <w:rFonts w:asciiTheme="majorHAnsi" w:hAnsiTheme="majorHAnsi" w:cs="Arial"/>
          <w:sz w:val="22"/>
          <w:szCs w:val="22"/>
          <w:lang w:val="en-GB"/>
        </w:rPr>
        <w:t>, 201</w:t>
      </w:r>
      <w:r w:rsidR="001F5074" w:rsidRPr="001C2C02">
        <w:rPr>
          <w:rFonts w:asciiTheme="majorHAnsi" w:hAnsiTheme="majorHAnsi" w:cs="Arial"/>
          <w:sz w:val="22"/>
          <w:szCs w:val="22"/>
          <w:lang w:val="en-GB"/>
        </w:rPr>
        <w:t>6</w:t>
      </w:r>
      <w:r w:rsidR="009A1E29" w:rsidRPr="001C2C02">
        <w:rPr>
          <w:rFonts w:asciiTheme="majorHAnsi" w:hAnsiTheme="majorHAnsi" w:cs="Arial"/>
          <w:sz w:val="22"/>
          <w:szCs w:val="22"/>
          <w:lang w:val="en-GB"/>
        </w:rPr>
        <w:t>, 1</w:t>
      </w:r>
      <w:r w:rsidR="00C567CC">
        <w:rPr>
          <w:rFonts w:asciiTheme="majorHAnsi" w:hAnsiTheme="majorHAnsi" w:cs="Arial"/>
          <w:sz w:val="22"/>
          <w:szCs w:val="22"/>
          <w:lang w:val="en-GB"/>
        </w:rPr>
        <w:t>3</w:t>
      </w:r>
      <w:r w:rsidRPr="001C2C02">
        <w:rPr>
          <w:rFonts w:asciiTheme="majorHAnsi" w:hAnsiTheme="majorHAnsi" w:cs="Arial"/>
          <w:sz w:val="22"/>
          <w:szCs w:val="22"/>
          <w:lang w:val="en-GB"/>
        </w:rPr>
        <w:t xml:space="preserve">:00 (Romania time) to be held at the headquarters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C567CC" w:rsidRPr="00C567CC">
        <w:rPr>
          <w:rFonts w:asciiTheme="majorHAnsi" w:hAnsiTheme="majorHAnsi" w:cs="Arial"/>
          <w:b/>
          <w:sz w:val="22"/>
          <w:szCs w:val="22"/>
          <w:lang w:val="en-GB" w:eastAsia="ro-RO"/>
        </w:rPr>
        <w:t xml:space="preserve">October </w:t>
      </w:r>
      <w:r w:rsidR="00C567CC">
        <w:rPr>
          <w:rFonts w:asciiTheme="majorHAnsi" w:hAnsiTheme="majorHAnsi" w:cs="Arial"/>
          <w:b/>
          <w:sz w:val="22"/>
          <w:szCs w:val="22"/>
          <w:lang w:val="en-GB" w:eastAsia="ro-RO"/>
        </w:rPr>
        <w:t>19</w:t>
      </w:r>
      <w:r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B423A9" w:rsidRPr="001C2C02" w:rsidRDefault="00B423A9" w:rsidP="00EC7FB2">
      <w:pPr>
        <w:jc w:val="both"/>
        <w:rPr>
          <w:rFonts w:asciiTheme="majorHAnsi" w:hAnsiTheme="majorHAnsi" w:cs="Arial"/>
          <w:sz w:val="22"/>
          <w:szCs w:val="22"/>
          <w:lang w:val="en-GB"/>
        </w:rPr>
      </w:pPr>
    </w:p>
    <w:p w:rsidR="00C567CC" w:rsidRPr="00647D7C" w:rsidRDefault="00C567CC" w:rsidP="00C567CC">
      <w:pPr>
        <w:pBdr>
          <w:top w:val="nil"/>
          <w:left w:val="nil"/>
          <w:bottom w:val="nil"/>
          <w:right w:val="nil"/>
          <w:between w:val="nil"/>
          <w:bar w:val="nil"/>
        </w:pBdr>
        <w:ind w:left="990" w:hanging="990"/>
        <w:jc w:val="both"/>
        <w:rPr>
          <w:rFonts w:ascii="Cambria" w:eastAsia="Arial Unicode MS" w:hAnsi="Cambria" w:cs="Arial Unicode MS"/>
          <w:b/>
          <w:sz w:val="22"/>
          <w:szCs w:val="22"/>
          <w:u w:color="000000"/>
          <w:bdr w:val="nil"/>
          <w:lang w:val="en-GB"/>
        </w:rPr>
      </w:pPr>
      <w:r w:rsidRPr="00647D7C">
        <w:rPr>
          <w:rFonts w:ascii="Cambria" w:eastAsia="Arial Unicode MS" w:hAnsi="Cambria" w:cs="Arial Unicode MS"/>
          <w:b/>
          <w:sz w:val="22"/>
          <w:szCs w:val="22"/>
          <w:u w:color="000000"/>
          <w:bdr w:val="nil"/>
          <w:lang w:val="en-GB"/>
        </w:rPr>
        <w:t>Item 1</w:t>
      </w:r>
      <w:r w:rsidRPr="00647D7C">
        <w:rPr>
          <w:rFonts w:ascii="Cambria" w:eastAsia="Arial Unicode MS" w:hAnsi="Cambria" w:cs="Arial Unicode MS"/>
          <w:b/>
          <w:sz w:val="22"/>
          <w:szCs w:val="22"/>
          <w:u w:color="000000"/>
          <w:bdr w:val="nil"/>
          <w:lang w:val="en-GB"/>
        </w:rPr>
        <w:tab/>
        <w:t>Approve of the withdrawal of S.N.G.N. Romgaz S.A. from Patria Bank SA and approves of the submission of the withdrawal declaration.</w:t>
      </w:r>
    </w:p>
    <w:p w:rsidR="00C567CC" w:rsidRPr="00647D7C" w:rsidRDefault="00C567CC" w:rsidP="00C567CC">
      <w:pPr>
        <w:spacing w:before="120"/>
        <w:ind w:left="992"/>
        <w:jc w:val="both"/>
        <w:rPr>
          <w:rFonts w:ascii="Cambria" w:hAnsi="Cambria"/>
          <w:sz w:val="22"/>
          <w:szCs w:val="22"/>
          <w:lang w:val="en-GB"/>
        </w:rPr>
      </w:pPr>
      <w:r w:rsidRPr="00647D7C">
        <w:rPr>
          <w:rFonts w:ascii="Cambria" w:hAnsi="Cambria"/>
          <w:sz w:val="22"/>
          <w:szCs w:val="22"/>
          <w:lang w:val="en-GB"/>
        </w:rPr>
        <w:t>For __________ Against_________ Abstain_________</w:t>
      </w:r>
    </w:p>
    <w:p w:rsidR="00C567CC" w:rsidRPr="00647D7C" w:rsidRDefault="00C567CC" w:rsidP="000B408B">
      <w:pPr>
        <w:pBdr>
          <w:top w:val="nil"/>
          <w:left w:val="nil"/>
          <w:bottom w:val="nil"/>
          <w:right w:val="nil"/>
          <w:between w:val="nil"/>
          <w:bar w:val="nil"/>
        </w:pBdr>
        <w:spacing w:before="240"/>
        <w:ind w:left="990" w:hanging="990"/>
        <w:jc w:val="both"/>
        <w:rPr>
          <w:rFonts w:ascii="Cambria" w:eastAsia="Arial Unicode MS" w:hAnsi="Cambria" w:cs="Arial Unicode MS"/>
          <w:b/>
          <w:sz w:val="22"/>
          <w:szCs w:val="22"/>
          <w:u w:color="000000"/>
          <w:bdr w:val="nil"/>
          <w:lang w:val="en-GB"/>
        </w:rPr>
      </w:pPr>
      <w:bookmarkStart w:id="0" w:name="_GoBack"/>
      <w:bookmarkEnd w:id="0"/>
      <w:r w:rsidRPr="00647D7C">
        <w:rPr>
          <w:rFonts w:ascii="Cambria" w:eastAsia="Arial Unicode MS" w:hAnsi="Cambria" w:cs="Arial Unicode MS"/>
          <w:b/>
          <w:sz w:val="22"/>
          <w:szCs w:val="22"/>
          <w:u w:color="000000"/>
          <w:bdr w:val="nil"/>
          <w:lang w:val="en-GB"/>
        </w:rPr>
        <w:lastRenderedPageBreak/>
        <w:t>Item 2</w:t>
      </w:r>
      <w:r w:rsidRPr="00647D7C">
        <w:rPr>
          <w:rFonts w:ascii="Cambria" w:eastAsia="Arial Unicode MS" w:hAnsi="Cambria" w:cs="Arial Unicode MS"/>
          <w:b/>
          <w:sz w:val="22"/>
          <w:szCs w:val="22"/>
          <w:u w:color="000000"/>
          <w:bdr w:val="nil"/>
          <w:lang w:val="en-GB"/>
        </w:rPr>
        <w:tab/>
        <w:t>Approve of the amendment of the Articles of Incorporation, by supplementing article 5, paragraph 3 with the following activity:</w:t>
      </w:r>
    </w:p>
    <w:p w:rsidR="00C567CC" w:rsidRPr="00647D7C" w:rsidRDefault="00C567CC" w:rsidP="00C567CC">
      <w:pPr>
        <w:pBdr>
          <w:top w:val="nil"/>
          <w:left w:val="nil"/>
          <w:bottom w:val="nil"/>
          <w:right w:val="nil"/>
          <w:between w:val="nil"/>
          <w:bar w:val="nil"/>
        </w:pBdr>
        <w:spacing w:before="240"/>
        <w:ind w:left="270" w:firstLine="720"/>
        <w:jc w:val="both"/>
        <w:rPr>
          <w:rFonts w:ascii="Cambria" w:eastAsia="Times New Roman Bold" w:hAnsi="Cambria"/>
          <w:b/>
          <w:i/>
          <w:color w:val="000000"/>
          <w:sz w:val="22"/>
          <w:szCs w:val="22"/>
          <w:u w:color="000000"/>
          <w:bdr w:val="nil"/>
          <w:lang w:val="en-GB"/>
        </w:rPr>
      </w:pPr>
      <w:proofErr w:type="gramStart"/>
      <w:r w:rsidRPr="00647D7C">
        <w:rPr>
          <w:rFonts w:ascii="Cambria" w:eastAsia="Times New Roman Bold" w:hAnsi="Cambria"/>
          <w:b/>
          <w:i/>
          <w:color w:val="000000"/>
          <w:sz w:val="22"/>
          <w:szCs w:val="22"/>
          <w:u w:color="000000"/>
          <w:bdr w:val="nil"/>
          <w:lang w:val="en-GB"/>
        </w:rPr>
        <w:t>“ 3700</w:t>
      </w:r>
      <w:proofErr w:type="gramEnd"/>
      <w:r w:rsidRPr="00647D7C">
        <w:rPr>
          <w:rFonts w:ascii="Cambria" w:eastAsia="Times New Roman Bold" w:hAnsi="Cambria"/>
          <w:b/>
          <w:i/>
          <w:color w:val="000000"/>
          <w:sz w:val="22"/>
          <w:szCs w:val="22"/>
          <w:u w:color="000000"/>
          <w:bdr w:val="nil"/>
          <w:lang w:val="en-GB"/>
        </w:rPr>
        <w:t xml:space="preserve"> Wastewater collection and treatment”</w:t>
      </w:r>
    </w:p>
    <w:p w:rsidR="00C567CC" w:rsidRPr="00647D7C" w:rsidRDefault="00C567CC" w:rsidP="00C567CC">
      <w:pPr>
        <w:suppressAutoHyphens w:val="0"/>
        <w:ind w:left="990" w:hanging="990"/>
        <w:contextualSpacing/>
        <w:jc w:val="both"/>
        <w:rPr>
          <w:rFonts w:ascii="Cambria" w:hAnsi="Cambria"/>
          <w:sz w:val="22"/>
          <w:szCs w:val="22"/>
          <w:lang w:val="en-GB"/>
        </w:rPr>
      </w:pPr>
    </w:p>
    <w:p w:rsidR="00C567CC" w:rsidRPr="00647D7C" w:rsidRDefault="00C567CC" w:rsidP="00C567CC">
      <w:pPr>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C567CC" w:rsidRPr="00647D7C" w:rsidRDefault="00C567CC" w:rsidP="00C567CC">
      <w:pPr>
        <w:pBdr>
          <w:top w:val="nil"/>
          <w:left w:val="nil"/>
          <w:bottom w:val="nil"/>
          <w:right w:val="nil"/>
          <w:between w:val="nil"/>
          <w:bar w:val="nil"/>
        </w:pBdr>
        <w:tabs>
          <w:tab w:val="left" w:pos="810"/>
        </w:tabs>
        <w:ind w:left="990" w:hanging="990"/>
        <w:jc w:val="both"/>
        <w:rPr>
          <w:rFonts w:ascii="Cambria" w:eastAsia="Arial Unicode MS" w:hAnsi="Cambria" w:cs="Arial Unicode MS"/>
          <w:b/>
          <w:sz w:val="22"/>
          <w:szCs w:val="22"/>
          <w:u w:color="000000"/>
          <w:bdr w:val="nil"/>
          <w:lang w:val="en-GB"/>
        </w:rPr>
      </w:pPr>
    </w:p>
    <w:p w:rsidR="00C567CC" w:rsidRPr="00647D7C" w:rsidRDefault="00C567CC" w:rsidP="00C567CC">
      <w:pPr>
        <w:pBdr>
          <w:top w:val="nil"/>
          <w:left w:val="nil"/>
          <w:bottom w:val="nil"/>
          <w:right w:val="nil"/>
          <w:between w:val="nil"/>
          <w:bar w:val="nil"/>
        </w:pBdr>
        <w:ind w:left="990" w:hanging="990"/>
        <w:jc w:val="both"/>
        <w:rPr>
          <w:rFonts w:ascii="Cambria" w:eastAsia="Arial Unicode MS" w:hAnsi="Cambria" w:cs="Arial Unicode MS"/>
          <w:b/>
          <w:sz w:val="22"/>
          <w:szCs w:val="22"/>
          <w:u w:color="000000"/>
          <w:bdr w:val="nil"/>
          <w:lang w:val="en-GB"/>
        </w:rPr>
      </w:pPr>
      <w:proofErr w:type="gramStart"/>
      <w:r w:rsidRPr="00647D7C">
        <w:rPr>
          <w:rFonts w:ascii="Cambria" w:eastAsia="Arial Unicode MS" w:hAnsi="Cambria" w:cs="Arial Unicode MS"/>
          <w:b/>
          <w:sz w:val="22"/>
          <w:szCs w:val="22"/>
          <w:u w:color="000000"/>
          <w:bdr w:val="nil"/>
          <w:lang w:val="en-GB"/>
        </w:rPr>
        <w:t>Item  3</w:t>
      </w:r>
      <w:proofErr w:type="gramEnd"/>
      <w:r w:rsidRPr="00647D7C">
        <w:rPr>
          <w:rFonts w:ascii="Cambria" w:eastAsia="Arial Unicode MS" w:hAnsi="Cambria" w:cs="Arial Unicode MS"/>
          <w:b/>
          <w:sz w:val="22"/>
          <w:szCs w:val="22"/>
          <w:u w:color="000000"/>
          <w:bdr w:val="nil"/>
          <w:lang w:val="en-GB"/>
        </w:rPr>
        <w:tab/>
      </w:r>
      <w:r w:rsidRPr="00647D7C">
        <w:rPr>
          <w:rFonts w:ascii="Cambria" w:hAnsi="Cambria"/>
          <w:b/>
          <w:sz w:val="22"/>
          <w:szCs w:val="22"/>
          <w:lang w:val="en-GB"/>
        </w:rPr>
        <w:t xml:space="preserve">Authorization of the Chairperson of the Board of Directors, Mrs. Aurora </w:t>
      </w:r>
      <w:proofErr w:type="spellStart"/>
      <w:r w:rsidRPr="00647D7C">
        <w:rPr>
          <w:rFonts w:ascii="Cambria" w:hAnsi="Cambria"/>
          <w:b/>
          <w:sz w:val="22"/>
          <w:szCs w:val="22"/>
          <w:lang w:val="en-GB"/>
        </w:rPr>
        <w:t>Negruț</w:t>
      </w:r>
      <w:proofErr w:type="spellEnd"/>
      <w:r w:rsidRPr="00647D7C">
        <w:rPr>
          <w:rFonts w:ascii="Cambria" w:hAnsi="Cambria"/>
          <w:b/>
          <w:sz w:val="22"/>
          <w:szCs w:val="22"/>
          <w:lang w:val="en-GB"/>
        </w:rPr>
        <w:t>, to sign the updated Articles of Incorporation in order to fulfil the formalities regarding the registration of the amendment of the Articles of Incorporation and to submit the update to the trade register.</w:t>
      </w:r>
    </w:p>
    <w:p w:rsidR="00C567CC" w:rsidRPr="00647D7C" w:rsidRDefault="00C567CC" w:rsidP="00C567CC">
      <w:pPr>
        <w:ind w:left="414" w:firstLine="720"/>
        <w:jc w:val="both"/>
        <w:rPr>
          <w:rFonts w:ascii="Cambria" w:hAnsi="Cambria"/>
          <w:sz w:val="22"/>
          <w:szCs w:val="22"/>
          <w:lang w:val="en-GB"/>
        </w:rPr>
      </w:pPr>
    </w:p>
    <w:p w:rsidR="00C567CC" w:rsidRPr="00647D7C" w:rsidRDefault="00C567CC" w:rsidP="00C567CC">
      <w:pPr>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C567CC" w:rsidRPr="00647D7C" w:rsidRDefault="00C567CC" w:rsidP="00C567CC">
      <w:pPr>
        <w:pBdr>
          <w:top w:val="nil"/>
          <w:left w:val="nil"/>
          <w:bottom w:val="nil"/>
          <w:right w:val="nil"/>
          <w:between w:val="nil"/>
          <w:bar w:val="nil"/>
        </w:pBdr>
        <w:spacing w:before="240"/>
        <w:ind w:left="990" w:hanging="990"/>
        <w:jc w:val="both"/>
        <w:rPr>
          <w:rFonts w:ascii="Cambria" w:eastAsia="Arial Unicode MS" w:hAnsi="Cambria" w:cs="Arial Unicode MS"/>
          <w:b/>
          <w:sz w:val="22"/>
          <w:szCs w:val="22"/>
          <w:u w:color="000000"/>
          <w:bdr w:val="nil"/>
          <w:lang w:val="en-GB"/>
        </w:rPr>
      </w:pPr>
      <w:proofErr w:type="gramStart"/>
      <w:r w:rsidRPr="00647D7C">
        <w:rPr>
          <w:rFonts w:ascii="Cambria" w:eastAsia="Arial Unicode MS" w:hAnsi="Cambria" w:cs="Arial Unicode MS"/>
          <w:b/>
          <w:sz w:val="22"/>
          <w:szCs w:val="22"/>
          <w:u w:color="000000"/>
          <w:bdr w:val="nil"/>
          <w:lang w:val="en-GB"/>
        </w:rPr>
        <w:t>Item  4</w:t>
      </w:r>
      <w:proofErr w:type="gramEnd"/>
      <w:r w:rsidRPr="00647D7C">
        <w:rPr>
          <w:rFonts w:ascii="Cambria" w:eastAsia="Arial Unicode MS" w:hAnsi="Cambria" w:cs="Arial Unicode MS"/>
          <w:b/>
          <w:sz w:val="22"/>
          <w:szCs w:val="22"/>
          <w:u w:color="000000"/>
          <w:bdr w:val="nil"/>
          <w:lang w:val="en-GB"/>
        </w:rPr>
        <w:tab/>
        <w:t>Establish November 16, 2016 as „The Record Date”, respectively the date for identifying the shareholders who are affected by the Resolution of the Extraordinary General Meeting of Shareholders.</w:t>
      </w:r>
    </w:p>
    <w:p w:rsidR="00C567CC" w:rsidRPr="00647D7C" w:rsidRDefault="00C567CC" w:rsidP="00C567CC">
      <w:pPr>
        <w:spacing w:before="240"/>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C567CC" w:rsidRPr="00647D7C" w:rsidRDefault="00C567CC" w:rsidP="00C567CC">
      <w:pPr>
        <w:pBdr>
          <w:top w:val="nil"/>
          <w:left w:val="nil"/>
          <w:bottom w:val="nil"/>
          <w:right w:val="nil"/>
          <w:between w:val="nil"/>
          <w:bar w:val="nil"/>
        </w:pBdr>
        <w:spacing w:before="240"/>
        <w:ind w:left="990" w:hanging="990"/>
        <w:jc w:val="both"/>
        <w:rPr>
          <w:rFonts w:ascii="Cambria" w:eastAsia="Arial Unicode MS" w:hAnsi="Cambria" w:cs="Arial Unicode MS"/>
          <w:b/>
          <w:sz w:val="22"/>
          <w:szCs w:val="22"/>
          <w:u w:color="000000"/>
          <w:bdr w:val="nil"/>
          <w:lang w:val="en-GB"/>
        </w:rPr>
      </w:pPr>
      <w:r w:rsidRPr="00647D7C">
        <w:rPr>
          <w:rFonts w:ascii="Cambria" w:eastAsia="Arial Unicode MS" w:hAnsi="Cambria" w:cs="Arial Unicode MS"/>
          <w:b/>
          <w:sz w:val="22"/>
          <w:szCs w:val="22"/>
          <w:u w:color="000000"/>
          <w:bdr w:val="nil"/>
          <w:lang w:val="en-GB"/>
        </w:rPr>
        <w:t>Item 5</w:t>
      </w:r>
      <w:r w:rsidRPr="00647D7C">
        <w:rPr>
          <w:rFonts w:ascii="Cambria" w:eastAsia="Arial Unicode MS" w:hAnsi="Cambria" w:cs="Arial Unicode MS"/>
          <w:b/>
          <w:sz w:val="22"/>
          <w:szCs w:val="22"/>
          <w:u w:color="000000"/>
          <w:bdr w:val="nil"/>
          <w:lang w:val="en-GB"/>
        </w:rPr>
        <w:tab/>
        <w:t>Authorize the Chairperson and the Secretary of the meeting to sign the resolution of the Extraordinary General Meeting of Shareholders.</w:t>
      </w:r>
    </w:p>
    <w:p w:rsidR="00C567CC" w:rsidRPr="00647D7C" w:rsidRDefault="00C567CC" w:rsidP="00C567CC">
      <w:pPr>
        <w:spacing w:before="240"/>
        <w:ind w:left="270" w:firstLine="720"/>
        <w:jc w:val="both"/>
        <w:rPr>
          <w:rFonts w:ascii="Cambria" w:hAnsi="Cambria"/>
          <w:sz w:val="22"/>
          <w:szCs w:val="22"/>
          <w:lang w:val="en-GB"/>
        </w:rPr>
      </w:pPr>
      <w:r w:rsidRPr="00647D7C">
        <w:rPr>
          <w:rFonts w:ascii="Cambria" w:hAnsi="Cambria"/>
          <w:sz w:val="22"/>
          <w:szCs w:val="22"/>
          <w:lang w:val="en-GB"/>
        </w:rPr>
        <w:t>For __________ Against_________ Abstain_________</w:t>
      </w:r>
    </w:p>
    <w:p w:rsidR="00B75272" w:rsidRDefault="00B75272" w:rsidP="000A65CC">
      <w:pPr>
        <w:suppressAutoHyphens w:val="0"/>
        <w:spacing w:before="240"/>
        <w:rPr>
          <w:rFonts w:asciiTheme="majorHAnsi" w:hAnsiTheme="majorHAnsi" w:cs="Arial"/>
          <w:sz w:val="22"/>
          <w:szCs w:val="22"/>
          <w:lang w:val="en-GB" w:eastAsia="ro-RO"/>
        </w:rPr>
      </w:pPr>
    </w:p>
    <w:p w:rsidR="00EC7FB2" w:rsidRPr="001C2C02" w:rsidRDefault="00EC7FB2" w:rsidP="000A65CC">
      <w:pPr>
        <w:suppressAutoHyphens w:val="0"/>
        <w:spacing w:before="240"/>
        <w:rPr>
          <w:rFonts w:asciiTheme="majorHAnsi" w:hAnsiTheme="majorHAnsi" w:cs="Arial"/>
          <w:sz w:val="22"/>
          <w:szCs w:val="22"/>
          <w:lang w:val="en-GB" w:eastAsia="ro-RO"/>
        </w:rPr>
      </w:pPr>
      <w:r w:rsidRPr="001C2C02">
        <w:rPr>
          <w:rFonts w:asciiTheme="majorHAnsi" w:hAnsiTheme="majorHAnsi" w:cs="Arial"/>
          <w:sz w:val="22"/>
          <w:szCs w:val="22"/>
          <w:lang w:val="en-GB" w:eastAsia="ro-RO"/>
        </w:rPr>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is valid only for the </w:t>
      </w:r>
      <w:r w:rsidR="00B75272">
        <w:rPr>
          <w:rFonts w:asciiTheme="majorHAnsi" w:hAnsiTheme="majorHAnsi" w:cs="Arial"/>
          <w:sz w:val="22"/>
          <w:szCs w:val="22"/>
          <w:lang w:val="en-GB" w:eastAsia="ro-RO"/>
        </w:rPr>
        <w:t>E</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 xml:space="preserve">elling sanction applied by the </w:t>
      </w:r>
      <w:r w:rsidR="00B75272">
        <w:rPr>
          <w:rFonts w:asciiTheme="majorHAnsi" w:hAnsiTheme="majorHAnsi" w:cs="Arial"/>
          <w:sz w:val="22"/>
          <w:szCs w:val="22"/>
          <w:lang w:val="en-GB" w:eastAsia="ro-RO"/>
        </w:rPr>
        <w:t>E</w:t>
      </w:r>
      <w:r w:rsidR="00EC7FB2" w:rsidRPr="001C2C02">
        <w:rPr>
          <w:rFonts w:asciiTheme="majorHAnsi" w:hAnsiTheme="majorHAnsi" w:cs="Arial"/>
          <w:sz w:val="22"/>
          <w:szCs w:val="22"/>
          <w:lang w:val="en-GB" w:eastAsia="ro-RO"/>
        </w:rPr>
        <w:t>GMS secretaries;</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also valid for th</w:t>
      </w:r>
      <w:r w:rsidR="00E713BA" w:rsidRPr="001C2C02">
        <w:rPr>
          <w:rFonts w:asciiTheme="majorHAnsi" w:hAnsiTheme="majorHAnsi" w:cs="Arial"/>
          <w:sz w:val="22"/>
          <w:szCs w:val="22"/>
          <w:lang w:val="en-GB" w:eastAsia="ro-RO"/>
        </w:rPr>
        <w:t xml:space="preserve">e second convening of the same </w:t>
      </w:r>
      <w:r w:rsidR="00B75272">
        <w:rPr>
          <w:rFonts w:asciiTheme="majorHAnsi" w:hAnsiTheme="majorHAnsi" w:cs="Arial"/>
          <w:sz w:val="22"/>
          <w:szCs w:val="22"/>
          <w:lang w:val="en-GB" w:eastAsia="ro-RO"/>
        </w:rPr>
        <w:t>E</w:t>
      </w:r>
      <w:r w:rsidRPr="001C2C02">
        <w:rPr>
          <w:rFonts w:asciiTheme="majorHAnsi" w:hAnsiTheme="majorHAnsi" w:cs="Arial"/>
          <w:sz w:val="22"/>
          <w:szCs w:val="22"/>
          <w:lang w:val="en-GB" w:eastAsia="ro-RO"/>
        </w:rPr>
        <w:t xml:space="preserve">GMS on </w:t>
      </w:r>
      <w:r w:rsidR="000A65CC">
        <w:rPr>
          <w:rFonts w:asciiTheme="majorHAnsi" w:hAnsiTheme="majorHAnsi" w:cs="Arial"/>
          <w:sz w:val="22"/>
          <w:szCs w:val="22"/>
          <w:lang w:val="en-GB" w:eastAsia="ro-RO"/>
        </w:rPr>
        <w:t>October</w:t>
      </w:r>
      <w:r w:rsidR="008D5A0F">
        <w:rPr>
          <w:rFonts w:asciiTheme="majorHAnsi" w:hAnsiTheme="majorHAnsi" w:cs="Arial"/>
          <w:sz w:val="22"/>
          <w:szCs w:val="22"/>
          <w:lang w:val="en-GB" w:eastAsia="ro-RO"/>
        </w:rPr>
        <w:t xml:space="preserve"> </w:t>
      </w:r>
      <w:r w:rsidR="000A65CC">
        <w:rPr>
          <w:rFonts w:asciiTheme="majorHAnsi" w:hAnsiTheme="majorHAnsi" w:cs="Arial"/>
          <w:sz w:val="22"/>
          <w:szCs w:val="22"/>
          <w:lang w:val="en-GB" w:eastAsia="ro-RO"/>
        </w:rPr>
        <w:t>31</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00E713BA" w:rsidRPr="001C2C02">
        <w:rPr>
          <w:rFonts w:asciiTheme="majorHAnsi" w:hAnsiTheme="majorHAnsi" w:cs="Arial"/>
          <w:sz w:val="22"/>
          <w:szCs w:val="22"/>
          <w:lang w:val="en-GB"/>
        </w:rPr>
        <w:t>, 1</w:t>
      </w:r>
      <w:r w:rsidR="000A65CC">
        <w:rPr>
          <w:rFonts w:asciiTheme="majorHAnsi" w:hAnsiTheme="majorHAnsi" w:cs="Arial"/>
          <w:sz w:val="22"/>
          <w:szCs w:val="22"/>
          <w:lang w:val="en-GB"/>
        </w:rPr>
        <w:t>3</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0A65CC">
        <w:rPr>
          <w:rFonts w:asciiTheme="majorHAnsi" w:hAnsiTheme="majorHAnsi" w:cs="Arial"/>
          <w:sz w:val="22"/>
          <w:szCs w:val="22"/>
          <w:lang w:val="en-GB" w:eastAsia="ro-RO"/>
        </w:rPr>
        <w:t>October 28</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6, 1</w:t>
      </w:r>
      <w:r w:rsidR="000A65CC">
        <w:rPr>
          <w:rFonts w:asciiTheme="majorHAnsi" w:hAnsiTheme="majorHAnsi" w:cs="Arial"/>
          <w:sz w:val="22"/>
          <w:szCs w:val="22"/>
          <w:lang w:val="en-GB"/>
        </w:rPr>
        <w:t>3</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B75272">
      <w:pPr>
        <w:numPr>
          <w:ilvl w:val="0"/>
          <w:numId w:val="15"/>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0A65CC">
        <w:rPr>
          <w:rFonts w:asciiTheme="majorHAnsi" w:hAnsiTheme="majorHAnsi" w:cs="Arial"/>
          <w:sz w:val="22"/>
          <w:szCs w:val="22"/>
          <w:lang w:val="en-GB" w:eastAsia="ro-RO"/>
        </w:rPr>
        <w:t>October 27</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1</w:t>
      </w:r>
      <w:r w:rsidR="000A65CC">
        <w:rPr>
          <w:rFonts w:asciiTheme="majorHAnsi" w:hAnsiTheme="majorHAnsi" w:cs="Arial"/>
          <w:sz w:val="22"/>
          <w:szCs w:val="22"/>
          <w:lang w:val="en-GB"/>
        </w:rPr>
        <w:t>1</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D42097" w:rsidRDefault="00D42097"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B75272">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B75272">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lastRenderedPageBreak/>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B75272">
        <w:rPr>
          <w:rFonts w:asciiTheme="majorHAnsi" w:hAnsiTheme="majorHAnsi"/>
        </w:rPr>
        <w:t>E</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7D3D7F" w:rsidRPr="001C2C02" w:rsidRDefault="007D3D7F"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0A65CC" w:rsidRDefault="000A65CC"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C567CC">
      <w:footerReference w:type="even" r:id="rId12"/>
      <w:footerReference w:type="default" r:id="rId13"/>
      <w:footerReference w:type="first" r:id="rId14"/>
      <w:pgSz w:w="11907" w:h="16840" w:code="9"/>
      <w:pgMar w:top="851"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08B">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A24E8C"/>
    <w:multiLevelType w:val="multilevel"/>
    <w:tmpl w:val="5A5E574A"/>
    <w:lvl w:ilvl="0">
      <w:start w:val="1"/>
      <w:numFmt w:val="decimal"/>
      <w:lvlText w:val="%1."/>
      <w:lvlJc w:val="left"/>
      <w:pPr>
        <w:ind w:left="819" w:hanging="360"/>
      </w:pPr>
      <w:rPr>
        <w:b/>
      </w:rPr>
    </w:lvl>
    <w:lvl w:ilvl="1">
      <w:start w:val="1"/>
      <w:numFmt w:val="decimal"/>
      <w:lvlText w:val="%1.%2."/>
      <w:lvlJc w:val="left"/>
      <w:pPr>
        <w:ind w:left="1251" w:hanging="432"/>
      </w:pPr>
      <w:rPr>
        <w:rFonts w:ascii="Cambria" w:hAnsi="Cambria" w:hint="default"/>
        <w:sz w:val="22"/>
        <w:szCs w:val="22"/>
      </w:rPr>
    </w:lvl>
    <w:lvl w:ilvl="2">
      <w:start w:val="1"/>
      <w:numFmt w:val="decimal"/>
      <w:lvlText w:val="%1.%2.%3."/>
      <w:lvlJc w:val="left"/>
      <w:pPr>
        <w:ind w:left="1683" w:hanging="504"/>
      </w:pPr>
    </w:lvl>
    <w:lvl w:ilvl="3">
      <w:start w:val="1"/>
      <w:numFmt w:val="decimal"/>
      <w:lvlText w:val="%1.%2.%3.%4."/>
      <w:lvlJc w:val="left"/>
      <w:pPr>
        <w:ind w:left="2187" w:hanging="648"/>
      </w:pPr>
    </w:lvl>
    <w:lvl w:ilvl="4">
      <w:start w:val="1"/>
      <w:numFmt w:val="decimal"/>
      <w:lvlText w:val="%1.%2.%3.%4.%5."/>
      <w:lvlJc w:val="left"/>
      <w:pPr>
        <w:ind w:left="2691" w:hanging="792"/>
      </w:pPr>
    </w:lvl>
    <w:lvl w:ilvl="5">
      <w:start w:val="1"/>
      <w:numFmt w:val="decimal"/>
      <w:lvlText w:val="%1.%2.%3.%4.%5.%6."/>
      <w:lvlJc w:val="left"/>
      <w:pPr>
        <w:ind w:left="3195" w:hanging="936"/>
      </w:pPr>
    </w:lvl>
    <w:lvl w:ilvl="6">
      <w:start w:val="1"/>
      <w:numFmt w:val="decimal"/>
      <w:lvlText w:val="%1.%2.%3.%4.%5.%6.%7."/>
      <w:lvlJc w:val="left"/>
      <w:pPr>
        <w:ind w:left="3699" w:hanging="1080"/>
      </w:pPr>
    </w:lvl>
    <w:lvl w:ilvl="7">
      <w:start w:val="1"/>
      <w:numFmt w:val="decimal"/>
      <w:lvlText w:val="%1.%2.%3.%4.%5.%6.%7.%8."/>
      <w:lvlJc w:val="left"/>
      <w:pPr>
        <w:ind w:left="4203" w:hanging="1224"/>
      </w:pPr>
    </w:lvl>
    <w:lvl w:ilvl="8">
      <w:start w:val="1"/>
      <w:numFmt w:val="decimal"/>
      <w:lvlText w:val="%1.%2.%3.%4.%5.%6.%7.%8.%9."/>
      <w:lvlJc w:val="left"/>
      <w:pPr>
        <w:ind w:left="4779" w:hanging="1440"/>
      </w:pPr>
    </w:lvl>
  </w:abstractNum>
  <w:abstractNum w:abstractNumId="11">
    <w:nsid w:val="2A9E1EFC"/>
    <w:multiLevelType w:val="hybridMultilevel"/>
    <w:tmpl w:val="C89EF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4">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6">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7">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3"/>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5"/>
  </w:num>
  <w:num w:numId="13">
    <w:abstractNumId w:val="16"/>
  </w:num>
  <w:num w:numId="14">
    <w:abstractNumId w:val="17"/>
  </w:num>
  <w:num w:numId="15">
    <w:abstractNumId w:val="14"/>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588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A65CC"/>
    <w:rsid w:val="000B408B"/>
    <w:rsid w:val="000C006A"/>
    <w:rsid w:val="000C6AB3"/>
    <w:rsid w:val="000D593C"/>
    <w:rsid w:val="000D7219"/>
    <w:rsid w:val="000D7D0C"/>
    <w:rsid w:val="000F4E00"/>
    <w:rsid w:val="00101752"/>
    <w:rsid w:val="001033F9"/>
    <w:rsid w:val="00103610"/>
    <w:rsid w:val="0011281A"/>
    <w:rsid w:val="001157B1"/>
    <w:rsid w:val="00127740"/>
    <w:rsid w:val="001637EE"/>
    <w:rsid w:val="00176DA2"/>
    <w:rsid w:val="0018286B"/>
    <w:rsid w:val="00184610"/>
    <w:rsid w:val="00196F42"/>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A16F0"/>
    <w:rsid w:val="006A1F85"/>
    <w:rsid w:val="006A55DB"/>
    <w:rsid w:val="006D1CE6"/>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C3D0E"/>
    <w:rsid w:val="007D3D7F"/>
    <w:rsid w:val="007E0D96"/>
    <w:rsid w:val="007F3D26"/>
    <w:rsid w:val="007F6B4C"/>
    <w:rsid w:val="007F73C2"/>
    <w:rsid w:val="008059B8"/>
    <w:rsid w:val="00811792"/>
    <w:rsid w:val="00812EFF"/>
    <w:rsid w:val="00820470"/>
    <w:rsid w:val="00843E68"/>
    <w:rsid w:val="008537BE"/>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D5A0F"/>
    <w:rsid w:val="008E71B7"/>
    <w:rsid w:val="008F43AA"/>
    <w:rsid w:val="008F6014"/>
    <w:rsid w:val="0091291E"/>
    <w:rsid w:val="00916288"/>
    <w:rsid w:val="009204BB"/>
    <w:rsid w:val="00925E4E"/>
    <w:rsid w:val="00930AF2"/>
    <w:rsid w:val="00932B43"/>
    <w:rsid w:val="0098416B"/>
    <w:rsid w:val="00986870"/>
    <w:rsid w:val="0098688B"/>
    <w:rsid w:val="00992236"/>
    <w:rsid w:val="009A1E29"/>
    <w:rsid w:val="009B6FF1"/>
    <w:rsid w:val="009C2F3E"/>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E2269"/>
    <w:rsid w:val="00AF25FF"/>
    <w:rsid w:val="00B05197"/>
    <w:rsid w:val="00B242A6"/>
    <w:rsid w:val="00B2633E"/>
    <w:rsid w:val="00B268C9"/>
    <w:rsid w:val="00B272EB"/>
    <w:rsid w:val="00B3015E"/>
    <w:rsid w:val="00B3304C"/>
    <w:rsid w:val="00B423A9"/>
    <w:rsid w:val="00B4669C"/>
    <w:rsid w:val="00B56C58"/>
    <w:rsid w:val="00B57808"/>
    <w:rsid w:val="00B63DE0"/>
    <w:rsid w:val="00B640FC"/>
    <w:rsid w:val="00B75272"/>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3757"/>
    <w:rsid w:val="00C565DA"/>
    <w:rsid w:val="00C567CC"/>
    <w:rsid w:val="00C61087"/>
    <w:rsid w:val="00C659B4"/>
    <w:rsid w:val="00C83F6C"/>
    <w:rsid w:val="00C934E5"/>
    <w:rsid w:val="00C93D72"/>
    <w:rsid w:val="00CC5B05"/>
    <w:rsid w:val="00CE5416"/>
    <w:rsid w:val="00CE65D3"/>
    <w:rsid w:val="00D12E1B"/>
    <w:rsid w:val="00D260F5"/>
    <w:rsid w:val="00D4187A"/>
    <w:rsid w:val="00D42097"/>
    <w:rsid w:val="00D44DCC"/>
    <w:rsid w:val="00D54156"/>
    <w:rsid w:val="00D60417"/>
    <w:rsid w:val="00D62A0D"/>
    <w:rsid w:val="00D85D59"/>
    <w:rsid w:val="00DB1625"/>
    <w:rsid w:val="00DB5A8D"/>
    <w:rsid w:val="00E00277"/>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9"/>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9"/>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20"/>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1"/>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1"/>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1"/>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1"/>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1"/>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1"/>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B48927D0-77A1-4081-B640-62424F09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6438F6CB</Template>
  <TotalTime>355</TotalTime>
  <Pages>3</Pages>
  <Words>1091</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Florin OPRISCAN</cp:lastModifiedBy>
  <cp:revision>96</cp:revision>
  <cp:lastPrinted>2009-10-07T07:22:00Z</cp:lastPrinted>
  <dcterms:created xsi:type="dcterms:W3CDTF">2013-12-06T11:21:00Z</dcterms:created>
  <dcterms:modified xsi:type="dcterms:W3CDTF">2016-09-27T06:25:00Z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