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57" w:rsidRDefault="00692757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F01CAD" w:rsidP="00F95211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1C2C02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1C2C02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1C2C02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8286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1C2C02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>.N.G.N. “ROMGAZ” - S.A. o</w:t>
      </w:r>
      <w:r w:rsidR="00B56C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003CA">
        <w:rPr>
          <w:rFonts w:ascii="Cambria" w:hAnsi="Cambria" w:cs="Arial"/>
          <w:sz w:val="22"/>
          <w:szCs w:val="22"/>
          <w:lang w:val="en-GB"/>
        </w:rPr>
        <w:t>December 8/9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>, 2016</w:t>
      </w:r>
    </w:p>
    <w:p w:rsidR="00570E13" w:rsidRPr="001C2C02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1C2C02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BD0AEC" w:rsidRPr="001C2C02" w:rsidRDefault="00BD0AEC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 xml:space="preserve">November </w:t>
      </w:r>
      <w:r w:rsidR="005F4E4C">
        <w:rPr>
          <w:rFonts w:ascii="Cambria" w:hAnsi="Cambria" w:cs="Arial"/>
          <w:sz w:val="22"/>
          <w:szCs w:val="22"/>
          <w:lang w:val="en-GB"/>
        </w:rPr>
        <w:t xml:space="preserve"> 22</w:t>
      </w:r>
      <w:r w:rsidR="00385E2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of S.N.G.N. “ROMGAZ” - S.A., company managed under 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1C2C02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1C2C02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1C2C02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570E13" w:rsidRPr="001C2C02" w:rsidRDefault="00BA56D9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1C2C02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BF4DD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570E13" w:rsidRPr="001C2C02" w:rsidRDefault="00570E13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1C2C02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Pr="001C2C02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“ROMGAZ” - S.A. (hereinafter referred to as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5003CA">
        <w:rPr>
          <w:rFonts w:asciiTheme="majorHAnsi" w:hAnsiTheme="majorHAnsi" w:cs="Arial"/>
          <w:b/>
          <w:sz w:val="22"/>
          <w:szCs w:val="22"/>
          <w:lang w:val="en-GB"/>
        </w:rPr>
        <w:t>Dec</w:t>
      </w:r>
      <w:r w:rsidR="00692757">
        <w:rPr>
          <w:rFonts w:asciiTheme="majorHAnsi" w:hAnsiTheme="majorHAnsi" w:cs="Arial"/>
          <w:b/>
          <w:sz w:val="22"/>
          <w:szCs w:val="22"/>
          <w:lang w:val="en-GB"/>
        </w:rPr>
        <w:t>ember</w:t>
      </w:r>
      <w:r w:rsidR="005F3440"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5003CA">
        <w:rPr>
          <w:rFonts w:asciiTheme="majorHAnsi" w:hAnsiTheme="majorHAnsi" w:cs="Arial"/>
          <w:b/>
          <w:sz w:val="22"/>
          <w:szCs w:val="22"/>
          <w:lang w:val="en-GB"/>
        </w:rPr>
        <w:t>8</w:t>
      </w:r>
      <w:r w:rsidR="00521CFA"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>oom, or, in the event that the 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A1148C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GMS of S.N.G.N. “ROMGAZ” - S.A., i.e.</w:t>
      </w:r>
      <w:r w:rsidR="005003CA">
        <w:rPr>
          <w:rFonts w:asciiTheme="majorHAnsi" w:hAnsiTheme="majorHAnsi" w:cs="Arial"/>
          <w:sz w:val="22"/>
          <w:szCs w:val="22"/>
          <w:lang w:val="en-GB"/>
        </w:rPr>
        <w:t xml:space="preserve"> D</w:t>
      </w:r>
      <w:r w:rsidR="00692757" w:rsidRPr="00D37D22">
        <w:rPr>
          <w:rFonts w:ascii="Cambria" w:hAnsi="Cambria" w:cs="Arial"/>
          <w:sz w:val="22"/>
          <w:szCs w:val="22"/>
          <w:lang w:val="en-GB"/>
        </w:rPr>
        <w:t>e</w:t>
      </w:r>
      <w:r w:rsidR="005003CA">
        <w:rPr>
          <w:rFonts w:ascii="Cambria" w:hAnsi="Cambria" w:cs="Arial"/>
          <w:sz w:val="22"/>
          <w:szCs w:val="22"/>
          <w:lang w:val="en-GB"/>
        </w:rPr>
        <w:t>cember 9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="009A1E29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5003CA">
        <w:rPr>
          <w:rFonts w:asciiTheme="majorHAnsi" w:hAnsiTheme="majorHAnsi" w:cs="Arial"/>
          <w:b/>
          <w:sz w:val="22"/>
          <w:szCs w:val="22"/>
          <w:lang w:val="en-GB" w:eastAsia="ro-RO"/>
        </w:rPr>
        <w:t>November 22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003CA" w:rsidRDefault="005003CA" w:rsidP="005003CA">
      <w:pPr>
        <w:tabs>
          <w:tab w:val="left" w:pos="1134"/>
        </w:tabs>
        <w:spacing w:before="240"/>
        <w:ind w:left="1134" w:hanging="1134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Item 1         </w:t>
      </w:r>
      <w:r w:rsidRPr="00830476">
        <w:rPr>
          <w:rFonts w:ascii="Cambria" w:hAnsi="Cambria"/>
          <w:b/>
          <w:sz w:val="22"/>
          <w:szCs w:val="22"/>
          <w:lang w:val="en-GB"/>
        </w:rPr>
        <w:t xml:space="preserve">Approval of the documentation related to lands in the </w:t>
      </w:r>
      <w:proofErr w:type="spellStart"/>
      <w:r w:rsidRPr="00830476">
        <w:rPr>
          <w:rFonts w:ascii="Cambria" w:hAnsi="Cambria"/>
          <w:b/>
          <w:sz w:val="22"/>
          <w:szCs w:val="22"/>
          <w:lang w:val="en-GB"/>
        </w:rPr>
        <w:t>Buza</w:t>
      </w:r>
      <w:proofErr w:type="spellEnd"/>
      <w:r w:rsidRPr="00830476">
        <w:rPr>
          <w:rFonts w:ascii="Cambria" w:hAnsi="Cambria"/>
          <w:b/>
          <w:sz w:val="22"/>
          <w:szCs w:val="22"/>
          <w:lang w:val="en-GB"/>
        </w:rPr>
        <w:t xml:space="preserve"> and Band locations in order to obtain the certificates of ownership of land.</w:t>
      </w:r>
    </w:p>
    <w:p w:rsidR="005003CA" w:rsidRDefault="005003CA" w:rsidP="005003CA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 </w:t>
      </w:r>
    </w:p>
    <w:p w:rsidR="005003CA" w:rsidRPr="00830476" w:rsidRDefault="005003CA" w:rsidP="005003CA">
      <w:pPr>
        <w:suppressAutoHyphens w:val="0"/>
        <w:spacing w:before="240"/>
        <w:ind w:left="567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090ED6" w:rsidRDefault="00090ED6" w:rsidP="005003CA">
      <w:pPr>
        <w:tabs>
          <w:tab w:val="left" w:pos="1170"/>
        </w:tabs>
        <w:spacing w:before="24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5003CA" w:rsidRDefault="005003CA" w:rsidP="005003CA">
      <w:pPr>
        <w:tabs>
          <w:tab w:val="left" w:pos="1170"/>
        </w:tabs>
        <w:spacing w:before="24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bookmarkStart w:id="0" w:name="_GoBack"/>
      <w:bookmarkEnd w:id="0"/>
      <w:proofErr w:type="gramStart"/>
      <w:r w:rsidRPr="00830476">
        <w:rPr>
          <w:rFonts w:ascii="Cambria" w:hAnsi="Cambria"/>
          <w:b/>
          <w:sz w:val="22"/>
          <w:szCs w:val="22"/>
          <w:lang w:val="en-GB"/>
        </w:rPr>
        <w:t>Item  2</w:t>
      </w:r>
      <w:proofErr w:type="gramEnd"/>
      <w:r w:rsidRPr="00830476">
        <w:rPr>
          <w:rFonts w:ascii="Cambria" w:hAnsi="Cambria"/>
          <w:b/>
          <w:sz w:val="22"/>
          <w:szCs w:val="22"/>
          <w:lang w:val="en-GB"/>
        </w:rPr>
        <w:tab/>
        <w:t xml:space="preserve">Conclusion of a legal consultancy contract with a law firm from Poland to fulfil the legal formalities for </w:t>
      </w:r>
      <w:proofErr w:type="spellStart"/>
      <w:r w:rsidRPr="00830476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830476">
        <w:rPr>
          <w:rFonts w:ascii="Cambria" w:hAnsi="Cambria"/>
          <w:b/>
          <w:sz w:val="22"/>
          <w:szCs w:val="22"/>
          <w:lang w:val="en-GB"/>
        </w:rPr>
        <w:t xml:space="preserve"> withdrawal from Poland blocks. </w:t>
      </w:r>
    </w:p>
    <w:p w:rsidR="005003CA" w:rsidRDefault="005003CA" w:rsidP="005003CA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5003CA" w:rsidRPr="00040488" w:rsidRDefault="005003CA" w:rsidP="005003CA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5003CA" w:rsidRDefault="005003CA" w:rsidP="005003CA">
      <w:pPr>
        <w:tabs>
          <w:tab w:val="left" w:pos="270"/>
        </w:tabs>
        <w:spacing w:before="24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r w:rsidRPr="00830476">
        <w:rPr>
          <w:rFonts w:ascii="Cambria" w:hAnsi="Cambria"/>
          <w:b/>
          <w:sz w:val="22"/>
          <w:szCs w:val="22"/>
          <w:lang w:val="en-GB"/>
        </w:rPr>
        <w:t>Item 3</w:t>
      </w:r>
      <w:r w:rsidRPr="00830476">
        <w:rPr>
          <w:rFonts w:ascii="Cambria" w:hAnsi="Cambria"/>
          <w:b/>
          <w:sz w:val="22"/>
          <w:szCs w:val="22"/>
          <w:lang w:val="en-GB"/>
        </w:rPr>
        <w:tab/>
        <w:t xml:space="preserve">Establishing December 27, 2016 as “The Record Date”, namely as the date of identifying the shareholders who are affected by the Resolutions of the Ordinary General Meeting of Shareholders; </w:t>
      </w:r>
    </w:p>
    <w:p w:rsidR="005003CA" w:rsidRDefault="005003CA" w:rsidP="005003CA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5003CA" w:rsidRPr="00040488" w:rsidRDefault="005003CA" w:rsidP="005003CA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5003CA" w:rsidRDefault="005003CA" w:rsidP="005003CA">
      <w:pPr>
        <w:tabs>
          <w:tab w:val="left" w:pos="1170"/>
        </w:tabs>
        <w:spacing w:before="24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r w:rsidRPr="00830476">
        <w:rPr>
          <w:rFonts w:ascii="Cambria" w:hAnsi="Cambria"/>
          <w:b/>
          <w:sz w:val="22"/>
          <w:szCs w:val="22"/>
          <w:lang w:val="en-GB"/>
        </w:rPr>
        <w:t>Item 4</w:t>
      </w:r>
      <w:r w:rsidRPr="00830476">
        <w:rPr>
          <w:rFonts w:ascii="Cambria" w:hAnsi="Cambria"/>
          <w:b/>
          <w:sz w:val="22"/>
          <w:szCs w:val="22"/>
          <w:lang w:val="en-GB"/>
        </w:rPr>
        <w:tab/>
        <w:t xml:space="preserve">Authorizing the Chairperson and the Secretary of the meeting to sign the resolution of the Ordinary General Meeting of Shareholders. </w:t>
      </w:r>
    </w:p>
    <w:p w:rsidR="005003CA" w:rsidRDefault="005003CA" w:rsidP="005003CA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5003CA" w:rsidRPr="00040488" w:rsidRDefault="005003CA" w:rsidP="005003CA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692757" w:rsidRPr="001C2C02" w:rsidRDefault="0069275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C2C02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1C2C02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C2C02" w:rsidRDefault="00E713BA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valid only for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elling sanction applied by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 w:rsidRPr="001C2C02">
        <w:rPr>
          <w:rFonts w:asciiTheme="majorHAnsi" w:hAnsiTheme="majorHAnsi" w:cs="Arial"/>
          <w:sz w:val="22"/>
          <w:szCs w:val="22"/>
          <w:lang w:val="en-GB" w:eastAsia="ro-RO"/>
        </w:rPr>
        <w:t>e second convening of the same O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916288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9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="00E713BA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F95211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8</w:t>
      </w:r>
      <w:r w:rsidR="00BB754C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F95211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7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1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EC7FB2" w:rsidRPr="001C2C02" w:rsidRDefault="00EC7FB2" w:rsidP="00EC7FB2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>original or true copy of our findings certificate issued by the Trade Regist</w:t>
      </w:r>
      <w:r w:rsidR="002020D8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our legal representative, </w:t>
      </w:r>
      <w:r w:rsidR="00053B97" w:rsidRPr="001C2C02">
        <w:rPr>
          <w:rFonts w:asciiTheme="majorHAnsi" w:hAnsiTheme="majorHAnsi" w:cs="Arial"/>
        </w:rPr>
        <w:t xml:space="preserve">issued 3 months </w:t>
      </w:r>
      <w:r w:rsidR="00053B97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053B97" w:rsidRPr="001C2C02">
        <w:rPr>
          <w:rFonts w:asciiTheme="majorHAnsi" w:hAnsiTheme="majorHAnsi"/>
        </w:rPr>
        <w:t xml:space="preserve"> convening notice at the earliest</w:t>
      </w:r>
      <w:r w:rsidR="00053B97" w:rsidRPr="001C2C02">
        <w:rPr>
          <w:rFonts w:asciiTheme="majorHAnsi" w:hAnsiTheme="majorHAnsi" w:cs="Arial"/>
        </w:rPr>
        <w:t xml:space="preserve"> </w:t>
      </w:r>
      <w:r w:rsidRPr="001C2C02">
        <w:rPr>
          <w:rFonts w:asciiTheme="majorHAnsi" w:hAnsiTheme="majorHAnsi" w:cs="Arial"/>
        </w:rPr>
        <w:t>and allowing our identific</w:t>
      </w:r>
      <w:r w:rsidR="00863BD9" w:rsidRPr="001C2C02">
        <w:rPr>
          <w:rFonts w:asciiTheme="majorHAnsi" w:hAnsiTheme="majorHAnsi" w:cs="Arial"/>
        </w:rPr>
        <w:t>ation i</w:t>
      </w:r>
      <w:r w:rsidR="000C6AB3" w:rsidRPr="001C2C02">
        <w:rPr>
          <w:rFonts w:asciiTheme="majorHAnsi" w:hAnsiTheme="majorHAnsi" w:cs="Arial"/>
        </w:rPr>
        <w:t>n the Company’s</w:t>
      </w:r>
      <w:r w:rsidRPr="001C2C02">
        <w:rPr>
          <w:rFonts w:asciiTheme="majorHAnsi" w:hAnsiTheme="majorHAnsi" w:cs="Arial"/>
        </w:rPr>
        <w:t xml:space="preserve"> shareholders </w:t>
      </w:r>
      <w:r w:rsidR="008B6489" w:rsidRPr="001C2C02">
        <w:rPr>
          <w:rFonts w:asciiTheme="majorHAnsi" w:hAnsiTheme="majorHAnsi" w:cs="Arial"/>
        </w:rPr>
        <w:t>register</w:t>
      </w:r>
      <w:r w:rsidRPr="001C2C02">
        <w:rPr>
          <w:rFonts w:asciiTheme="majorHAnsi" w:hAnsiTheme="majorHAnsi" w:cs="Arial"/>
        </w:rPr>
        <w:t xml:space="preserve"> on the reference date issued by SC </w:t>
      </w:r>
      <w:proofErr w:type="spellStart"/>
      <w:r w:rsidRPr="001C2C02">
        <w:rPr>
          <w:rFonts w:asciiTheme="majorHAnsi" w:hAnsiTheme="majorHAnsi" w:cs="Arial"/>
        </w:rPr>
        <w:t>Depozitarul</w:t>
      </w:r>
      <w:proofErr w:type="spellEnd"/>
      <w:r w:rsidRPr="001C2C02">
        <w:rPr>
          <w:rFonts w:asciiTheme="majorHAnsi" w:hAnsiTheme="majorHAnsi" w:cs="Arial"/>
        </w:rPr>
        <w:t xml:space="preserve"> Central SA; </w:t>
      </w:r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1C2C02">
        <w:rPr>
          <w:rFonts w:asciiTheme="majorHAnsi" w:hAnsiTheme="majorHAnsi" w:cs="Arial"/>
        </w:rPr>
        <w:t>and</w:t>
      </w:r>
      <w:proofErr w:type="gramEnd"/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 xml:space="preserve">a copy of the identity card of the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individual (identity document or identity card</w:t>
      </w:r>
      <w:r w:rsidR="006158A3" w:rsidRPr="001C2C02">
        <w:rPr>
          <w:rFonts w:asciiTheme="majorHAnsi" w:hAnsiTheme="majorHAnsi" w:cs="Arial"/>
        </w:rPr>
        <w:t>)</w:t>
      </w:r>
      <w:r w:rsidRPr="001C2C02">
        <w:rPr>
          <w:rFonts w:asciiTheme="majorHAnsi" w:hAnsiTheme="majorHAnsi" w:cs="Arial"/>
        </w:rPr>
        <w:t xml:space="preserve"> for Romanian citizens or passport for foreign citizens</w:t>
      </w:r>
      <w:r w:rsidR="000C6AB3" w:rsidRPr="001C2C02">
        <w:rPr>
          <w:rFonts w:asciiTheme="majorHAnsi" w:hAnsiTheme="majorHAnsi" w:cs="Arial"/>
        </w:rPr>
        <w:t>;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>In case of a</w:t>
      </w:r>
      <w:r w:rsidR="00F6436F" w:rsidRPr="001C2C02">
        <w:rPr>
          <w:rFonts w:asciiTheme="majorHAnsi" w:hAnsiTheme="majorHAnsi" w:cs="Arial"/>
        </w:rPr>
        <w:t>n</w:t>
      </w:r>
      <w:r w:rsidRPr="001C2C02">
        <w:rPr>
          <w:rFonts w:asciiTheme="majorHAnsi" w:hAnsiTheme="majorHAnsi" w:cs="Arial"/>
        </w:rPr>
        <w:t xml:space="preserve">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the legal representative, </w:t>
      </w:r>
      <w:r w:rsidR="001C131D" w:rsidRPr="001C2C02">
        <w:rPr>
          <w:rFonts w:asciiTheme="majorHAnsi" w:hAnsiTheme="majorHAnsi" w:cs="Arial"/>
        </w:rPr>
        <w:t xml:space="preserve">issued 3 months </w:t>
      </w:r>
      <w:r w:rsidR="001C131D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1C131D" w:rsidRPr="001C2C02">
        <w:rPr>
          <w:rFonts w:asciiTheme="majorHAnsi" w:hAnsiTheme="majorHAnsi"/>
        </w:rPr>
        <w:t xml:space="preserve"> convening notice</w:t>
      </w:r>
      <w:r w:rsidR="002107EA" w:rsidRPr="001C2C02">
        <w:rPr>
          <w:rFonts w:asciiTheme="majorHAnsi" w:hAnsiTheme="majorHAnsi"/>
        </w:rPr>
        <w:t xml:space="preserve"> at the earliest</w:t>
      </w:r>
      <w:r w:rsidR="001C131D" w:rsidRPr="001C2C02">
        <w:rPr>
          <w:rFonts w:asciiTheme="majorHAnsi" w:hAnsiTheme="majorHAnsi"/>
        </w:rPr>
        <w:t>.</w:t>
      </w:r>
    </w:p>
    <w:p w:rsidR="007D3D7F" w:rsidRPr="001C2C02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003CA" w:rsidRDefault="005003CA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003CA" w:rsidRDefault="005003CA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1F5074" w:rsidRPr="001C2C02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1C2C02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1C2C02" w:rsidSect="00F95211">
      <w:footerReference w:type="even" r:id="rId12"/>
      <w:footerReference w:type="default" r:id="rId13"/>
      <w:footerReference w:type="first" r:id="rId14"/>
      <w:pgSz w:w="11907" w:h="16840" w:code="9"/>
      <w:pgMar w:top="284" w:right="1287" w:bottom="851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8" w:rsidRDefault="00A44AA8">
      <w:r>
        <w:separator/>
      </w:r>
    </w:p>
  </w:endnote>
  <w:endnote w:type="continuationSeparator" w:id="0">
    <w:p w:rsidR="00A44AA8" w:rsidRDefault="00A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ED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8" w:rsidRDefault="00A44AA8">
      <w:r>
        <w:separator/>
      </w:r>
    </w:p>
  </w:footnote>
  <w:footnote w:type="continuationSeparator" w:id="0">
    <w:p w:rsidR="00A44AA8" w:rsidRDefault="00A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5A43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5704334"/>
    <w:multiLevelType w:val="hybridMultilevel"/>
    <w:tmpl w:val="C5AA98A2"/>
    <w:lvl w:ilvl="0" w:tplc="680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B17EEA"/>
    <w:multiLevelType w:val="multilevel"/>
    <w:tmpl w:val="B832FB4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79C2E72"/>
    <w:multiLevelType w:val="hybridMultilevel"/>
    <w:tmpl w:val="2242A05A"/>
    <w:lvl w:ilvl="0" w:tplc="8D742F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86D6C2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0A55019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0D24474D"/>
    <w:multiLevelType w:val="multilevel"/>
    <w:tmpl w:val="1E2CD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D59516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103C0CF3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1127317F"/>
    <w:multiLevelType w:val="hybridMultilevel"/>
    <w:tmpl w:val="382AF130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15A4E4C"/>
    <w:multiLevelType w:val="multilevel"/>
    <w:tmpl w:val="589A664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3" w:hanging="1440"/>
      </w:pPr>
      <w:rPr>
        <w:rFonts w:hint="default"/>
      </w:rPr>
    </w:lvl>
  </w:abstractNum>
  <w:abstractNum w:abstractNumId="21">
    <w:nsid w:val="12F27FCA"/>
    <w:multiLevelType w:val="multilevel"/>
    <w:tmpl w:val="778A4BD6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133F7AA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149550FC"/>
    <w:multiLevelType w:val="hybridMultilevel"/>
    <w:tmpl w:val="D11E0ABC"/>
    <w:lvl w:ilvl="0" w:tplc="0EB805EC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D7227E6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53067ECE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6D5106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18860E00"/>
    <w:multiLevelType w:val="hybridMultilevel"/>
    <w:tmpl w:val="DCA2E6D0"/>
    <w:lvl w:ilvl="0" w:tplc="2C66AB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995238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19BF5D6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1D3831A1"/>
    <w:multiLevelType w:val="hybridMultilevel"/>
    <w:tmpl w:val="94D4FDF4"/>
    <w:lvl w:ilvl="0" w:tplc="5BA2C10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72550C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1EE97523"/>
    <w:multiLevelType w:val="multilevel"/>
    <w:tmpl w:val="1A2C5C5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26A77C3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2735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2C17368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2F783E07"/>
    <w:multiLevelType w:val="multilevel"/>
    <w:tmpl w:val="C2CC9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0491A1C"/>
    <w:multiLevelType w:val="multilevel"/>
    <w:tmpl w:val="BB089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5">
    <w:nsid w:val="30752C77"/>
    <w:multiLevelType w:val="hybridMultilevel"/>
    <w:tmpl w:val="04E89D5E"/>
    <w:lvl w:ilvl="0" w:tplc="3B9EABA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31FE1B18"/>
    <w:multiLevelType w:val="hybridMultilevel"/>
    <w:tmpl w:val="3C46AAE8"/>
    <w:lvl w:ilvl="0" w:tplc="6FA23BE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240008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32BE582B"/>
    <w:multiLevelType w:val="multilevel"/>
    <w:tmpl w:val="43F4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37515C2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571102"/>
    <w:multiLevelType w:val="multilevel"/>
    <w:tmpl w:val="65E6C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38E72A8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393B39CD"/>
    <w:multiLevelType w:val="hybridMultilevel"/>
    <w:tmpl w:val="4066129E"/>
    <w:lvl w:ilvl="0" w:tplc="4D120E9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5">
    <w:nsid w:val="3AB16B4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3B9173AA"/>
    <w:multiLevelType w:val="multilevel"/>
    <w:tmpl w:val="19460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D64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>
    <w:nsid w:val="3D6B74F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3F4D25F2"/>
    <w:multiLevelType w:val="multilevel"/>
    <w:tmpl w:val="B832FB4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3F625942"/>
    <w:multiLevelType w:val="hybridMultilevel"/>
    <w:tmpl w:val="5CE8A488"/>
    <w:lvl w:ilvl="0" w:tplc="DD30041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09D07D6"/>
    <w:multiLevelType w:val="multilevel"/>
    <w:tmpl w:val="9200A8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28248E0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458F457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>
    <w:nsid w:val="46A14665"/>
    <w:multiLevelType w:val="hybridMultilevel"/>
    <w:tmpl w:val="D81C5414"/>
    <w:lvl w:ilvl="0" w:tplc="83C2201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6E806A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3D0CE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>
    <w:nsid w:val="49B6038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>
    <w:nsid w:val="4B221C28"/>
    <w:multiLevelType w:val="multilevel"/>
    <w:tmpl w:val="F6AA614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4D5F0C0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4E0849D7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>
    <w:nsid w:val="50A8730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2">
    <w:nsid w:val="518A6E06"/>
    <w:multiLevelType w:val="multilevel"/>
    <w:tmpl w:val="BBFC44F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52816E7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>
    <w:nsid w:val="53022BE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>
    <w:nsid w:val="53C326C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6">
    <w:nsid w:val="55171920"/>
    <w:multiLevelType w:val="multilevel"/>
    <w:tmpl w:val="34588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>
    <w:nsid w:val="5983437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8">
    <w:nsid w:val="5B1200F6"/>
    <w:multiLevelType w:val="multilevel"/>
    <w:tmpl w:val="2014F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5B633AC2"/>
    <w:multiLevelType w:val="multilevel"/>
    <w:tmpl w:val="E4D090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601B27D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1">
    <w:nsid w:val="6121721C"/>
    <w:multiLevelType w:val="hybridMultilevel"/>
    <w:tmpl w:val="52785C5C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18F6C5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3">
    <w:nsid w:val="6191470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75">
    <w:nsid w:val="664375D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>
    <w:nsid w:val="66656E9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7">
    <w:nsid w:val="6755004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8">
    <w:nsid w:val="68F3115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9">
    <w:nsid w:val="6C246E7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0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1">
    <w:nsid w:val="6D981C4B"/>
    <w:multiLevelType w:val="multilevel"/>
    <w:tmpl w:val="E4262114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2">
    <w:nsid w:val="6E4A6C95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3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84">
    <w:nsid w:val="74756C40"/>
    <w:multiLevelType w:val="hybridMultilevel"/>
    <w:tmpl w:val="5A62EA62"/>
    <w:lvl w:ilvl="0" w:tplc="F25AFD6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8CA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4B349B8"/>
    <w:multiLevelType w:val="hybridMultilevel"/>
    <w:tmpl w:val="94B42B8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A155115"/>
    <w:multiLevelType w:val="multilevel"/>
    <w:tmpl w:val="B832FB4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>
    <w:nsid w:val="7A8C0FD9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7D114B2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0">
    <w:nsid w:val="7FBA53CC"/>
    <w:multiLevelType w:val="multilevel"/>
    <w:tmpl w:val="EC18FE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68"/>
  </w:num>
  <w:num w:numId="3">
    <w:abstractNumId w:val="41"/>
  </w:num>
  <w:num w:numId="4">
    <w:abstractNumId w:val="34"/>
  </w:num>
  <w:num w:numId="5">
    <w:abstractNumId w:val="45"/>
  </w:num>
  <w:num w:numId="6">
    <w:abstractNumId w:val="2"/>
  </w:num>
  <w:num w:numId="7">
    <w:abstractNumId w:val="25"/>
  </w:num>
  <w:num w:numId="8">
    <w:abstractNumId w:val="50"/>
  </w:num>
  <w:num w:numId="9">
    <w:abstractNumId w:val="38"/>
  </w:num>
  <w:num w:numId="10">
    <w:abstractNumId w:val="66"/>
  </w:num>
  <w:num w:numId="11">
    <w:abstractNumId w:val="71"/>
  </w:num>
  <w:num w:numId="12">
    <w:abstractNumId w:val="19"/>
  </w:num>
  <w:num w:numId="13">
    <w:abstractNumId w:val="0"/>
  </w:num>
  <w:num w:numId="14">
    <w:abstractNumId w:val="42"/>
  </w:num>
  <w:num w:numId="15">
    <w:abstractNumId w:val="76"/>
  </w:num>
  <w:num w:numId="16">
    <w:abstractNumId w:val="32"/>
  </w:num>
  <w:num w:numId="17">
    <w:abstractNumId w:val="64"/>
  </w:num>
  <w:num w:numId="18">
    <w:abstractNumId w:val="57"/>
  </w:num>
  <w:num w:numId="19">
    <w:abstractNumId w:val="27"/>
  </w:num>
  <w:num w:numId="20">
    <w:abstractNumId w:val="17"/>
  </w:num>
  <w:num w:numId="21">
    <w:abstractNumId w:val="61"/>
  </w:num>
  <w:num w:numId="22">
    <w:abstractNumId w:val="77"/>
  </w:num>
  <w:num w:numId="23">
    <w:abstractNumId w:val="69"/>
  </w:num>
  <w:num w:numId="24">
    <w:abstractNumId w:val="10"/>
  </w:num>
  <w:num w:numId="25">
    <w:abstractNumId w:val="52"/>
  </w:num>
  <w:num w:numId="26">
    <w:abstractNumId w:val="82"/>
  </w:num>
  <w:num w:numId="27">
    <w:abstractNumId w:val="87"/>
  </w:num>
  <w:num w:numId="28">
    <w:abstractNumId w:val="15"/>
  </w:num>
  <w:num w:numId="29">
    <w:abstractNumId w:val="47"/>
  </w:num>
  <w:num w:numId="30">
    <w:abstractNumId w:val="30"/>
  </w:num>
  <w:num w:numId="31">
    <w:abstractNumId w:val="16"/>
  </w:num>
  <w:num w:numId="32">
    <w:abstractNumId w:val="24"/>
  </w:num>
  <w:num w:numId="33">
    <w:abstractNumId w:val="48"/>
  </w:num>
  <w:num w:numId="34">
    <w:abstractNumId w:val="79"/>
  </w:num>
  <w:num w:numId="35">
    <w:abstractNumId w:val="22"/>
  </w:num>
  <w:num w:numId="36">
    <w:abstractNumId w:val="31"/>
  </w:num>
  <w:num w:numId="37">
    <w:abstractNumId w:val="39"/>
  </w:num>
  <w:num w:numId="38">
    <w:abstractNumId w:val="46"/>
  </w:num>
  <w:num w:numId="39">
    <w:abstractNumId w:val="59"/>
  </w:num>
  <w:num w:numId="40">
    <w:abstractNumId w:val="60"/>
  </w:num>
  <w:num w:numId="41">
    <w:abstractNumId w:val="56"/>
  </w:num>
  <w:num w:numId="42">
    <w:abstractNumId w:val="54"/>
  </w:num>
  <w:num w:numId="43">
    <w:abstractNumId w:val="65"/>
  </w:num>
  <w:num w:numId="44">
    <w:abstractNumId w:val="14"/>
  </w:num>
  <w:num w:numId="45">
    <w:abstractNumId w:val="75"/>
  </w:num>
  <w:num w:numId="46">
    <w:abstractNumId w:val="67"/>
  </w:num>
  <w:num w:numId="47">
    <w:abstractNumId w:val="63"/>
  </w:num>
  <w:num w:numId="48">
    <w:abstractNumId w:val="78"/>
  </w:num>
  <w:num w:numId="49">
    <w:abstractNumId w:val="33"/>
  </w:num>
  <w:num w:numId="50">
    <w:abstractNumId w:val="72"/>
  </w:num>
  <w:num w:numId="51">
    <w:abstractNumId w:val="88"/>
  </w:num>
  <w:num w:numId="52">
    <w:abstractNumId w:val="73"/>
  </w:num>
  <w:num w:numId="53">
    <w:abstractNumId w:val="70"/>
  </w:num>
  <w:num w:numId="54">
    <w:abstractNumId w:val="26"/>
  </w:num>
  <w:num w:numId="55">
    <w:abstractNumId w:val="51"/>
  </w:num>
  <w:num w:numId="56">
    <w:abstractNumId w:val="37"/>
  </w:num>
  <w:num w:numId="57">
    <w:abstractNumId w:val="86"/>
  </w:num>
  <w:num w:numId="58">
    <w:abstractNumId w:val="23"/>
  </w:num>
  <w:num w:numId="59">
    <w:abstractNumId w:val="12"/>
  </w:num>
  <w:num w:numId="60">
    <w:abstractNumId w:val="55"/>
  </w:num>
  <w:num w:numId="61">
    <w:abstractNumId w:val="49"/>
  </w:num>
  <w:num w:numId="62">
    <w:abstractNumId w:val="28"/>
  </w:num>
  <w:num w:numId="63">
    <w:abstractNumId w:val="84"/>
  </w:num>
  <w:num w:numId="64">
    <w:abstractNumId w:val="29"/>
  </w:num>
  <w:num w:numId="65">
    <w:abstractNumId w:val="36"/>
  </w:num>
  <w:num w:numId="66">
    <w:abstractNumId w:val="58"/>
  </w:num>
  <w:num w:numId="67">
    <w:abstractNumId w:val="90"/>
  </w:num>
  <w:num w:numId="68">
    <w:abstractNumId w:val="43"/>
  </w:num>
  <w:num w:numId="69">
    <w:abstractNumId w:val="62"/>
  </w:num>
  <w:num w:numId="70">
    <w:abstractNumId w:val="8"/>
  </w:num>
  <w:num w:numId="71">
    <w:abstractNumId w:val="3"/>
  </w:num>
  <w:num w:numId="72">
    <w:abstractNumId w:val="1"/>
  </w:num>
  <w:num w:numId="73">
    <w:abstractNumId w:val="9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74"/>
  </w:num>
  <w:num w:numId="79">
    <w:abstractNumId w:val="83"/>
  </w:num>
  <w:num w:numId="80">
    <w:abstractNumId w:val="89"/>
  </w:num>
  <w:num w:numId="81">
    <w:abstractNumId w:val="21"/>
  </w:num>
  <w:num w:numId="82">
    <w:abstractNumId w:val="81"/>
  </w:num>
  <w:num w:numId="83">
    <w:abstractNumId w:val="20"/>
  </w:num>
  <w:num w:numId="84">
    <w:abstractNumId w:val="53"/>
  </w:num>
  <w:num w:numId="85">
    <w:abstractNumId w:val="40"/>
  </w:num>
  <w:num w:numId="86">
    <w:abstractNumId w:val="13"/>
  </w:num>
  <w:num w:numId="87">
    <w:abstractNumId w:val="35"/>
  </w:num>
  <w:num w:numId="88">
    <w:abstractNumId w:val="18"/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</w:num>
  <w:num w:numId="92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9745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90ED6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2C02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03CA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2BE6"/>
    <w:rsid w:val="005F3440"/>
    <w:rsid w:val="005F4E4C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92757"/>
    <w:rsid w:val="006A16F0"/>
    <w:rsid w:val="006A1F85"/>
    <w:rsid w:val="006A55DB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E71B7"/>
    <w:rsid w:val="008F43AA"/>
    <w:rsid w:val="008F6014"/>
    <w:rsid w:val="0091291E"/>
    <w:rsid w:val="00916288"/>
    <w:rsid w:val="009204BB"/>
    <w:rsid w:val="00925E4E"/>
    <w:rsid w:val="00930AF2"/>
    <w:rsid w:val="00932B43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83F6C"/>
    <w:rsid w:val="00C934E5"/>
    <w:rsid w:val="00C93D72"/>
    <w:rsid w:val="00CC5B05"/>
    <w:rsid w:val="00CE5416"/>
    <w:rsid w:val="00CE65D3"/>
    <w:rsid w:val="00D12E1B"/>
    <w:rsid w:val="00D260F5"/>
    <w:rsid w:val="00D4187A"/>
    <w:rsid w:val="00D44DCC"/>
    <w:rsid w:val="00D54156"/>
    <w:rsid w:val="00D60417"/>
    <w:rsid w:val="00D62A0D"/>
    <w:rsid w:val="00D85D59"/>
    <w:rsid w:val="00DB1625"/>
    <w:rsid w:val="00DB5A8D"/>
    <w:rsid w:val="00E00277"/>
    <w:rsid w:val="00E02483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95211"/>
    <w:rsid w:val="00FA3670"/>
    <w:rsid w:val="00FA6378"/>
    <w:rsid w:val="00FB6A5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85EBB9-FB4B-4F6F-BD11-FB5A1ECE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8BBAA29B</Template>
  <TotalTime>345</TotalTime>
  <Pages>3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Anca Antal</cp:lastModifiedBy>
  <cp:revision>95</cp:revision>
  <cp:lastPrinted>2009-10-07T07:22:00Z</cp:lastPrinted>
  <dcterms:created xsi:type="dcterms:W3CDTF">2013-12-06T11:21:00Z</dcterms:created>
  <dcterms:modified xsi:type="dcterms:W3CDTF">2016-10-25T09:32:00Z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