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8312DF">
        <w:rPr>
          <w:rFonts w:ascii="Cambria" w:hAnsi="Cambria"/>
          <w:b/>
          <w:noProof/>
          <w:sz w:val="22"/>
          <w:szCs w:val="22"/>
          <w:lang w:val="ro-RO"/>
        </w:rPr>
        <w:t>22/23</w:t>
      </w:r>
      <w:r w:rsidR="00FA3BB6">
        <w:rPr>
          <w:rFonts w:ascii="Cambria" w:hAnsi="Cambria"/>
          <w:b/>
          <w:noProof/>
          <w:sz w:val="22"/>
          <w:szCs w:val="22"/>
          <w:lang w:val="ro-RO"/>
        </w:rPr>
        <w:t xml:space="preserve"> aprilie 2020</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8312DF">
        <w:rPr>
          <w:rFonts w:ascii="Cambria" w:hAnsi="Cambria"/>
          <w:b/>
          <w:noProof/>
          <w:sz w:val="22"/>
          <w:szCs w:val="22"/>
          <w:lang w:val="ro-RO" w:eastAsia="ro-RO"/>
        </w:rPr>
        <w:t>10</w:t>
      </w:r>
      <w:r w:rsidR="00FA3BB6">
        <w:rPr>
          <w:rFonts w:ascii="Cambria" w:hAnsi="Cambria"/>
          <w:b/>
          <w:noProof/>
          <w:sz w:val="22"/>
          <w:szCs w:val="22"/>
          <w:lang w:val="ro-RO" w:eastAsia="ro-RO"/>
        </w:rPr>
        <w:t xml:space="preserve"> aprilie 2020</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FA3BB6" w:rsidRPr="003055F1" w:rsidRDefault="00FA3BB6" w:rsidP="00FA3BB6">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8312DF">
        <w:rPr>
          <w:rFonts w:ascii="Cambria" w:hAnsi="Cambria"/>
          <w:b/>
          <w:noProof/>
          <w:sz w:val="22"/>
          <w:szCs w:val="22"/>
          <w:lang w:val="ro-RO" w:eastAsia="ro-RO"/>
        </w:rPr>
        <w:t>22</w:t>
      </w:r>
      <w:r>
        <w:rPr>
          <w:rFonts w:ascii="Cambria" w:hAnsi="Cambria"/>
          <w:b/>
          <w:noProof/>
          <w:sz w:val="22"/>
          <w:szCs w:val="22"/>
          <w:lang w:val="ro-RO" w:eastAsia="ro-RO"/>
        </w:rPr>
        <w:t xml:space="preserve"> aprilie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8312DF">
        <w:rPr>
          <w:rFonts w:ascii="Cambria" w:hAnsi="Cambria"/>
          <w:b/>
          <w:noProof/>
          <w:sz w:val="22"/>
          <w:szCs w:val="22"/>
          <w:lang w:val="ro-RO" w:eastAsia="ro-RO"/>
        </w:rPr>
        <w:t>22</w:t>
      </w:r>
      <w:r>
        <w:rPr>
          <w:rFonts w:ascii="Cambria" w:hAnsi="Cambria"/>
          <w:b/>
          <w:noProof/>
          <w:sz w:val="22"/>
          <w:szCs w:val="22"/>
          <w:lang w:val="ro-RO" w:eastAsia="ro-RO"/>
        </w:rPr>
        <w:t xml:space="preserve"> aprilie 2020</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FA3BB6" w:rsidRPr="003055F1" w:rsidRDefault="00FA3BB6" w:rsidP="00FA3BB6">
      <w:pPr>
        <w:ind w:right="22"/>
        <w:jc w:val="both"/>
        <w:rPr>
          <w:rFonts w:ascii="Cambria" w:hAnsi="Cambria"/>
          <w:b/>
          <w:bCs/>
          <w:noProof/>
          <w:sz w:val="22"/>
          <w:szCs w:val="22"/>
          <w:lang w:val="ro-RO"/>
        </w:rPr>
      </w:pPr>
    </w:p>
    <w:p w:rsidR="00FA3BB6" w:rsidRDefault="00FA3BB6" w:rsidP="00FA3BB6">
      <w:pPr>
        <w:suppressAutoHyphens w:val="0"/>
        <w:ind w:left="1138" w:right="22" w:hanging="1138"/>
        <w:contextualSpacing/>
        <w:jc w:val="both"/>
        <w:rPr>
          <w:rFonts w:asciiTheme="majorHAnsi" w:hAnsiTheme="majorHAnsi"/>
          <w:noProof/>
          <w:sz w:val="22"/>
          <w:szCs w:val="22"/>
          <w:lang w:val="ro-RO"/>
        </w:rPr>
      </w:pPr>
    </w:p>
    <w:p w:rsidR="008312DF" w:rsidRPr="00262ABC" w:rsidRDefault="008312DF" w:rsidP="008312DF">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8312DF" w:rsidRPr="009F7753" w:rsidRDefault="008312DF" w:rsidP="008312DF">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Pr="009F7753">
        <w:rPr>
          <w:rFonts w:ascii="Cambria" w:hAnsi="Cambria" w:cstheme="majorHAnsi"/>
          <w:b/>
          <w:sz w:val="22"/>
          <w:szCs w:val="22"/>
        </w:rPr>
        <w:t xml:space="preserve">Se  </w:t>
      </w:r>
      <w:proofErr w:type="spellStart"/>
      <w:r w:rsidRPr="009F7753">
        <w:rPr>
          <w:rFonts w:ascii="Cambria" w:hAnsi="Cambria" w:cstheme="majorHAnsi"/>
          <w:b/>
          <w:sz w:val="22"/>
          <w:szCs w:val="22"/>
        </w:rPr>
        <w:t>ia</w:t>
      </w:r>
      <w:proofErr w:type="spellEnd"/>
      <w:r w:rsidRPr="009F7753">
        <w:rPr>
          <w:rFonts w:ascii="Cambria" w:hAnsi="Cambria" w:cstheme="majorHAnsi"/>
          <w:b/>
          <w:sz w:val="22"/>
          <w:szCs w:val="22"/>
        </w:rPr>
        <w:t xml:space="preserve"> act de </w:t>
      </w:r>
      <w:r w:rsidRPr="009F7753">
        <w:rPr>
          <w:rFonts w:ascii="Cambria" w:hAnsi="Cambria"/>
          <w:b/>
          <w:bCs/>
          <w:noProof/>
          <w:sz w:val="22"/>
          <w:szCs w:val="22"/>
        </w:rPr>
        <w:t>Raportul consolidat al administratorilor pentru anul 2019</w:t>
      </w:r>
      <w:r w:rsidRPr="009F7753">
        <w:rPr>
          <w:rFonts w:asciiTheme="majorHAnsi" w:hAnsiTheme="majorHAnsi"/>
          <w:b/>
          <w:bCs/>
          <w:sz w:val="22"/>
          <w:szCs w:val="22"/>
          <w:lang w:val="ro-RO"/>
        </w:rPr>
        <w:t>".</w:t>
      </w:r>
    </w:p>
    <w:p w:rsidR="008312DF" w:rsidRPr="00262ABC" w:rsidRDefault="008312DF" w:rsidP="008312D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312DF" w:rsidRPr="00262ABC"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8312DF" w:rsidRPr="009F7753" w:rsidRDefault="008312DF" w:rsidP="008312DF">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anuale individuale ale S.N.G.N. ROMGAZ S.A.</w:t>
      </w:r>
      <w:r>
        <w:rPr>
          <w:rFonts w:ascii="Cambria" w:hAnsi="Cambria"/>
          <w:b/>
          <w:noProof/>
          <w:sz w:val="22"/>
          <w:szCs w:val="22"/>
        </w:rPr>
        <w:t>,</w:t>
      </w:r>
      <w:r w:rsidRPr="009F7753">
        <w:rPr>
          <w:rFonts w:ascii="Cambria" w:hAnsi="Cambria"/>
          <w:b/>
          <w:noProof/>
          <w:sz w:val="22"/>
          <w:szCs w:val="22"/>
        </w:rPr>
        <w:t xml:space="preserve"> pentru anul încheiat la 31 decembrie 2019</w:t>
      </w:r>
      <w:r w:rsidRPr="009F7753">
        <w:rPr>
          <w:rFonts w:asciiTheme="majorHAnsi" w:hAnsiTheme="majorHAnsi"/>
          <w:b/>
          <w:bCs/>
          <w:sz w:val="22"/>
          <w:szCs w:val="22"/>
          <w:lang w:val="ro-RO"/>
        </w:rPr>
        <w:t>”.</w:t>
      </w:r>
    </w:p>
    <w:p w:rsidR="008312DF" w:rsidRPr="00262ABC" w:rsidRDefault="008312DF" w:rsidP="008312D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312DF" w:rsidRPr="00262ABC"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8312DF" w:rsidRPr="009F7753" w:rsidRDefault="008312DF" w:rsidP="008312DF">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 S.R.L. cu privire la Situaţiile financiare consolidate ale Grupului S.N.G.N. ROMGAZ S.A., pentru anul încheiat la 31 decembrie 2019</w:t>
      </w:r>
      <w:r w:rsidRPr="009F7753">
        <w:rPr>
          <w:rFonts w:ascii="Cambria" w:hAnsi="Cambria" w:cs="Arial"/>
          <w:b/>
          <w:noProof/>
          <w:sz w:val="22"/>
          <w:szCs w:val="22"/>
        </w:rPr>
        <w:t>.</w:t>
      </w:r>
      <w:r w:rsidRPr="009F7753">
        <w:rPr>
          <w:rFonts w:asciiTheme="majorHAnsi" w:hAnsiTheme="majorHAnsi"/>
          <w:b/>
          <w:bCs/>
          <w:sz w:val="22"/>
          <w:szCs w:val="22"/>
          <w:lang w:val="ro-RO"/>
        </w:rPr>
        <w:t>”</w:t>
      </w:r>
    </w:p>
    <w:p w:rsidR="008312DF" w:rsidRPr="00262ABC" w:rsidRDefault="008312DF" w:rsidP="008312D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312DF" w:rsidRPr="009F7753" w:rsidRDefault="008312DF" w:rsidP="008312DF">
      <w:pPr>
        <w:jc w:val="both"/>
        <w:rPr>
          <w:rFonts w:ascii="Cambria" w:eastAsia="Cambria" w:hAnsi="Cambria" w:cs="Cambria"/>
          <w:b/>
          <w:bCs/>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8312DF" w:rsidRPr="009F7753" w:rsidRDefault="008312DF" w:rsidP="008312D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2019,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8312DF" w:rsidRPr="00262ABC" w:rsidRDefault="008312DF" w:rsidP="008312D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8312DF" w:rsidRPr="009F7753" w:rsidRDefault="008312DF" w:rsidP="008312D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2019,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8312DF" w:rsidRPr="00262ABC" w:rsidRDefault="008312DF" w:rsidP="008312D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8312DF" w:rsidRPr="009F7753" w:rsidRDefault="008312DF" w:rsidP="008312DF">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Se aprobă repartizarea profitului net realizat în anul 2019, astfel:</w:t>
      </w:r>
    </w:p>
    <w:p w:rsidR="008312DF" w:rsidRPr="00292E8F" w:rsidRDefault="008312DF" w:rsidP="008312DF">
      <w:pPr>
        <w:tabs>
          <w:tab w:val="left" w:pos="360"/>
          <w:tab w:val="left" w:pos="1134"/>
        </w:tabs>
        <w:contextualSpacing/>
        <w:jc w:val="both"/>
        <w:rPr>
          <w:rFonts w:ascii="Cambria" w:hAnsi="Cambria"/>
          <w:i/>
          <w:noProof/>
        </w:rPr>
      </w:pPr>
    </w:p>
    <w:tbl>
      <w:tblPr>
        <w:tblW w:w="9500" w:type="dxa"/>
        <w:tblLook w:val="04A0" w:firstRow="1" w:lastRow="0" w:firstColumn="1" w:lastColumn="0" w:noHBand="0" w:noVBand="1"/>
      </w:tblPr>
      <w:tblGrid>
        <w:gridCol w:w="960"/>
        <w:gridCol w:w="5600"/>
        <w:gridCol w:w="2940"/>
      </w:tblGrid>
      <w:tr w:rsidR="008312DF" w:rsidRPr="003726F3" w:rsidTr="00C51207">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8312DF" w:rsidRPr="00F519F4" w:rsidRDefault="008312DF" w:rsidP="00C51207">
            <w:pPr>
              <w:jc w:val="both"/>
              <w:rPr>
                <w:rFonts w:ascii="Cambria" w:hAnsi="Cambria" w:cs="Calibri"/>
                <w:b/>
                <w:bCs/>
                <w:noProof/>
                <w:color w:val="FFFFFF"/>
                <w:sz w:val="22"/>
                <w:szCs w:val="22"/>
                <w:lang w:val="ro-RO"/>
              </w:rPr>
            </w:pPr>
            <w:r w:rsidRPr="00F519F4">
              <w:rPr>
                <w:rFonts w:ascii="Cambria" w:hAnsi="Cambria" w:cs="Calibri"/>
                <w:b/>
                <w:bCs/>
                <w:noProof/>
                <w:color w:val="FFFFFF"/>
                <w:sz w:val="22"/>
                <w:szCs w:val="22"/>
                <w:lang w:val="ro-RO"/>
              </w:rPr>
              <w:t>Indicatori</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 xml:space="preserve">AN 2019                          </w:t>
            </w:r>
            <w:r w:rsidRPr="00F519F4">
              <w:rPr>
                <w:rFonts w:ascii="Cambria" w:hAnsi="Cambria" w:cs="Calibri"/>
                <w:b/>
                <w:bCs/>
                <w:color w:val="FFFFFF"/>
                <w:sz w:val="22"/>
                <w:szCs w:val="22"/>
                <w:lang w:val="ro-RO"/>
              </w:rPr>
              <w:t xml:space="preserve">Valori   </w:t>
            </w:r>
            <w:r w:rsidRPr="00FB255A">
              <w:rPr>
                <w:rFonts w:ascii="Cambria" w:hAnsi="Cambria" w:cs="Calibri"/>
                <w:b/>
                <w:bCs/>
                <w:color w:val="FFFFFF"/>
                <w:sz w:val="22"/>
                <w:szCs w:val="22"/>
              </w:rPr>
              <w:t xml:space="preserve">   (lei)</w:t>
            </w:r>
          </w:p>
        </w:tc>
      </w:tr>
      <w:tr w:rsidR="008312DF" w:rsidRPr="003726F3" w:rsidTr="00C51207">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0</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1</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2</w:t>
            </w:r>
          </w:p>
        </w:tc>
      </w:tr>
      <w:tr w:rsidR="008312DF" w:rsidRPr="003726F3" w:rsidTr="00C51207">
        <w:trPr>
          <w:trHeight w:val="421"/>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BF1DE"/>
            <w:vAlign w:val="center"/>
            <w:hideMark/>
          </w:tcPr>
          <w:p w:rsidR="008312DF" w:rsidRPr="00FB255A" w:rsidRDefault="008312DF"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1 224 268 884.00 </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286 025 447.00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B.1</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specific unor activități</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46 796.00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Venituri din impozitul pe profit amânat </w:t>
            </w:r>
          </w:p>
        </w:tc>
        <w:tc>
          <w:tcPr>
            <w:tcW w:w="2940" w:type="dxa"/>
            <w:tcBorders>
              <w:top w:val="nil"/>
              <w:left w:val="nil"/>
              <w:bottom w:val="single" w:sz="8" w:space="0" w:color="FFFFFF"/>
              <w:right w:val="single" w:sz="8" w:space="0" w:color="FFFFFF"/>
            </w:tcBorders>
            <w:shd w:val="clear" w:color="000000" w:fill="EBF1DE"/>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118 163 586.00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Impozit pe profit amânat</w:t>
            </w:r>
          </w:p>
        </w:tc>
        <w:tc>
          <w:tcPr>
            <w:tcW w:w="2940" w:type="dxa"/>
            <w:tcBorders>
              <w:top w:val="nil"/>
              <w:left w:val="nil"/>
              <w:bottom w:val="single" w:sz="8" w:space="0" w:color="FFFFFF"/>
              <w:right w:val="single" w:sz="8" w:space="0" w:color="FFFFFF"/>
            </w:tcBorders>
            <w:shd w:val="clear" w:color="000000" w:fill="EBF1DE"/>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9 953 605.00</w:t>
            </w:r>
          </w:p>
        </w:tc>
      </w:tr>
      <w:tr w:rsidR="008312DF" w:rsidRPr="003726F3" w:rsidTr="00C51207">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 xml:space="preserve"> Rezultatul net al exercițiului financiar [A-B-B1+C-C.1]</w:t>
            </w:r>
            <w:r w:rsidRPr="00F519F4">
              <w:rPr>
                <w:rFonts w:ascii="Cambria" w:hAnsi="Cambria" w:cs="Calibri"/>
                <w:noProof/>
                <w:color w:val="000000"/>
                <w:sz w:val="22"/>
                <w:szCs w:val="22"/>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a)</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8312DF" w:rsidRPr="003726F3" w:rsidTr="00C5120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b)</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rezerve reprezentând facilități fiscale prevăzute de lege (Legea nr. 227/2015 - art. 22)</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12 247 662.00</w:t>
            </w:r>
          </w:p>
        </w:tc>
      </w:tr>
      <w:tr w:rsidR="008312DF" w:rsidRPr="003726F3" w:rsidTr="00C51207">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c)</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acoperirea pierderilor contabile din anii precedenți (conf. art. 1, alin (1),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8312DF" w:rsidRPr="003726F3" w:rsidTr="00C51207">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c1)</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constituirea surselor proprii de finanțare pentru proiecte cofinanțate din împrumuturi externe (conf. art. 1, alin (1), c^1 din OG nr. 64/2001)</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d)</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.00</w:t>
            </w: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Profit net rămas de repartizat (D-a-b+c-c1-d)</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1 034 158 960.00</w:t>
            </w:r>
          </w:p>
        </w:tc>
      </w:tr>
      <w:tr w:rsidR="008312DF" w:rsidRPr="003726F3" w:rsidTr="00C5120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e)</w:t>
            </w:r>
          </w:p>
        </w:tc>
        <w:tc>
          <w:tcPr>
            <w:tcW w:w="5600" w:type="dxa"/>
            <w:tcBorders>
              <w:top w:val="nil"/>
              <w:left w:val="nil"/>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31 524 733.00</w:t>
            </w:r>
          </w:p>
        </w:tc>
      </w:tr>
      <w:tr w:rsidR="008312DF" w:rsidRPr="003726F3" w:rsidTr="00C51207">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lastRenderedPageBreak/>
              <w:t>f)</w:t>
            </w:r>
          </w:p>
        </w:tc>
        <w:tc>
          <w:tcPr>
            <w:tcW w:w="5600" w:type="dxa"/>
            <w:tcBorders>
              <w:top w:val="nil"/>
              <w:left w:val="nil"/>
              <w:bottom w:val="nil"/>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dividende cuvenite acționarilor (aprox. 50,27% din profitul net de repartizat (E + e))</w:t>
            </w:r>
          </w:p>
        </w:tc>
        <w:tc>
          <w:tcPr>
            <w:tcW w:w="2940" w:type="dxa"/>
            <w:tcBorders>
              <w:top w:val="nil"/>
              <w:left w:val="nil"/>
              <w:bottom w:val="nil"/>
              <w:right w:val="single" w:sz="8" w:space="0" w:color="FFFFFF"/>
            </w:tcBorders>
            <w:shd w:val="clear" w:color="000000" w:fill="CDDDAC"/>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535 737 136.00</w:t>
            </w:r>
          </w:p>
        </w:tc>
      </w:tr>
      <w:tr w:rsidR="008312DF" w:rsidRPr="003726F3" w:rsidTr="00C51207">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8312DF" w:rsidRPr="00FB255A" w:rsidRDefault="008312DF" w:rsidP="00C51207">
            <w:pPr>
              <w:jc w:val="both"/>
              <w:rPr>
                <w:rFonts w:ascii="Cambria" w:hAnsi="Cambria" w:cs="Calibri"/>
                <w:b/>
                <w:bCs/>
                <w:color w:val="FFFFFF"/>
                <w:sz w:val="22"/>
                <w:szCs w:val="22"/>
              </w:rPr>
            </w:pPr>
          </w:p>
        </w:tc>
        <w:tc>
          <w:tcPr>
            <w:tcW w:w="5600" w:type="dxa"/>
            <w:tcBorders>
              <w:top w:val="nil"/>
              <w:left w:val="nil"/>
              <w:bottom w:val="nil"/>
              <w:right w:val="single" w:sz="8" w:space="0" w:color="FFFFFF"/>
            </w:tcBorders>
            <w:shd w:val="clear" w:color="000000" w:fill="CDDDAC"/>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1.39</w:t>
            </w:r>
          </w:p>
        </w:tc>
      </w:tr>
      <w:tr w:rsidR="008312DF" w:rsidRPr="003726F3" w:rsidTr="00C51207">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r w:rsidRPr="00FB255A">
              <w:rPr>
                <w:rFonts w:ascii="Cambria" w:hAnsi="Cambria" w:cs="Calibri"/>
                <w:b/>
                <w:bCs/>
                <w:color w:val="FFFFFF"/>
                <w:sz w:val="22"/>
                <w:szCs w:val="22"/>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8312DF" w:rsidRPr="00F519F4" w:rsidRDefault="008312DF" w:rsidP="00C51207">
            <w:pPr>
              <w:jc w:val="both"/>
              <w:rPr>
                <w:rFonts w:ascii="Cambria" w:hAnsi="Cambria" w:cs="Calibri"/>
                <w:noProof/>
                <w:color w:val="000000"/>
                <w:sz w:val="22"/>
                <w:szCs w:val="22"/>
                <w:lang w:val="ro-RO"/>
              </w:rPr>
            </w:pPr>
            <w:r w:rsidRPr="00F519F4">
              <w:rPr>
                <w:rFonts w:ascii="Cambria" w:hAnsi="Cambria" w:cs="Calibri"/>
                <w:noProof/>
                <w:color w:val="000000"/>
                <w:sz w:val="22"/>
                <w:szCs w:val="22"/>
                <w:lang w:val="ro-RO"/>
              </w:rPr>
              <w:t>profit destinat constituirii surselor proprii de finanțare (E-f)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8312DF" w:rsidRPr="00FB255A" w:rsidRDefault="008312DF" w:rsidP="00C51207">
            <w:pPr>
              <w:jc w:val="both"/>
              <w:rPr>
                <w:rFonts w:ascii="Cambria" w:hAnsi="Cambria" w:cs="Calibri"/>
                <w:color w:val="000000"/>
                <w:sz w:val="22"/>
                <w:szCs w:val="22"/>
              </w:rPr>
            </w:pPr>
            <w:r w:rsidRPr="00FB255A">
              <w:rPr>
                <w:rFonts w:ascii="Cambria" w:hAnsi="Cambria" w:cs="Calibri"/>
                <w:color w:val="000000"/>
                <w:sz w:val="22"/>
                <w:szCs w:val="22"/>
              </w:rPr>
              <w:t xml:space="preserve">  498 421 824.00</w:t>
            </w:r>
          </w:p>
        </w:tc>
      </w:tr>
      <w:tr w:rsidR="008312DF" w:rsidRPr="003726F3" w:rsidTr="00C51207">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8312DF" w:rsidRPr="00FB255A" w:rsidRDefault="008312DF" w:rsidP="00C51207">
            <w:pPr>
              <w:jc w:val="both"/>
              <w:rPr>
                <w:rFonts w:ascii="Cambria" w:hAnsi="Cambria" w:cs="Calibri"/>
                <w:b/>
                <w:bCs/>
                <w:color w:val="FFFFFF"/>
                <w:sz w:val="22"/>
                <w:szCs w:val="22"/>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8312DF" w:rsidRPr="00F519F4" w:rsidRDefault="008312DF" w:rsidP="00C51207">
            <w:pPr>
              <w:jc w:val="both"/>
              <w:rPr>
                <w:rFonts w:ascii="Cambria" w:hAnsi="Cambria" w:cs="Calibri"/>
                <w:noProof/>
                <w:color w:val="000000"/>
                <w:sz w:val="22"/>
                <w:szCs w:val="22"/>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8312DF" w:rsidRPr="00FB255A" w:rsidRDefault="008312DF" w:rsidP="00C51207">
            <w:pPr>
              <w:jc w:val="both"/>
              <w:rPr>
                <w:rFonts w:ascii="Cambria" w:hAnsi="Cambria" w:cs="Calibri"/>
                <w:color w:val="000000"/>
                <w:sz w:val="22"/>
                <w:szCs w:val="22"/>
              </w:rPr>
            </w:pPr>
          </w:p>
        </w:tc>
      </w:tr>
      <w:tr w:rsidR="008312DF" w:rsidRPr="003726F3" w:rsidTr="00C5120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8312DF" w:rsidRPr="00FB255A" w:rsidRDefault="008312DF" w:rsidP="00C51207">
            <w:pPr>
              <w:jc w:val="both"/>
              <w:rPr>
                <w:rFonts w:ascii="Cambria" w:hAnsi="Cambria" w:cs="Calibri"/>
                <w:b/>
                <w:bCs/>
                <w:color w:val="FFFFFF"/>
                <w:sz w:val="22"/>
                <w:szCs w:val="22"/>
              </w:rPr>
            </w:pPr>
          </w:p>
        </w:tc>
        <w:tc>
          <w:tcPr>
            <w:tcW w:w="5600" w:type="dxa"/>
            <w:tcBorders>
              <w:top w:val="nil"/>
              <w:left w:val="nil"/>
              <w:bottom w:val="single" w:sz="8" w:space="0" w:color="FFFFFF"/>
              <w:right w:val="single" w:sz="8" w:space="0" w:color="FFFFFF"/>
            </w:tcBorders>
            <w:shd w:val="clear" w:color="000000" w:fill="CDDDAC"/>
            <w:vAlign w:val="center"/>
            <w:hideMark/>
          </w:tcPr>
          <w:p w:rsidR="008312DF" w:rsidRPr="00F519F4" w:rsidRDefault="008312DF" w:rsidP="00C51207">
            <w:pPr>
              <w:jc w:val="both"/>
              <w:rPr>
                <w:rFonts w:ascii="Cambria" w:hAnsi="Cambria" w:cs="Calibri"/>
                <w:b/>
                <w:bCs/>
                <w:noProof/>
                <w:color w:val="000000"/>
                <w:sz w:val="22"/>
                <w:szCs w:val="22"/>
                <w:lang w:val="ro-RO"/>
              </w:rPr>
            </w:pPr>
            <w:r w:rsidRPr="00F519F4">
              <w:rPr>
                <w:rFonts w:ascii="Cambria" w:hAnsi="Cambria" w:cs="Calibri"/>
                <w:b/>
                <w:bCs/>
                <w:noProof/>
                <w:color w:val="000000"/>
                <w:sz w:val="22"/>
                <w:szCs w:val="22"/>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8312DF" w:rsidRPr="00FB255A" w:rsidRDefault="008312DF" w:rsidP="00C51207">
            <w:pPr>
              <w:jc w:val="both"/>
              <w:rPr>
                <w:rFonts w:ascii="Cambria" w:hAnsi="Cambria" w:cs="Calibri"/>
                <w:b/>
                <w:bCs/>
                <w:color w:val="000000"/>
                <w:sz w:val="22"/>
                <w:szCs w:val="22"/>
              </w:rPr>
            </w:pPr>
            <w:r w:rsidRPr="00FB255A">
              <w:rPr>
                <w:rFonts w:ascii="Cambria" w:hAnsi="Cambria" w:cs="Calibri"/>
                <w:b/>
                <w:bCs/>
                <w:color w:val="000000"/>
                <w:sz w:val="22"/>
                <w:szCs w:val="22"/>
              </w:rPr>
              <w:t xml:space="preserve"> 1 046 406 622.00</w:t>
            </w:r>
          </w:p>
        </w:tc>
      </w:tr>
    </w:tbl>
    <w:p w:rsidR="008312DF" w:rsidRPr="00262ABC"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8312DF" w:rsidRPr="009F7753" w:rsidRDefault="008312DF" w:rsidP="008312DF">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valoarea dividendului brut de 1,39 lei/acțiune aferent profitului net realizat în anul 2019</w:t>
      </w:r>
      <w:r>
        <w:rPr>
          <w:rFonts w:ascii="Cambria" w:hAnsi="Cambria"/>
          <w:b/>
          <w:bCs/>
          <w:iCs/>
          <w:noProof/>
          <w:sz w:val="22"/>
          <w:szCs w:val="22"/>
          <w:lang w:eastAsia="x-none"/>
        </w:rPr>
        <w:t>”</w:t>
      </w:r>
      <w:r w:rsidRPr="009F7753">
        <w:rPr>
          <w:rFonts w:ascii="Cambria" w:hAnsi="Cambria"/>
          <w:b/>
          <w:bCs/>
          <w:iCs/>
          <w:noProof/>
          <w:color w:val="auto"/>
          <w:sz w:val="22"/>
          <w:szCs w:val="22"/>
          <w:lang w:eastAsia="x-none"/>
        </w:rPr>
        <w:t>.</w:t>
      </w:r>
    </w:p>
    <w:p w:rsidR="008312DF"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8312DF" w:rsidRPr="009F7753" w:rsidRDefault="008312DF" w:rsidP="008312D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8312DF" w:rsidRPr="009F7753" w:rsidRDefault="008312DF" w:rsidP="008312DF">
      <w:pPr>
        <w:pStyle w:val="ListParagraph"/>
        <w:numPr>
          <w:ilvl w:val="0"/>
          <w:numId w:val="7"/>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84.792.928,00 lei, sub formă de  dividende;</w:t>
      </w:r>
    </w:p>
    <w:p w:rsidR="008312DF" w:rsidRPr="009F7753" w:rsidRDefault="008312DF" w:rsidP="008312DF">
      <w:pPr>
        <w:pStyle w:val="ListParagraph"/>
        <w:numPr>
          <w:ilvl w:val="0"/>
          <w:numId w:val="7"/>
        </w:numPr>
        <w:spacing w:before="120"/>
        <w:ind w:left="360"/>
        <w:contextualSpacing/>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suma de  82.207.785,98 lei, pentru surse proprii de finanțare</w:t>
      </w:r>
      <w:r>
        <w:rPr>
          <w:rFonts w:ascii="Cambria" w:hAnsi="Cambria"/>
          <w:b/>
          <w:bCs/>
          <w:iCs/>
          <w:noProof/>
          <w:sz w:val="22"/>
          <w:szCs w:val="22"/>
          <w:lang w:val="ro-RO" w:eastAsia="x-none"/>
        </w:rPr>
        <w:t>”</w:t>
      </w:r>
      <w:r w:rsidRPr="009F7753">
        <w:rPr>
          <w:rFonts w:ascii="Cambria" w:hAnsi="Cambria"/>
          <w:b/>
          <w:bCs/>
          <w:iCs/>
          <w:noProof/>
          <w:sz w:val="22"/>
          <w:szCs w:val="22"/>
          <w:lang w:val="ro-RO" w:eastAsia="x-none"/>
        </w:rPr>
        <w:t>.</w:t>
      </w:r>
    </w:p>
    <w:p w:rsidR="008312DF" w:rsidRDefault="008312DF" w:rsidP="008312DF">
      <w:pPr>
        <w:pStyle w:val="BodyTextIndent"/>
        <w:tabs>
          <w:tab w:val="left" w:pos="0"/>
        </w:tabs>
        <w:spacing w:before="0"/>
        <w:ind w:left="0" w:right="23" w:firstLine="0"/>
        <w:rPr>
          <w:i w:val="0"/>
          <w:noProof/>
          <w:sz w:val="22"/>
          <w:szCs w:val="22"/>
        </w:rPr>
      </w:pPr>
    </w:p>
    <w:p w:rsidR="008312DF" w:rsidRPr="00F519F4"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8312DF" w:rsidRPr="00F519F4" w:rsidRDefault="008312DF" w:rsidP="008312DF">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valoarea dividendului brut de 0,22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8312DF" w:rsidRPr="00F519F4" w:rsidRDefault="008312DF" w:rsidP="008312DF">
      <w:pPr>
        <w:pStyle w:val="BodyTextIndent"/>
        <w:tabs>
          <w:tab w:val="left" w:pos="0"/>
        </w:tabs>
        <w:spacing w:before="0"/>
        <w:ind w:left="0" w:right="23" w:firstLine="0"/>
        <w:rPr>
          <w:b/>
          <w:i w:val="0"/>
          <w:noProof/>
          <w:sz w:val="22"/>
          <w:szCs w:val="22"/>
        </w:rPr>
      </w:pPr>
    </w:p>
    <w:p w:rsidR="008312DF" w:rsidRPr="00F519F4"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8312DF" w:rsidRDefault="008312DF" w:rsidP="008312DF">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 xml:space="preserve">valoarea dividendului brut total pe acțiune de 1,61 lei, </w:t>
      </w:r>
      <w:r w:rsidRPr="00F519F4">
        <w:rPr>
          <w:rFonts w:ascii="Cambria" w:hAnsi="Cambria"/>
          <w:b/>
          <w:noProof/>
          <w:sz w:val="22"/>
          <w:szCs w:val="22"/>
          <w:lang w:val="ro-RO"/>
        </w:rPr>
        <w:t xml:space="preserve">din care </w:t>
      </w:r>
      <w:r w:rsidRPr="00F519F4">
        <w:rPr>
          <w:rFonts w:ascii="Cambria" w:hAnsi="Cambria"/>
          <w:b/>
          <w:bCs/>
          <w:iCs/>
          <w:sz w:val="22"/>
          <w:szCs w:val="22"/>
          <w:lang w:val="ro-RO"/>
        </w:rPr>
        <w:t xml:space="preserve">1,39 </w:t>
      </w:r>
      <w:r w:rsidRPr="00F519F4">
        <w:rPr>
          <w:rFonts w:ascii="Cambria" w:hAnsi="Cambria"/>
          <w:b/>
          <w:noProof/>
          <w:sz w:val="22"/>
          <w:szCs w:val="22"/>
          <w:lang w:val="ro-RO"/>
        </w:rPr>
        <w:t xml:space="preserve">lei aferent rezultatului anului </w:t>
      </w:r>
      <w:r w:rsidRPr="00F519F4">
        <w:rPr>
          <w:rFonts w:ascii="Cambria" w:hAnsi="Cambria"/>
          <w:b/>
          <w:bCs/>
          <w:iCs/>
          <w:noProof/>
          <w:sz w:val="22"/>
          <w:szCs w:val="22"/>
          <w:lang w:val="ro-RO" w:eastAsia="x-none"/>
        </w:rPr>
        <w:t>2019</w:t>
      </w:r>
      <w:r w:rsidRPr="00F519F4">
        <w:rPr>
          <w:rFonts w:ascii="Cambria" w:hAnsi="Cambria"/>
          <w:b/>
          <w:noProof/>
          <w:sz w:val="22"/>
          <w:szCs w:val="22"/>
          <w:lang w:val="ro-RO"/>
        </w:rPr>
        <w:t xml:space="preserve"> și </w:t>
      </w:r>
      <w:r w:rsidRPr="00F519F4">
        <w:rPr>
          <w:rFonts w:ascii="Cambria" w:hAnsi="Cambria"/>
          <w:b/>
          <w:bCs/>
          <w:iCs/>
          <w:sz w:val="22"/>
          <w:szCs w:val="22"/>
          <w:lang w:val="ro-RO"/>
        </w:rPr>
        <w:t xml:space="preserve">0,22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8312DF" w:rsidRDefault="008312DF" w:rsidP="008312DF">
      <w:pPr>
        <w:pStyle w:val="BodyTextIndent"/>
        <w:tabs>
          <w:tab w:val="left" w:pos="0"/>
        </w:tabs>
        <w:spacing w:before="0"/>
        <w:ind w:left="0" w:right="23" w:firstLine="0"/>
        <w:rPr>
          <w:rFonts w:ascii="Cambria" w:hAnsi="Cambria"/>
          <w:i w:val="0"/>
          <w:noProof/>
          <w:sz w:val="22"/>
          <w:szCs w:val="22"/>
        </w:rPr>
      </w:pPr>
    </w:p>
    <w:p w:rsidR="008312DF" w:rsidRPr="00F519F4"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Pr="00F519F4" w:rsidRDefault="008312DF" w:rsidP="008312DF">
      <w:pPr>
        <w:pStyle w:val="BodyText"/>
        <w:jc w:val="both"/>
        <w:rPr>
          <w:rFonts w:ascii="Cambria" w:hAnsi="Cambria"/>
          <w:b/>
          <w:sz w:val="22"/>
          <w:szCs w:val="22"/>
          <w:lang w:val="ro-RO"/>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8312DF" w:rsidRPr="00F519F4" w:rsidRDefault="008312DF" w:rsidP="008312DF">
      <w:pPr>
        <w:tabs>
          <w:tab w:val="left" w:pos="360"/>
        </w:tabs>
        <w:jc w:val="both"/>
        <w:rPr>
          <w:rFonts w:ascii="Cambria" w:hAnsi="Cambria"/>
          <w:b/>
          <w:noProof/>
          <w:sz w:val="22"/>
          <w:szCs w:val="22"/>
        </w:rPr>
      </w:pPr>
      <w:r>
        <w:rPr>
          <w:rFonts w:ascii="Cambria" w:hAnsi="Cambria"/>
          <w:b/>
          <w:bCs/>
          <w:noProof/>
          <w:sz w:val="22"/>
          <w:szCs w:val="22"/>
        </w:rPr>
        <w:t>„</w:t>
      </w:r>
      <w:r w:rsidRPr="00F519F4">
        <w:rPr>
          <w:rFonts w:ascii="Cambria" w:hAnsi="Cambria"/>
          <w:b/>
          <w:bCs/>
          <w:noProof/>
          <w:sz w:val="22"/>
          <w:szCs w:val="22"/>
        </w:rPr>
        <w:t xml:space="preserve">Se stabilește data de 24 iulie 2020,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8312DF" w:rsidRDefault="008312DF" w:rsidP="008312DF">
      <w:pPr>
        <w:pStyle w:val="BodyTextIndent"/>
        <w:tabs>
          <w:tab w:val="left" w:pos="0"/>
        </w:tabs>
        <w:spacing w:before="0"/>
        <w:ind w:left="0" w:right="23" w:firstLine="0"/>
        <w:rPr>
          <w:i w:val="0"/>
          <w:noProof/>
          <w:sz w:val="22"/>
          <w:szCs w:val="22"/>
        </w:rPr>
      </w:pPr>
    </w:p>
    <w:p w:rsidR="008312DF" w:rsidRPr="00F519F4"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12</w:t>
      </w:r>
      <w:r w:rsidRPr="00262ABC">
        <w:rPr>
          <w:i w:val="0"/>
          <w:noProof/>
          <w:sz w:val="22"/>
          <w:szCs w:val="22"/>
        </w:rPr>
        <w:t xml:space="preserve"> de pe ordinea de zi:</w:t>
      </w:r>
    </w:p>
    <w:p w:rsidR="008312DF" w:rsidRPr="00F519F4" w:rsidRDefault="008312DF" w:rsidP="008312D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Pr="00F519F4">
        <w:rPr>
          <w:rFonts w:ascii="Cambria" w:hAnsi="Cambria"/>
          <w:b/>
          <w:noProof/>
          <w:sz w:val="22"/>
          <w:szCs w:val="22"/>
          <w:lang w:val="ro-RO"/>
        </w:rPr>
        <w:t>31.524.733 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13</w:t>
      </w:r>
      <w:r w:rsidRPr="00262ABC">
        <w:rPr>
          <w:i w:val="0"/>
          <w:noProof/>
          <w:sz w:val="22"/>
          <w:szCs w:val="22"/>
        </w:rPr>
        <w:t xml:space="preserve"> de pe ordinea de zi:</w:t>
      </w:r>
    </w:p>
    <w:p w:rsidR="008312DF" w:rsidRPr="00287426" w:rsidRDefault="008312DF" w:rsidP="008312DF">
      <w:pPr>
        <w:tabs>
          <w:tab w:val="left" w:pos="360"/>
        </w:tabs>
        <w:jc w:val="both"/>
        <w:rPr>
          <w:rFonts w:ascii="Cambria" w:hAnsi="Cambria" w:cs="Arial"/>
          <w:b/>
          <w:noProof/>
          <w:sz w:val="22"/>
          <w:szCs w:val="22"/>
        </w:rPr>
      </w:pPr>
      <w:r>
        <w:rPr>
          <w:rFonts w:ascii="Cambria" w:hAnsi="Cambria"/>
          <w:b/>
          <w:noProof/>
          <w:sz w:val="22"/>
          <w:szCs w:val="22"/>
        </w:rPr>
        <w:t>„</w:t>
      </w:r>
      <w:r w:rsidRPr="00287426">
        <w:rPr>
          <w:rFonts w:ascii="Cambria" w:hAnsi="Cambria"/>
          <w:b/>
          <w:noProof/>
          <w:sz w:val="22"/>
          <w:szCs w:val="22"/>
        </w:rPr>
        <w:t>Se ia act de Raportul anual al Comitetului de Nominalizare şi Remunerare cu privire la remuneraţiile şi alte avantaje acordate administratorilor şi directorilor, în cursul anului financiar 2019</w:t>
      </w:r>
      <w:r>
        <w:rPr>
          <w:rFonts w:ascii="Cambria" w:hAnsi="Cambria"/>
          <w:b/>
          <w:noProof/>
          <w:sz w:val="22"/>
          <w:szCs w:val="22"/>
        </w:rPr>
        <w:t>”</w:t>
      </w:r>
      <w:r w:rsidRPr="00287426">
        <w:rPr>
          <w:rFonts w:ascii="Cambria" w:hAnsi="Cambria"/>
          <w:b/>
          <w:noProof/>
          <w:sz w:val="22"/>
          <w:szCs w:val="22"/>
        </w:rPr>
        <w:t>.</w:t>
      </w:r>
    </w:p>
    <w:p w:rsidR="008312DF" w:rsidRDefault="008312DF" w:rsidP="008312DF">
      <w:pPr>
        <w:pStyle w:val="BodyTextIndent"/>
        <w:tabs>
          <w:tab w:val="left" w:pos="0"/>
        </w:tabs>
        <w:spacing w:before="0"/>
        <w:ind w:left="0" w:right="23" w:firstLine="0"/>
        <w:rPr>
          <w:b/>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8312DF" w:rsidRPr="00287426" w:rsidRDefault="008312DF" w:rsidP="008312DF">
      <w:pPr>
        <w:pStyle w:val="BodyTextIndent"/>
        <w:tabs>
          <w:tab w:val="left" w:pos="0"/>
        </w:tabs>
        <w:spacing w:before="0"/>
        <w:ind w:left="0" w:right="23" w:firstLine="0"/>
        <w:rPr>
          <w:b/>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14</w:t>
      </w:r>
      <w:r w:rsidRPr="00262ABC">
        <w:rPr>
          <w:i w:val="0"/>
          <w:noProof/>
          <w:sz w:val="22"/>
          <w:szCs w:val="22"/>
        </w:rPr>
        <w:t xml:space="preserve"> de pe ordinea de zi:</w:t>
      </w:r>
    </w:p>
    <w:p w:rsidR="008312DF" w:rsidRPr="00FA1CEC" w:rsidRDefault="008312DF" w:rsidP="008312DF">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aprobă descărcarea de gestiune a membrilor Consiliului de administraţie, pentru anul financiar 2019</w:t>
      </w:r>
      <w:r>
        <w:rPr>
          <w:rFonts w:ascii="Cambria" w:hAnsi="Cambria"/>
          <w:b/>
          <w:bCs/>
          <w:noProof/>
          <w:sz w:val="22"/>
          <w:szCs w:val="22"/>
        </w:rPr>
        <w:t>”</w:t>
      </w:r>
      <w:r w:rsidRPr="00FA1CEC">
        <w:rPr>
          <w:rFonts w:ascii="Cambria" w:hAnsi="Cambria"/>
          <w:b/>
          <w:bCs/>
          <w:noProof/>
          <w:sz w:val="22"/>
          <w:szCs w:val="22"/>
        </w:rPr>
        <w:t>.</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8312DF" w:rsidRDefault="008312DF" w:rsidP="008312DF">
      <w:pPr>
        <w:pStyle w:val="BodyTextIndent"/>
        <w:tabs>
          <w:tab w:val="left" w:pos="0"/>
        </w:tabs>
        <w:spacing w:before="0"/>
        <w:ind w:left="0" w:right="23" w:firstLine="0"/>
        <w:rPr>
          <w:rFonts w:ascii="Cambria" w:hAnsi="Cambria"/>
          <w:i w:val="0"/>
          <w:noProof/>
          <w:sz w:val="22"/>
          <w:szCs w:val="22"/>
        </w:rPr>
      </w:pPr>
    </w:p>
    <w:p w:rsidR="008312DF" w:rsidRDefault="008312DF" w:rsidP="008312DF">
      <w:pPr>
        <w:pStyle w:val="BodyTextIndent"/>
        <w:tabs>
          <w:tab w:val="left" w:pos="0"/>
        </w:tabs>
        <w:spacing w:before="0"/>
        <w:ind w:left="0" w:right="23" w:firstLine="0"/>
        <w:rPr>
          <w:rFonts w:ascii="Cambria" w:hAnsi="Cambria"/>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8312DF" w:rsidRPr="00FA1CEC" w:rsidRDefault="008312DF" w:rsidP="008312DF">
      <w:pPr>
        <w:tabs>
          <w:tab w:val="left" w:pos="1710"/>
          <w:tab w:val="left" w:pos="1800"/>
        </w:tabs>
        <w:contextualSpacing/>
        <w:jc w:val="both"/>
        <w:rPr>
          <w:rFonts w:ascii="Cambria" w:hAnsi="Cambria"/>
          <w:b/>
          <w:bCs/>
          <w:noProof/>
          <w:sz w:val="22"/>
          <w:szCs w:val="22"/>
          <w:lang w:val="ro-RO"/>
        </w:rPr>
      </w:pPr>
      <w:r>
        <w:rPr>
          <w:rFonts w:ascii="Cambria" w:hAnsi="Cambria"/>
          <w:b/>
          <w:iCs/>
          <w:sz w:val="22"/>
          <w:szCs w:val="22"/>
          <w:lang w:val="ro-RO"/>
        </w:rPr>
        <w:t>„</w:t>
      </w:r>
      <w:r w:rsidRPr="00FA1CEC">
        <w:rPr>
          <w:rFonts w:ascii="Cambria" w:hAnsi="Cambria"/>
          <w:b/>
          <w:iCs/>
          <w:sz w:val="22"/>
          <w:szCs w:val="22"/>
          <w:lang w:val="ro-RO"/>
        </w:rPr>
        <w:t>Se aprobă limita maximă a sumei asigurate aferente poliței de asigurare de răspundere profesională a membrilor Consiliului de Administrație, în valoare de 100.000.000 euro</w:t>
      </w:r>
      <w:r>
        <w:rPr>
          <w:rFonts w:ascii="Cambria" w:hAnsi="Cambria"/>
          <w:b/>
          <w:iCs/>
          <w:sz w:val="22"/>
          <w:szCs w:val="22"/>
          <w:lang w:val="ro-RO"/>
        </w:rPr>
        <w:t>”</w:t>
      </w:r>
      <w:r w:rsidRPr="00FA1CEC">
        <w:rPr>
          <w:rFonts w:ascii="Cambria" w:hAnsi="Cambria"/>
          <w:b/>
          <w:iCs/>
          <w:sz w:val="22"/>
          <w:szCs w:val="22"/>
          <w:lang w:val="ro-RO"/>
        </w:rPr>
        <w:t>.</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ind w:right="22"/>
        <w:jc w:val="both"/>
        <w:rPr>
          <w:rFonts w:ascii="Cambria" w:hAnsi="Cambria"/>
          <w:noProof/>
          <w:sz w:val="22"/>
          <w:szCs w:val="22"/>
          <w:lang w:val="ro-RO"/>
        </w:rPr>
      </w:pPr>
    </w:p>
    <w:p w:rsidR="008312DF" w:rsidRPr="00262ABC" w:rsidRDefault="008312DF" w:rsidP="008312DF">
      <w:pPr>
        <w:ind w:right="22"/>
        <w:jc w:val="both"/>
        <w:rPr>
          <w:rFonts w:ascii="Cambria" w:hAnsi="Cambria"/>
          <w:noProof/>
          <w:sz w:val="22"/>
          <w:szCs w:val="22"/>
          <w:lang w:val="ro-RO"/>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16</w:t>
      </w:r>
      <w:r w:rsidRPr="00262ABC">
        <w:rPr>
          <w:i w:val="0"/>
          <w:noProof/>
          <w:sz w:val="22"/>
          <w:szCs w:val="22"/>
        </w:rPr>
        <w:t xml:space="preserve"> de pe ordinea de zi:</w:t>
      </w:r>
    </w:p>
    <w:p w:rsidR="008312DF" w:rsidRPr="00FA1CEC" w:rsidRDefault="008312DF" w:rsidP="008312DF">
      <w:pPr>
        <w:tabs>
          <w:tab w:val="left" w:pos="360"/>
        </w:tabs>
        <w:jc w:val="both"/>
        <w:rPr>
          <w:rFonts w:ascii="Cambria" w:hAnsi="Cambria" w:cs="Arial"/>
          <w:b/>
          <w:noProof/>
          <w:sz w:val="22"/>
          <w:szCs w:val="22"/>
        </w:rPr>
      </w:pPr>
      <w:r>
        <w:rPr>
          <w:rFonts w:ascii="Cambria" w:hAnsi="Cambria"/>
          <w:b/>
          <w:bCs/>
          <w:noProof/>
          <w:sz w:val="22"/>
          <w:szCs w:val="22"/>
        </w:rPr>
        <w:t>„</w:t>
      </w:r>
      <w:r w:rsidRPr="00FA1CEC">
        <w:rPr>
          <w:rFonts w:ascii="Cambria" w:hAnsi="Cambria"/>
          <w:b/>
          <w:bCs/>
          <w:noProof/>
          <w:sz w:val="22"/>
          <w:szCs w:val="22"/>
        </w:rPr>
        <w:t>Se stabilește data de 3 iulie 2020,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17</w:t>
      </w:r>
      <w:r w:rsidRPr="00262ABC">
        <w:rPr>
          <w:i w:val="0"/>
          <w:noProof/>
          <w:sz w:val="22"/>
          <w:szCs w:val="22"/>
        </w:rPr>
        <w:t xml:space="preserve"> de pe ordinea de zi:</w:t>
      </w:r>
    </w:p>
    <w:p w:rsidR="008312DF" w:rsidRPr="00FA1CEC" w:rsidRDefault="008312DF" w:rsidP="008312DF">
      <w:pPr>
        <w:tabs>
          <w:tab w:val="left" w:pos="360"/>
        </w:tabs>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Se stabilește data de 2 iulie 2020,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8312DF" w:rsidRPr="00FA1CEC" w:rsidRDefault="008312DF" w:rsidP="008312DF">
      <w:pPr>
        <w:pStyle w:val="BodyTextIndent"/>
        <w:tabs>
          <w:tab w:val="left" w:pos="0"/>
        </w:tabs>
        <w:spacing w:before="0"/>
        <w:ind w:left="0" w:right="23" w:firstLine="0"/>
        <w:rPr>
          <w:b/>
          <w:i w:val="0"/>
          <w:noProof/>
          <w:sz w:val="22"/>
          <w:szCs w:val="22"/>
        </w:rPr>
      </w:pPr>
    </w:p>
    <w:p w:rsidR="008312DF"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pStyle w:val="BodyTextIndent"/>
        <w:tabs>
          <w:tab w:val="left" w:pos="0"/>
        </w:tabs>
        <w:spacing w:before="0"/>
        <w:ind w:left="0" w:right="23" w:firstLine="0"/>
        <w:rPr>
          <w:i w:val="0"/>
          <w:noProof/>
          <w:sz w:val="22"/>
          <w:szCs w:val="22"/>
        </w:rPr>
      </w:pPr>
    </w:p>
    <w:p w:rsidR="008312DF" w:rsidRDefault="008312DF" w:rsidP="008312DF">
      <w:pPr>
        <w:pStyle w:val="BodyTextIndent"/>
        <w:tabs>
          <w:tab w:val="left" w:pos="0"/>
        </w:tabs>
        <w:spacing w:before="0"/>
        <w:ind w:left="0" w:right="23" w:firstLine="0"/>
        <w:rPr>
          <w:i w:val="0"/>
          <w:noProof/>
          <w:sz w:val="22"/>
          <w:szCs w:val="22"/>
        </w:rPr>
      </w:pPr>
    </w:p>
    <w:p w:rsidR="008312DF" w:rsidRPr="00262ABC" w:rsidRDefault="008312DF" w:rsidP="008312D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18</w:t>
      </w:r>
      <w:r w:rsidRPr="00262ABC">
        <w:rPr>
          <w:i w:val="0"/>
          <w:noProof/>
          <w:sz w:val="22"/>
          <w:szCs w:val="22"/>
        </w:rPr>
        <w:t xml:space="preserve"> de pe ordinea de zi:</w:t>
      </w:r>
    </w:p>
    <w:p w:rsidR="008312DF" w:rsidRPr="00955501" w:rsidRDefault="008312DF" w:rsidP="008312DF">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8312DF" w:rsidRPr="00955501" w:rsidRDefault="008312DF" w:rsidP="008312DF">
      <w:pPr>
        <w:jc w:val="both"/>
        <w:rPr>
          <w:rFonts w:ascii="Calibri" w:hAnsi="Calibri"/>
          <w:noProof/>
          <w:color w:val="1F497D"/>
          <w:lang w:val="ro-RO"/>
        </w:rPr>
      </w:pPr>
    </w:p>
    <w:p w:rsidR="008312DF" w:rsidRPr="00262ABC" w:rsidRDefault="008312DF" w:rsidP="008312D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8312DF" w:rsidRDefault="008312DF" w:rsidP="008312DF">
      <w:pPr>
        <w:spacing w:before="240"/>
        <w:ind w:right="22"/>
        <w:jc w:val="both"/>
        <w:rPr>
          <w:rFonts w:ascii="Cambria" w:hAnsi="Cambria"/>
          <w:i/>
          <w:noProof/>
          <w:sz w:val="22"/>
          <w:szCs w:val="22"/>
          <w:lang w:val="ro-RO" w:eastAsia="ro-RO"/>
        </w:rPr>
      </w:pPr>
    </w:p>
    <w:p w:rsidR="008312DF" w:rsidRDefault="008312DF" w:rsidP="008312D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8312DF" w:rsidRDefault="008312DF" w:rsidP="008312DF">
      <w:pPr>
        <w:spacing w:before="240"/>
        <w:ind w:right="22"/>
        <w:jc w:val="both"/>
        <w:rPr>
          <w:rFonts w:ascii="Cambria" w:hAnsi="Cambria"/>
          <w:noProof/>
          <w:sz w:val="22"/>
          <w:szCs w:val="22"/>
          <w:lang w:val="ro-RO"/>
        </w:rPr>
      </w:pPr>
    </w:p>
    <w:p w:rsidR="008312DF" w:rsidRPr="009B1878" w:rsidRDefault="008312DF" w:rsidP="008312DF">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23 aprilie 2020</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22 aprilie 2020</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8312DF" w:rsidRDefault="008312DF" w:rsidP="008312DF">
      <w:pPr>
        <w:spacing w:before="240"/>
        <w:ind w:right="22"/>
        <w:jc w:val="both"/>
        <w:rPr>
          <w:rFonts w:ascii="Cambria" w:hAnsi="Cambria"/>
          <w:noProof/>
          <w:sz w:val="22"/>
          <w:szCs w:val="22"/>
          <w:lang w:val="ro-RO"/>
        </w:rPr>
      </w:pPr>
    </w:p>
    <w:p w:rsidR="008312DF" w:rsidRPr="003055F1" w:rsidRDefault="008312DF" w:rsidP="008312D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2674C9">
        <w:rPr>
          <w:rFonts w:ascii="Cambria" w:hAnsi="Cambria"/>
          <w:b/>
          <w:noProof/>
          <w:sz w:val="22"/>
          <w:szCs w:val="22"/>
          <w:lang w:val="ro-RO" w:eastAsia="ro-RO"/>
        </w:rPr>
        <w:t>20</w:t>
      </w:r>
      <w:bookmarkStart w:id="0" w:name="_GoBack"/>
      <w:bookmarkEnd w:id="0"/>
      <w:r>
        <w:rPr>
          <w:rFonts w:ascii="Cambria" w:hAnsi="Cambria"/>
          <w:b/>
          <w:noProof/>
          <w:sz w:val="22"/>
          <w:szCs w:val="22"/>
          <w:lang w:val="ro-RO" w:eastAsia="ro-RO"/>
        </w:rPr>
        <w:t xml:space="preserve"> aprilie 2020</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8312DF" w:rsidRDefault="008312DF" w:rsidP="008312DF">
      <w:pPr>
        <w:autoSpaceDE w:val="0"/>
        <w:autoSpaceDN w:val="0"/>
        <w:adjustRightInd w:val="0"/>
        <w:ind w:right="22"/>
        <w:jc w:val="both"/>
        <w:rPr>
          <w:rFonts w:ascii="Cambria" w:hAnsi="Cambria"/>
          <w:noProof/>
          <w:sz w:val="22"/>
          <w:szCs w:val="22"/>
          <w:lang w:val="ro-RO" w:eastAsia="ro-RO"/>
        </w:rPr>
      </w:pPr>
    </w:p>
    <w:p w:rsidR="00772C11" w:rsidRDefault="00772C11" w:rsidP="00772C11">
      <w:pPr>
        <w:autoSpaceDE w:val="0"/>
        <w:autoSpaceDN w:val="0"/>
        <w:adjustRightInd w:val="0"/>
        <w:ind w:right="22"/>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4F" w:rsidRDefault="00D3234F">
      <w:r>
        <w:separator/>
      </w:r>
    </w:p>
  </w:endnote>
  <w:endnote w:type="continuationSeparator" w:id="0">
    <w:p w:rsidR="00D3234F" w:rsidRDefault="00D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D323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2674C9">
          <w:rPr>
            <w:noProof/>
          </w:rPr>
          <w:t>5</w:t>
        </w:r>
        <w:r>
          <w:rPr>
            <w:noProof/>
          </w:rPr>
          <w:fldChar w:fldCharType="end"/>
        </w:r>
      </w:p>
    </w:sdtContent>
  </w:sdt>
  <w:p w:rsidR="00E05764" w:rsidRDefault="00D3234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4F" w:rsidRDefault="00D3234F">
      <w:r>
        <w:separator/>
      </w:r>
    </w:p>
  </w:footnote>
  <w:footnote w:type="continuationSeparator" w:id="0">
    <w:p w:rsidR="00D3234F" w:rsidRDefault="00D32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674C9"/>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F67CF"/>
    <w:rsid w:val="004203B2"/>
    <w:rsid w:val="004602AD"/>
    <w:rsid w:val="00461132"/>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C2EF9"/>
    <w:rsid w:val="00804FF2"/>
    <w:rsid w:val="008312DF"/>
    <w:rsid w:val="008622BE"/>
    <w:rsid w:val="00875514"/>
    <w:rsid w:val="008D6590"/>
    <w:rsid w:val="009827E7"/>
    <w:rsid w:val="0098632A"/>
    <w:rsid w:val="009A693C"/>
    <w:rsid w:val="009D256E"/>
    <w:rsid w:val="00A16C78"/>
    <w:rsid w:val="00A474A1"/>
    <w:rsid w:val="00A67F51"/>
    <w:rsid w:val="00AA2930"/>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234F"/>
    <w:rsid w:val="00D35408"/>
    <w:rsid w:val="00D55382"/>
    <w:rsid w:val="00D64083"/>
    <w:rsid w:val="00D749E3"/>
    <w:rsid w:val="00D8386D"/>
    <w:rsid w:val="00D87117"/>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312DF"/>
    <w:pPr>
      <w:spacing w:after="120"/>
    </w:pPr>
  </w:style>
  <w:style w:type="character" w:customStyle="1" w:styleId="BodyTextChar">
    <w:name w:val="Body Text Char"/>
    <w:basedOn w:val="DefaultParagraphFont"/>
    <w:link w:val="BodyText"/>
    <w:uiPriority w:val="99"/>
    <w:semiHidden/>
    <w:rsid w:val="008312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36</cp:revision>
  <dcterms:created xsi:type="dcterms:W3CDTF">2018-08-15T18:59:00Z</dcterms:created>
  <dcterms:modified xsi:type="dcterms:W3CDTF">2020-03-20T13:46:00Z</dcterms:modified>
</cp:coreProperties>
</file>