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B13C28" w:rsidRDefault="00F269B9" w:rsidP="006F434B">
      <w:pPr>
        <w:jc w:val="center"/>
        <w:rPr>
          <w:rFonts w:ascii="Arial" w:hAnsi="Arial" w:cs="Arial"/>
          <w:b/>
          <w:sz w:val="22"/>
          <w:szCs w:val="22"/>
          <w:u w:val="single"/>
          <w:lang w:val="ro-RO"/>
        </w:rPr>
      </w:pPr>
      <w:r w:rsidRPr="00B13C28">
        <w:rPr>
          <w:rFonts w:ascii="Arial" w:hAnsi="Arial" w:cs="Arial"/>
          <w:b/>
          <w:sz w:val="22"/>
          <w:szCs w:val="22"/>
          <w:u w:val="single"/>
          <w:lang w:val="ro-RO"/>
        </w:rPr>
        <w:t>ANUNT DE PARTICIPARE</w:t>
      </w:r>
      <w:r w:rsidR="00364BD3" w:rsidRPr="00B13C28">
        <w:rPr>
          <w:rFonts w:ascii="Arial" w:hAnsi="Arial" w:cs="Arial"/>
          <w:b/>
          <w:sz w:val="22"/>
          <w:szCs w:val="22"/>
          <w:u w:val="single"/>
          <w:lang w:val="ro-RO"/>
        </w:rPr>
        <w:t xml:space="preserve"> </w:t>
      </w:r>
    </w:p>
    <w:p w:rsidR="00364BD3" w:rsidRPr="00B13C28" w:rsidRDefault="00B13C28" w:rsidP="006F434B">
      <w:pPr>
        <w:jc w:val="center"/>
        <w:rPr>
          <w:rFonts w:ascii="Arial" w:hAnsi="Arial" w:cs="Arial"/>
          <w:b/>
          <w:sz w:val="22"/>
          <w:szCs w:val="22"/>
          <w:u w:val="single"/>
          <w:lang w:val="ro-RO"/>
        </w:rPr>
      </w:pPr>
      <w:r>
        <w:rPr>
          <w:rFonts w:ascii="Arial" w:hAnsi="Arial" w:cs="Arial"/>
          <w:b/>
          <w:sz w:val="22"/>
          <w:szCs w:val="22"/>
          <w:u w:val="single"/>
          <w:lang w:val="ro-RO"/>
        </w:rPr>
        <w:t xml:space="preserve">pentru </w:t>
      </w:r>
      <w:proofErr w:type="spellStart"/>
      <w:r>
        <w:rPr>
          <w:rFonts w:ascii="Arial" w:hAnsi="Arial" w:cs="Arial"/>
          <w:b/>
          <w:sz w:val="22"/>
          <w:szCs w:val="22"/>
          <w:u w:val="single"/>
          <w:lang w:val="ro-RO"/>
        </w:rPr>
        <w:t>achizitionarea</w:t>
      </w:r>
      <w:proofErr w:type="spellEnd"/>
      <w:r w:rsidR="00364BD3" w:rsidRPr="00B13C28">
        <w:rPr>
          <w:rFonts w:ascii="Arial" w:hAnsi="Arial" w:cs="Arial"/>
          <w:b/>
          <w:sz w:val="22"/>
          <w:szCs w:val="22"/>
          <w:u w:val="single"/>
          <w:lang w:val="ro-RO"/>
        </w:rPr>
        <w:t xml:space="preserve">                                                 </w:t>
      </w:r>
    </w:p>
    <w:p w:rsidR="006D116A" w:rsidRPr="006D116A" w:rsidRDefault="006D116A" w:rsidP="006D116A">
      <w:pPr>
        <w:suppressAutoHyphens w:val="0"/>
        <w:spacing w:before="120" w:after="120" w:line="276" w:lineRule="auto"/>
        <w:ind w:right="2"/>
        <w:jc w:val="center"/>
        <w:rPr>
          <w:rFonts w:ascii="Arial" w:hAnsi="Arial" w:cs="Arial"/>
          <w:b/>
          <w:sz w:val="22"/>
          <w:szCs w:val="22"/>
          <w:lang w:val="ro-RO"/>
        </w:rPr>
      </w:pPr>
      <w:r w:rsidRPr="006D116A">
        <w:rPr>
          <w:rFonts w:ascii="Arial" w:hAnsi="Arial" w:cs="Arial"/>
          <w:b/>
          <w:sz w:val="22"/>
          <w:szCs w:val="22"/>
          <w:lang w:val="ro-RO"/>
        </w:rPr>
        <w:t xml:space="preserve">Sisteme de blocare a </w:t>
      </w:r>
      <w:proofErr w:type="spellStart"/>
      <w:r w:rsidRPr="006D116A">
        <w:rPr>
          <w:rFonts w:ascii="Arial" w:hAnsi="Arial" w:cs="Arial"/>
          <w:b/>
          <w:sz w:val="22"/>
          <w:szCs w:val="22"/>
          <w:lang w:val="ro-RO"/>
        </w:rPr>
        <w:t>acesului</w:t>
      </w:r>
      <w:proofErr w:type="spellEnd"/>
      <w:r w:rsidRPr="006D116A">
        <w:rPr>
          <w:rFonts w:ascii="Arial" w:hAnsi="Arial" w:cs="Arial"/>
          <w:b/>
          <w:sz w:val="22"/>
          <w:szCs w:val="22"/>
          <w:lang w:val="ro-RO"/>
        </w:rPr>
        <w:t xml:space="preserve"> neautorizat in spatiile de parcare ale sediului SNGN Romgaz SA</w:t>
      </w:r>
      <w:r>
        <w:rPr>
          <w:rFonts w:ascii="Arial" w:hAnsi="Arial" w:cs="Arial"/>
          <w:b/>
          <w:sz w:val="22"/>
          <w:szCs w:val="22"/>
          <w:lang w:val="ro-RO"/>
        </w:rPr>
        <w:t xml:space="preserve"> </w:t>
      </w:r>
      <w:r w:rsidRPr="006D116A">
        <w:rPr>
          <w:rFonts w:ascii="Arial" w:hAnsi="Arial" w:cs="Arial"/>
          <w:b/>
          <w:sz w:val="22"/>
          <w:szCs w:val="22"/>
          <w:lang w:val="ro-RO"/>
        </w:rPr>
        <w:t>Cod CPV: 38730000-1</w:t>
      </w:r>
    </w:p>
    <w:p w:rsidR="00F269B9" w:rsidRPr="00B13C28" w:rsidRDefault="00F269B9" w:rsidP="006F434B">
      <w:pPr>
        <w:jc w:val="both"/>
        <w:rPr>
          <w:rFonts w:ascii="Arial" w:hAnsi="Arial" w:cs="Arial"/>
          <w:sz w:val="22"/>
          <w:szCs w:val="22"/>
          <w:lang w:val="ro-RO"/>
        </w:rPr>
      </w:pPr>
    </w:p>
    <w:p w:rsidR="004B499F" w:rsidRPr="00B13C28" w:rsidRDefault="004B499F" w:rsidP="006F434B">
      <w:pPr>
        <w:jc w:val="both"/>
        <w:rPr>
          <w:rFonts w:ascii="Arial" w:hAnsi="Arial" w:cs="Arial"/>
          <w:sz w:val="22"/>
          <w:szCs w:val="22"/>
          <w:lang w:val="ro-RO"/>
        </w:rPr>
      </w:pPr>
    </w:p>
    <w:p w:rsidR="00F269B9" w:rsidRPr="00B13C28" w:rsidRDefault="00F929A5" w:rsidP="00B13C28">
      <w:pPr>
        <w:spacing w:line="276" w:lineRule="auto"/>
        <w:jc w:val="both"/>
        <w:rPr>
          <w:rFonts w:ascii="Arial" w:hAnsi="Arial" w:cs="Arial"/>
          <w:sz w:val="22"/>
          <w:szCs w:val="22"/>
          <w:lang w:val="ro-RO"/>
        </w:rPr>
      </w:pPr>
      <w:r w:rsidRPr="00B13C28">
        <w:rPr>
          <w:rFonts w:ascii="Arial" w:hAnsi="Arial" w:cs="Arial"/>
          <w:sz w:val="22"/>
          <w:szCs w:val="22"/>
          <w:lang w:val="ro-RO"/>
        </w:rPr>
        <w:t>I.</w:t>
      </w:r>
      <w:r w:rsidR="00F269B9" w:rsidRPr="00B13C28">
        <w:rPr>
          <w:rFonts w:ascii="Arial" w:hAnsi="Arial" w:cs="Arial"/>
          <w:sz w:val="22"/>
          <w:szCs w:val="22"/>
          <w:lang w:val="ro-RO"/>
        </w:rPr>
        <w:t xml:space="preserve"> ENTITATEA CONTRACTANTA: S.N.G.N. ROMGAZ S.A. MEDIAȘ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 xml:space="preserve">Adresa: P-ta Constantin </w:t>
      </w:r>
      <w:r w:rsidR="006F434B" w:rsidRPr="00B13C28">
        <w:rPr>
          <w:rFonts w:ascii="Arial" w:hAnsi="Arial" w:cs="Arial"/>
          <w:sz w:val="22"/>
          <w:szCs w:val="22"/>
          <w:lang w:val="ro-RO"/>
        </w:rPr>
        <w:t>MOTAȘ</w:t>
      </w:r>
      <w:r w:rsidRPr="00B13C28">
        <w:rPr>
          <w:rFonts w:ascii="Arial" w:hAnsi="Arial" w:cs="Arial"/>
          <w:sz w:val="22"/>
          <w:szCs w:val="22"/>
          <w:lang w:val="ro-RO"/>
        </w:rPr>
        <w:t xml:space="preserve">, nr. 4, Mediaș, Cod poștal: 551130, Romania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Tel: +40 0374 401</w:t>
      </w:r>
      <w:r w:rsidR="006F434B" w:rsidRPr="00B13C28">
        <w:rPr>
          <w:rFonts w:ascii="Arial" w:hAnsi="Arial" w:cs="Arial"/>
          <w:sz w:val="22"/>
          <w:szCs w:val="22"/>
          <w:lang w:val="ro-RO"/>
        </w:rPr>
        <w:t xml:space="preserve"> </w:t>
      </w:r>
      <w:r w:rsidR="009557F9" w:rsidRPr="00B13C28">
        <w:rPr>
          <w:rFonts w:ascii="Arial" w:hAnsi="Arial" w:cs="Arial"/>
          <w:sz w:val="22"/>
          <w:szCs w:val="22"/>
          <w:lang w:val="ro-RO"/>
        </w:rPr>
        <w:t>949</w:t>
      </w:r>
      <w:r w:rsidRPr="00B13C28">
        <w:rPr>
          <w:rFonts w:ascii="Arial" w:hAnsi="Arial" w:cs="Arial"/>
          <w:sz w:val="22"/>
          <w:szCs w:val="22"/>
          <w:lang w:val="ro-RO"/>
        </w:rPr>
        <w:t xml:space="preserve">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Fax: +40 269 844</w:t>
      </w:r>
      <w:r w:rsidR="006F434B" w:rsidRPr="00B13C28">
        <w:rPr>
          <w:rFonts w:ascii="Arial" w:hAnsi="Arial" w:cs="Arial"/>
          <w:sz w:val="22"/>
          <w:szCs w:val="22"/>
          <w:lang w:val="ro-RO"/>
        </w:rPr>
        <w:t xml:space="preserve"> </w:t>
      </w:r>
      <w:r w:rsidRPr="00B13C28">
        <w:rPr>
          <w:rFonts w:ascii="Arial" w:hAnsi="Arial" w:cs="Arial"/>
          <w:sz w:val="22"/>
          <w:szCs w:val="22"/>
          <w:lang w:val="ro-RO"/>
        </w:rPr>
        <w:t xml:space="preserve">184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Punct de contact: Serviciul Achiziții</w:t>
      </w:r>
      <w:r w:rsidR="00725749" w:rsidRPr="00B13C28">
        <w:rPr>
          <w:rFonts w:ascii="Arial" w:hAnsi="Arial" w:cs="Arial"/>
          <w:sz w:val="22"/>
          <w:szCs w:val="22"/>
          <w:lang w:val="ro-RO"/>
        </w:rPr>
        <w:t xml:space="preserve"> Directe și Proceduri Simplificate</w:t>
      </w:r>
      <w:r w:rsidRPr="00B13C28">
        <w:rPr>
          <w:rFonts w:ascii="Arial" w:hAnsi="Arial" w:cs="Arial"/>
          <w:sz w:val="22"/>
          <w:szCs w:val="22"/>
          <w:lang w:val="ro-RO"/>
        </w:rPr>
        <w:t xml:space="preserve">.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 xml:space="preserve">Adresa de internet: www.romgaz.ro. </w:t>
      </w:r>
    </w:p>
    <w:p w:rsidR="00F269B9"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Procedura de atribuire aleasa: Achiziție directă.</w:t>
      </w:r>
    </w:p>
    <w:p w:rsidR="00F269B9" w:rsidRPr="00B13C28" w:rsidRDefault="00F269B9" w:rsidP="00B13C28">
      <w:pPr>
        <w:spacing w:line="276" w:lineRule="auto"/>
        <w:jc w:val="both"/>
        <w:rPr>
          <w:rFonts w:ascii="Arial" w:hAnsi="Arial" w:cs="Arial"/>
          <w:sz w:val="22"/>
          <w:szCs w:val="22"/>
          <w:lang w:val="ro-RO"/>
        </w:rPr>
      </w:pPr>
    </w:p>
    <w:p w:rsidR="00B13C28" w:rsidRPr="00C2714C" w:rsidRDefault="00F929A5" w:rsidP="00B13C28">
      <w:pPr>
        <w:spacing w:line="276" w:lineRule="auto"/>
        <w:rPr>
          <w:rFonts w:ascii="Arial" w:hAnsi="Arial" w:cs="Arial"/>
          <w:b/>
          <w:sz w:val="22"/>
          <w:szCs w:val="22"/>
          <w:lang w:val="ro-RO"/>
        </w:rPr>
      </w:pPr>
      <w:r w:rsidRPr="00B13C28">
        <w:rPr>
          <w:rFonts w:ascii="Arial" w:hAnsi="Arial" w:cs="Arial"/>
          <w:sz w:val="22"/>
          <w:szCs w:val="22"/>
          <w:lang w:val="ro-RO"/>
        </w:rPr>
        <w:t>II.</w:t>
      </w:r>
      <w:r w:rsidR="00F269B9" w:rsidRPr="00B13C28">
        <w:rPr>
          <w:rFonts w:ascii="Arial" w:hAnsi="Arial" w:cs="Arial"/>
          <w:sz w:val="22"/>
          <w:szCs w:val="22"/>
          <w:lang w:val="ro-RO"/>
        </w:rPr>
        <w:t xml:space="preserve"> OBIECTUL </w:t>
      </w:r>
      <w:r w:rsidR="00A36DE6" w:rsidRPr="00B13C28">
        <w:rPr>
          <w:rFonts w:ascii="Arial" w:hAnsi="Arial" w:cs="Arial"/>
          <w:sz w:val="22"/>
          <w:szCs w:val="22"/>
          <w:lang w:val="ro-RO"/>
        </w:rPr>
        <w:t>ACHIZIȚIEI</w:t>
      </w:r>
      <w:r w:rsidR="00F269B9" w:rsidRPr="00B13C28">
        <w:rPr>
          <w:rFonts w:ascii="Arial" w:hAnsi="Arial" w:cs="Arial"/>
          <w:sz w:val="22"/>
          <w:szCs w:val="22"/>
          <w:lang w:val="ro-RO"/>
        </w:rPr>
        <w:t xml:space="preserve">: </w:t>
      </w:r>
      <w:r w:rsidR="00C2714C">
        <w:rPr>
          <w:rFonts w:ascii="Arial" w:hAnsi="Arial" w:cs="Arial"/>
          <w:sz w:val="22"/>
          <w:szCs w:val="22"/>
          <w:lang w:val="ro-RO"/>
        </w:rPr>
        <w:t xml:space="preserve"> </w:t>
      </w:r>
      <w:r w:rsidR="00C2714C" w:rsidRPr="006D116A">
        <w:rPr>
          <w:rFonts w:ascii="Arial" w:hAnsi="Arial" w:cs="Arial"/>
          <w:b/>
          <w:sz w:val="22"/>
          <w:szCs w:val="22"/>
          <w:lang w:val="ro-RO"/>
        </w:rPr>
        <w:t>25 buc.</w:t>
      </w:r>
      <w:r w:rsidR="00C2714C">
        <w:rPr>
          <w:rFonts w:ascii="Arial" w:hAnsi="Arial" w:cs="Arial"/>
          <w:sz w:val="22"/>
          <w:szCs w:val="22"/>
          <w:lang w:val="ro-RO"/>
        </w:rPr>
        <w:t xml:space="preserve"> </w:t>
      </w:r>
      <w:r w:rsidR="006D116A">
        <w:rPr>
          <w:rFonts w:ascii="Arial" w:hAnsi="Arial" w:cs="Arial"/>
          <w:sz w:val="22"/>
          <w:szCs w:val="22"/>
          <w:lang w:val="ro-RO"/>
        </w:rPr>
        <w:t>–</w:t>
      </w:r>
      <w:r w:rsidR="00C2714C">
        <w:rPr>
          <w:rFonts w:ascii="Arial" w:hAnsi="Arial" w:cs="Arial"/>
          <w:sz w:val="22"/>
          <w:szCs w:val="22"/>
          <w:lang w:val="ro-RO"/>
        </w:rPr>
        <w:t xml:space="preserve"> </w:t>
      </w:r>
      <w:r w:rsidR="006D116A">
        <w:rPr>
          <w:rFonts w:ascii="Arial" w:hAnsi="Arial" w:cs="Arial"/>
          <w:b/>
          <w:sz w:val="22"/>
          <w:szCs w:val="22"/>
          <w:lang w:val="ro-RO"/>
        </w:rPr>
        <w:t xml:space="preserve">Sisteme de blocare a </w:t>
      </w:r>
      <w:proofErr w:type="spellStart"/>
      <w:r w:rsidR="006D116A">
        <w:rPr>
          <w:rFonts w:ascii="Arial" w:hAnsi="Arial" w:cs="Arial"/>
          <w:b/>
          <w:sz w:val="22"/>
          <w:szCs w:val="22"/>
          <w:lang w:val="ro-RO"/>
        </w:rPr>
        <w:t>acesului</w:t>
      </w:r>
      <w:proofErr w:type="spellEnd"/>
      <w:r w:rsidR="006D116A">
        <w:rPr>
          <w:rFonts w:ascii="Arial" w:hAnsi="Arial" w:cs="Arial"/>
          <w:b/>
          <w:sz w:val="22"/>
          <w:szCs w:val="22"/>
          <w:lang w:val="ro-RO"/>
        </w:rPr>
        <w:t xml:space="preserve"> neautorizat in spatiile de parcare ale sediului SNGN Romgaz SA</w:t>
      </w:r>
      <w:r w:rsidR="00C2714C">
        <w:rPr>
          <w:rFonts w:ascii="Arial" w:hAnsi="Arial" w:cs="Arial"/>
          <w:b/>
          <w:sz w:val="22"/>
          <w:szCs w:val="22"/>
          <w:lang w:val="ro-RO"/>
        </w:rPr>
        <w:t xml:space="preserve">; </w:t>
      </w:r>
      <w:r w:rsidR="00B13C28" w:rsidRPr="00B13C28">
        <w:rPr>
          <w:rFonts w:ascii="Arial" w:hAnsi="Arial" w:cs="Arial"/>
          <w:b/>
          <w:sz w:val="22"/>
          <w:szCs w:val="22"/>
          <w:lang w:val="ro-RO"/>
        </w:rPr>
        <w:t>Cod CPV: 38730000-1</w:t>
      </w:r>
    </w:p>
    <w:p w:rsidR="00111AA7" w:rsidRPr="00111AA7" w:rsidRDefault="00111AA7" w:rsidP="00111AA7">
      <w:pPr>
        <w:spacing w:line="276" w:lineRule="auto"/>
        <w:rPr>
          <w:rFonts w:ascii="Arial" w:hAnsi="Arial" w:cs="Arial"/>
          <w:sz w:val="22"/>
          <w:szCs w:val="22"/>
          <w:lang w:val="ro-RO"/>
        </w:rPr>
      </w:pPr>
      <w:r w:rsidRPr="00111AA7">
        <w:rPr>
          <w:rFonts w:ascii="Arial" w:hAnsi="Arial" w:cs="Arial"/>
          <w:sz w:val="22"/>
          <w:szCs w:val="22"/>
          <w:lang w:val="ro-RO"/>
        </w:rPr>
        <w:t xml:space="preserve">Blocaj pentru loc de parcare sunt sisteme </w:t>
      </w:r>
      <w:proofErr w:type="spellStart"/>
      <w:r w:rsidRPr="00111AA7">
        <w:rPr>
          <w:rFonts w:ascii="Arial" w:hAnsi="Arial" w:cs="Arial"/>
          <w:sz w:val="22"/>
          <w:szCs w:val="22"/>
          <w:lang w:val="ro-RO"/>
        </w:rPr>
        <w:t>antiparcare</w:t>
      </w:r>
      <w:proofErr w:type="spellEnd"/>
      <w:r w:rsidRPr="00111AA7">
        <w:rPr>
          <w:rFonts w:ascii="Arial" w:hAnsi="Arial" w:cs="Arial"/>
          <w:sz w:val="22"/>
          <w:szCs w:val="22"/>
          <w:lang w:val="ro-RO"/>
        </w:rPr>
        <w:t xml:space="preserve"> cu lățimea de 350</w:t>
      </w:r>
      <w:r w:rsidRPr="00111AA7">
        <w:rPr>
          <w:szCs w:val="24"/>
          <w:lang w:val="ro-RO"/>
        </w:rPr>
        <w:t xml:space="preserve"> </w:t>
      </w:r>
      <w:r w:rsidRPr="00111AA7">
        <w:rPr>
          <w:rFonts w:ascii="Arial" w:hAnsi="Arial" w:cs="Arial"/>
          <w:sz w:val="22"/>
          <w:szCs w:val="22"/>
          <w:lang w:val="ro-RO"/>
        </w:rPr>
        <w:t>mm si înălțimea de 500 mm.</w:t>
      </w:r>
    </w:p>
    <w:p w:rsidR="00111AA7" w:rsidRPr="00111AA7" w:rsidRDefault="00111AA7" w:rsidP="00111AA7">
      <w:pPr>
        <w:spacing w:line="276" w:lineRule="auto"/>
        <w:rPr>
          <w:rFonts w:ascii="Arial" w:hAnsi="Arial" w:cs="Arial"/>
          <w:sz w:val="22"/>
          <w:szCs w:val="22"/>
          <w:lang w:val="ro-RO"/>
        </w:rPr>
      </w:pPr>
      <w:r w:rsidRPr="00111AA7">
        <w:rPr>
          <w:rFonts w:ascii="Arial" w:hAnsi="Arial" w:cs="Arial"/>
          <w:sz w:val="22"/>
          <w:szCs w:val="22"/>
          <w:lang w:val="ro-RO"/>
        </w:rPr>
        <w:t>Blocator având un sistem de închidere cu lacăt.</w:t>
      </w:r>
    </w:p>
    <w:p w:rsidR="00111AA7" w:rsidRPr="00111AA7" w:rsidRDefault="00111AA7" w:rsidP="00111AA7">
      <w:pPr>
        <w:spacing w:line="276" w:lineRule="auto"/>
        <w:rPr>
          <w:rFonts w:ascii="Arial" w:hAnsi="Arial" w:cs="Arial"/>
          <w:sz w:val="22"/>
          <w:szCs w:val="22"/>
          <w:lang w:val="ro-RO"/>
        </w:rPr>
      </w:pPr>
      <w:r w:rsidRPr="00111AA7">
        <w:rPr>
          <w:rFonts w:ascii="Arial" w:hAnsi="Arial" w:cs="Arial"/>
          <w:sz w:val="22"/>
          <w:szCs w:val="22"/>
          <w:lang w:val="ro-RO"/>
        </w:rPr>
        <w:t>Construit din țeavă metalică de 38 mm și grosime de 2 mm.</w:t>
      </w:r>
    </w:p>
    <w:p w:rsidR="00111AA7" w:rsidRPr="00111AA7" w:rsidRDefault="00111AA7" w:rsidP="00111AA7">
      <w:pPr>
        <w:spacing w:line="276" w:lineRule="auto"/>
        <w:rPr>
          <w:rFonts w:ascii="Arial" w:hAnsi="Arial" w:cs="Arial"/>
          <w:sz w:val="22"/>
          <w:szCs w:val="22"/>
          <w:lang w:val="ro-RO"/>
        </w:rPr>
      </w:pPr>
      <w:r w:rsidRPr="00111AA7">
        <w:rPr>
          <w:rFonts w:ascii="Arial" w:hAnsi="Arial" w:cs="Arial"/>
          <w:sz w:val="22"/>
          <w:szCs w:val="22"/>
          <w:lang w:val="ro-RO"/>
        </w:rPr>
        <w:t>Placa de bază are 5 găuri pentru elementele de fixare.</w:t>
      </w:r>
    </w:p>
    <w:p w:rsidR="00111AA7" w:rsidRPr="00111AA7" w:rsidRDefault="00111AA7" w:rsidP="00111AA7">
      <w:pPr>
        <w:spacing w:line="276" w:lineRule="auto"/>
        <w:rPr>
          <w:rFonts w:ascii="Arial" w:hAnsi="Arial" w:cs="Arial"/>
          <w:sz w:val="22"/>
          <w:szCs w:val="22"/>
          <w:lang w:val="ro-RO"/>
        </w:rPr>
      </w:pPr>
      <w:r w:rsidRPr="00111AA7">
        <w:rPr>
          <w:rFonts w:ascii="Arial" w:hAnsi="Arial" w:cs="Arial"/>
          <w:sz w:val="22"/>
          <w:szCs w:val="22"/>
          <w:lang w:val="ro-RO"/>
        </w:rPr>
        <w:t>Placa de bază se va fixa cu dibluri de plastic ø 10mm și șurub metalic.</w:t>
      </w:r>
    </w:p>
    <w:p w:rsidR="00FD44CA" w:rsidRPr="00B13C28" w:rsidRDefault="006D116A" w:rsidP="00B13C28">
      <w:pPr>
        <w:spacing w:line="276" w:lineRule="auto"/>
        <w:rPr>
          <w:rFonts w:ascii="Arial" w:hAnsi="Arial" w:cs="Arial"/>
          <w:sz w:val="22"/>
          <w:szCs w:val="22"/>
          <w:lang w:val="ro-RO"/>
        </w:rPr>
      </w:pPr>
      <w:proofErr w:type="spellStart"/>
      <w:r>
        <w:rPr>
          <w:rFonts w:ascii="Arial" w:hAnsi="Arial" w:cs="Arial"/>
          <w:sz w:val="22"/>
          <w:szCs w:val="22"/>
          <w:lang w:val="ro-RO"/>
        </w:rPr>
        <w:t>Garantie</w:t>
      </w:r>
      <w:proofErr w:type="spellEnd"/>
      <w:r>
        <w:rPr>
          <w:rFonts w:ascii="Arial" w:hAnsi="Arial" w:cs="Arial"/>
          <w:sz w:val="22"/>
          <w:szCs w:val="22"/>
          <w:lang w:val="ro-RO"/>
        </w:rPr>
        <w:t xml:space="preserve"> minima de 2 ani.</w:t>
      </w:r>
    </w:p>
    <w:p w:rsidR="00F269B9" w:rsidRPr="00B13C28" w:rsidRDefault="00FD44CA" w:rsidP="00B13C28">
      <w:pPr>
        <w:spacing w:line="276" w:lineRule="auto"/>
        <w:ind w:left="360" w:hanging="360"/>
        <w:rPr>
          <w:rFonts w:ascii="Arial" w:hAnsi="Arial" w:cs="Arial"/>
          <w:sz w:val="22"/>
          <w:szCs w:val="22"/>
          <w:lang w:val="ro-RO"/>
        </w:rPr>
      </w:pPr>
      <w:r w:rsidRPr="00B13C28">
        <w:rPr>
          <w:rFonts w:ascii="Arial" w:hAnsi="Arial" w:cs="Arial"/>
          <w:color w:val="000000"/>
          <w:sz w:val="22"/>
          <w:szCs w:val="22"/>
          <w:lang w:val="ro-RO"/>
        </w:rPr>
        <w:t>III. VALOARE ESTIMATA</w:t>
      </w:r>
      <w:r w:rsidR="00C2714C">
        <w:rPr>
          <w:rFonts w:ascii="Arial" w:hAnsi="Arial" w:cs="Arial"/>
          <w:color w:val="000000"/>
          <w:sz w:val="22"/>
          <w:szCs w:val="22"/>
          <w:lang w:val="ro-RO"/>
        </w:rPr>
        <w:t>: 9773,80</w:t>
      </w:r>
      <w:r w:rsidR="00EA22EB" w:rsidRPr="00B13C28">
        <w:rPr>
          <w:rFonts w:ascii="Arial" w:hAnsi="Arial" w:cs="Arial"/>
          <w:color w:val="000000"/>
          <w:sz w:val="22"/>
          <w:szCs w:val="22"/>
          <w:lang w:val="ro-RO"/>
        </w:rPr>
        <w:t xml:space="preserve"> </w:t>
      </w:r>
      <w:r w:rsidR="00D8355E" w:rsidRPr="00B13C28">
        <w:rPr>
          <w:rFonts w:ascii="Arial" w:hAnsi="Arial" w:cs="Arial"/>
          <w:color w:val="000000"/>
          <w:sz w:val="22"/>
          <w:szCs w:val="22"/>
          <w:lang w:val="ro-RO"/>
        </w:rPr>
        <w:t>lei</w:t>
      </w:r>
      <w:r w:rsidRPr="00B13C28">
        <w:rPr>
          <w:rFonts w:ascii="Arial" w:hAnsi="Arial" w:cs="Arial"/>
          <w:color w:val="000000"/>
          <w:sz w:val="22"/>
          <w:szCs w:val="22"/>
          <w:lang w:val="ro-RO"/>
        </w:rPr>
        <w:t xml:space="preserve"> </w:t>
      </w:r>
      <w:proofErr w:type="spellStart"/>
      <w:r w:rsidRPr="00B13C28">
        <w:rPr>
          <w:rFonts w:ascii="Arial" w:hAnsi="Arial" w:cs="Arial"/>
          <w:color w:val="000000"/>
          <w:sz w:val="22"/>
          <w:szCs w:val="22"/>
          <w:lang w:val="ro-RO"/>
        </w:rPr>
        <w:t>fara</w:t>
      </w:r>
      <w:proofErr w:type="spellEnd"/>
      <w:r w:rsidRPr="00B13C28">
        <w:rPr>
          <w:rFonts w:ascii="Arial" w:hAnsi="Arial" w:cs="Arial"/>
          <w:color w:val="000000"/>
          <w:sz w:val="22"/>
          <w:szCs w:val="22"/>
          <w:lang w:val="ro-RO"/>
        </w:rPr>
        <w:t xml:space="preserve"> TVA</w:t>
      </w:r>
      <w:r w:rsidR="00804A3B" w:rsidRPr="00B13C28">
        <w:rPr>
          <w:rFonts w:ascii="Arial" w:hAnsi="Arial" w:cs="Arial"/>
          <w:color w:val="000000"/>
          <w:sz w:val="22"/>
          <w:szCs w:val="22"/>
          <w:lang w:val="ro-RO"/>
        </w:rPr>
        <w:t xml:space="preserve">   </w:t>
      </w:r>
    </w:p>
    <w:p w:rsidR="00FD44CA" w:rsidRPr="00B13C28" w:rsidRDefault="00FD44CA" w:rsidP="00B13C28">
      <w:pPr>
        <w:spacing w:line="276" w:lineRule="auto"/>
        <w:jc w:val="both"/>
        <w:rPr>
          <w:rFonts w:ascii="Arial" w:hAnsi="Arial" w:cs="Arial"/>
          <w:sz w:val="22"/>
          <w:szCs w:val="22"/>
          <w:lang w:val="ro-RO"/>
        </w:rPr>
      </w:pPr>
    </w:p>
    <w:p w:rsidR="00F269B9" w:rsidRPr="00B13C28" w:rsidRDefault="00FD44CA" w:rsidP="00B13C28">
      <w:pPr>
        <w:spacing w:line="276" w:lineRule="auto"/>
        <w:jc w:val="both"/>
        <w:rPr>
          <w:rFonts w:ascii="Arial" w:hAnsi="Arial" w:cs="Arial"/>
          <w:sz w:val="22"/>
          <w:szCs w:val="22"/>
          <w:lang w:val="ro-RO"/>
        </w:rPr>
      </w:pPr>
      <w:r w:rsidRPr="00B13C28">
        <w:rPr>
          <w:rFonts w:ascii="Arial" w:hAnsi="Arial" w:cs="Arial"/>
          <w:sz w:val="22"/>
          <w:szCs w:val="22"/>
          <w:lang w:val="ro-RO"/>
        </w:rPr>
        <w:t>IV</w:t>
      </w:r>
      <w:r w:rsidR="00F929A5" w:rsidRPr="00B13C28">
        <w:rPr>
          <w:rFonts w:ascii="Arial" w:hAnsi="Arial" w:cs="Arial"/>
          <w:sz w:val="22"/>
          <w:szCs w:val="22"/>
          <w:lang w:val="ro-RO"/>
        </w:rPr>
        <w:t>.</w:t>
      </w:r>
      <w:r w:rsidR="00F269B9" w:rsidRPr="00B13C28">
        <w:rPr>
          <w:rFonts w:ascii="Arial" w:hAnsi="Arial" w:cs="Arial"/>
          <w:sz w:val="22"/>
          <w:szCs w:val="22"/>
          <w:lang w:val="ro-RO"/>
        </w:rPr>
        <w:t xml:space="preserve"> TERMENUL DE </w:t>
      </w:r>
      <w:r w:rsidR="00222DDC" w:rsidRPr="00B13C28">
        <w:rPr>
          <w:rFonts w:ascii="Arial" w:hAnsi="Arial" w:cs="Arial"/>
          <w:sz w:val="22"/>
          <w:szCs w:val="22"/>
          <w:lang w:val="ro-RO"/>
        </w:rPr>
        <w:t>PRESTARE</w:t>
      </w:r>
      <w:r w:rsidR="00F269B9" w:rsidRPr="00B13C28">
        <w:rPr>
          <w:rFonts w:ascii="Arial" w:hAnsi="Arial" w:cs="Arial"/>
          <w:sz w:val="22"/>
          <w:szCs w:val="22"/>
          <w:lang w:val="ro-RO"/>
        </w:rPr>
        <w:t>:</w:t>
      </w:r>
      <w:r w:rsidR="00C4689A" w:rsidRPr="00B13C28">
        <w:rPr>
          <w:rFonts w:ascii="Arial" w:hAnsi="Arial" w:cs="Arial"/>
          <w:sz w:val="22"/>
          <w:szCs w:val="22"/>
          <w:lang w:val="ro-RO"/>
        </w:rPr>
        <w:t xml:space="preserve"> </w:t>
      </w:r>
      <w:r w:rsidR="00C2714C">
        <w:rPr>
          <w:rFonts w:ascii="Arial" w:hAnsi="Arial" w:cs="Arial"/>
          <w:sz w:val="22"/>
          <w:szCs w:val="22"/>
          <w:lang w:val="ro-RO"/>
        </w:rPr>
        <w:t>10</w:t>
      </w:r>
      <w:r w:rsidR="00EA22EB" w:rsidRPr="00B13C28">
        <w:rPr>
          <w:rFonts w:ascii="Arial" w:hAnsi="Arial" w:cs="Arial"/>
          <w:sz w:val="22"/>
          <w:szCs w:val="22"/>
          <w:lang w:val="ro-RO"/>
        </w:rPr>
        <w:t xml:space="preserve"> zile de la emiterea comenzii</w:t>
      </w:r>
      <w:r w:rsidR="00C2714C">
        <w:rPr>
          <w:rFonts w:ascii="Arial" w:hAnsi="Arial" w:cs="Arial"/>
          <w:sz w:val="22"/>
          <w:szCs w:val="22"/>
          <w:lang w:val="ro-RO"/>
        </w:rPr>
        <w:t xml:space="preserve"> ferme</w:t>
      </w:r>
    </w:p>
    <w:p w:rsidR="00EA22EB" w:rsidRPr="00B13C28" w:rsidRDefault="00EA22EB" w:rsidP="00B13C28">
      <w:pPr>
        <w:spacing w:line="276" w:lineRule="auto"/>
        <w:jc w:val="both"/>
        <w:rPr>
          <w:rFonts w:ascii="Arial" w:hAnsi="Arial" w:cs="Arial"/>
          <w:sz w:val="22"/>
          <w:szCs w:val="22"/>
          <w:lang w:val="ro-RO"/>
        </w:rPr>
      </w:pPr>
    </w:p>
    <w:p w:rsidR="00FE4225"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V</w:t>
      </w:r>
      <w:r w:rsidR="00F929A5" w:rsidRPr="00B13C28">
        <w:rPr>
          <w:rFonts w:ascii="Arial" w:hAnsi="Arial" w:cs="Arial"/>
          <w:sz w:val="22"/>
          <w:szCs w:val="22"/>
          <w:lang w:val="ro-RO"/>
        </w:rPr>
        <w:t>.</w:t>
      </w:r>
      <w:r w:rsidRPr="00B13C28">
        <w:rPr>
          <w:rFonts w:ascii="Arial" w:hAnsi="Arial" w:cs="Arial"/>
          <w:sz w:val="22"/>
          <w:szCs w:val="22"/>
          <w:lang w:val="ro-RO"/>
        </w:rPr>
        <w:t xml:space="preserve"> VALABILITATE OFERTĂ: </w:t>
      </w:r>
      <w:r w:rsidR="00847EF3" w:rsidRPr="00B13C28">
        <w:rPr>
          <w:rFonts w:ascii="Arial" w:hAnsi="Arial" w:cs="Arial"/>
          <w:sz w:val="22"/>
          <w:szCs w:val="22"/>
          <w:lang w:val="ro-RO"/>
        </w:rPr>
        <w:t>6</w:t>
      </w:r>
      <w:r w:rsidRPr="00B13C28">
        <w:rPr>
          <w:rFonts w:ascii="Arial" w:hAnsi="Arial" w:cs="Arial"/>
          <w:sz w:val="22"/>
          <w:szCs w:val="22"/>
          <w:lang w:val="ro-RO"/>
        </w:rPr>
        <w:t xml:space="preserve">0 de zile. </w:t>
      </w:r>
    </w:p>
    <w:p w:rsidR="00EF5DA1" w:rsidRPr="00B13C28" w:rsidRDefault="00EF5DA1" w:rsidP="00B13C28">
      <w:pPr>
        <w:spacing w:line="276" w:lineRule="auto"/>
        <w:jc w:val="both"/>
        <w:rPr>
          <w:rFonts w:ascii="Arial" w:hAnsi="Arial" w:cs="Arial"/>
          <w:sz w:val="22"/>
          <w:szCs w:val="22"/>
          <w:lang w:val="ro-RO"/>
        </w:rPr>
      </w:pPr>
    </w:p>
    <w:p w:rsidR="006F434B" w:rsidRPr="00B13C28" w:rsidRDefault="004B499F" w:rsidP="00B13C28">
      <w:pPr>
        <w:spacing w:line="276" w:lineRule="auto"/>
        <w:jc w:val="both"/>
        <w:rPr>
          <w:rFonts w:ascii="Arial" w:hAnsi="Arial" w:cs="Arial"/>
          <w:sz w:val="22"/>
          <w:szCs w:val="22"/>
          <w:lang w:val="ro-RO"/>
        </w:rPr>
      </w:pPr>
      <w:r w:rsidRPr="00B13C28">
        <w:rPr>
          <w:rFonts w:ascii="Arial" w:hAnsi="Arial" w:cs="Arial"/>
          <w:sz w:val="22"/>
          <w:szCs w:val="22"/>
          <w:lang w:val="ro-RO"/>
        </w:rPr>
        <w:t>V</w:t>
      </w:r>
      <w:r w:rsidR="00D61C67" w:rsidRPr="00B13C28">
        <w:rPr>
          <w:rFonts w:ascii="Arial" w:hAnsi="Arial" w:cs="Arial"/>
          <w:sz w:val="22"/>
          <w:szCs w:val="22"/>
          <w:lang w:val="ro-RO"/>
        </w:rPr>
        <w:t>I</w:t>
      </w:r>
      <w:r w:rsidR="00D4598B" w:rsidRPr="00B13C28">
        <w:rPr>
          <w:rFonts w:ascii="Arial" w:hAnsi="Arial" w:cs="Arial"/>
          <w:sz w:val="22"/>
          <w:szCs w:val="22"/>
          <w:lang w:val="ro-RO"/>
        </w:rPr>
        <w:t>. CRITERIUL DE ADJUDECARE:</w:t>
      </w:r>
      <w:r w:rsidR="00EE4FE9" w:rsidRPr="00B13C28">
        <w:rPr>
          <w:rFonts w:ascii="Arial" w:hAnsi="Arial" w:cs="Arial"/>
          <w:sz w:val="22"/>
          <w:szCs w:val="22"/>
          <w:lang w:val="ro-RO"/>
        </w:rPr>
        <w:t xml:space="preserve"> Prețul cel mai scăzut. Pretul se va constitui in lei fara TVA</w:t>
      </w:r>
      <w:r w:rsidR="00111AA7">
        <w:rPr>
          <w:rFonts w:ascii="Arial" w:hAnsi="Arial" w:cs="Arial"/>
          <w:sz w:val="22"/>
          <w:szCs w:val="22"/>
          <w:lang w:val="ro-RO"/>
        </w:rPr>
        <w:t>/</w:t>
      </w:r>
      <w:r w:rsidR="00804A3B" w:rsidRPr="00B13C28">
        <w:rPr>
          <w:rFonts w:ascii="Arial" w:hAnsi="Arial" w:cs="Arial"/>
          <w:sz w:val="22"/>
          <w:szCs w:val="22"/>
          <w:lang w:val="ro-RO"/>
        </w:rPr>
        <w:t xml:space="preserve"> </w:t>
      </w:r>
      <w:r w:rsidR="00111AA7">
        <w:rPr>
          <w:rFonts w:ascii="Arial" w:hAnsi="Arial" w:cs="Arial"/>
          <w:sz w:val="22"/>
          <w:szCs w:val="22"/>
          <w:lang w:val="ro-RO"/>
        </w:rPr>
        <w:t>bucata</w:t>
      </w:r>
      <w:r w:rsidR="00804A3B" w:rsidRPr="00B13C28">
        <w:rPr>
          <w:rFonts w:ascii="Arial" w:hAnsi="Arial" w:cs="Arial"/>
          <w:sz w:val="22"/>
          <w:szCs w:val="22"/>
          <w:lang w:val="ro-RO"/>
        </w:rPr>
        <w:t xml:space="preserve"> </w:t>
      </w:r>
      <w:r w:rsidR="002C64C3" w:rsidRPr="00B13C28">
        <w:rPr>
          <w:rFonts w:ascii="Arial" w:hAnsi="Arial" w:cs="Arial"/>
          <w:sz w:val="22"/>
          <w:szCs w:val="22"/>
          <w:lang w:val="ro-RO"/>
        </w:rPr>
        <w:t xml:space="preserve">si va contine inclusiv toate cheltuielile </w:t>
      </w:r>
      <w:r w:rsidR="00111AA7">
        <w:rPr>
          <w:rFonts w:ascii="Arial" w:hAnsi="Arial" w:cs="Arial"/>
          <w:sz w:val="22"/>
          <w:szCs w:val="22"/>
          <w:lang w:val="ro-RO"/>
        </w:rPr>
        <w:t xml:space="preserve">legate de </w:t>
      </w:r>
      <w:r w:rsidR="002C64C3" w:rsidRPr="00B13C28">
        <w:rPr>
          <w:rFonts w:ascii="Arial" w:hAnsi="Arial" w:cs="Arial"/>
          <w:sz w:val="22"/>
          <w:szCs w:val="22"/>
          <w:lang w:val="ro-RO"/>
        </w:rPr>
        <w:t xml:space="preserve"> </w:t>
      </w:r>
      <w:r w:rsidR="00F744CC">
        <w:rPr>
          <w:rFonts w:ascii="Arial" w:hAnsi="Arial" w:cs="Arial"/>
          <w:sz w:val="22"/>
          <w:szCs w:val="22"/>
          <w:lang w:val="ro-RO"/>
        </w:rPr>
        <w:t xml:space="preserve">ambalare, </w:t>
      </w:r>
      <w:r w:rsidR="002C64C3" w:rsidRPr="00B13C28">
        <w:rPr>
          <w:rFonts w:ascii="Arial" w:hAnsi="Arial" w:cs="Arial"/>
          <w:sz w:val="22"/>
          <w:szCs w:val="22"/>
          <w:lang w:val="ro-RO"/>
        </w:rPr>
        <w:t>transport</w:t>
      </w:r>
      <w:r w:rsidR="00F744CC">
        <w:rPr>
          <w:rFonts w:ascii="Arial" w:hAnsi="Arial" w:cs="Arial"/>
          <w:sz w:val="22"/>
          <w:szCs w:val="22"/>
          <w:lang w:val="ro-RO"/>
        </w:rPr>
        <w:t>, montaj si</w:t>
      </w:r>
      <w:r w:rsidR="00D8355E" w:rsidRPr="00B13C28">
        <w:rPr>
          <w:rFonts w:ascii="Arial" w:hAnsi="Arial" w:cs="Arial"/>
          <w:sz w:val="22"/>
          <w:szCs w:val="22"/>
          <w:lang w:val="ro-RO"/>
        </w:rPr>
        <w:t xml:space="preserve"> consumabile, </w:t>
      </w:r>
      <w:r w:rsidR="002C64C3" w:rsidRPr="00B13C28">
        <w:rPr>
          <w:rFonts w:ascii="Arial" w:hAnsi="Arial" w:cs="Arial"/>
          <w:sz w:val="22"/>
          <w:szCs w:val="22"/>
          <w:lang w:val="ro-RO"/>
        </w:rPr>
        <w:t xml:space="preserve"> la sediul din Medias, jud. Sibiu, Str. </w:t>
      </w:r>
      <w:r w:rsidR="00EA22EB" w:rsidRPr="00B13C28">
        <w:rPr>
          <w:rFonts w:ascii="Arial" w:hAnsi="Arial" w:cs="Arial"/>
          <w:sz w:val="22"/>
          <w:szCs w:val="22"/>
          <w:lang w:val="ro-RO"/>
        </w:rPr>
        <w:t>CI Motas nr.4</w:t>
      </w:r>
      <w:r w:rsidR="00D4598B" w:rsidRPr="00B13C28">
        <w:rPr>
          <w:rFonts w:ascii="Arial" w:hAnsi="Arial" w:cs="Arial"/>
          <w:sz w:val="22"/>
          <w:szCs w:val="22"/>
          <w:lang w:val="ro-RO"/>
        </w:rPr>
        <w:t>.</w:t>
      </w:r>
      <w:r w:rsidR="00D61C67" w:rsidRPr="00B13C28">
        <w:rPr>
          <w:rFonts w:ascii="Arial" w:hAnsi="Arial" w:cs="Arial"/>
          <w:sz w:val="22"/>
          <w:szCs w:val="22"/>
          <w:lang w:val="ro-RO"/>
        </w:rPr>
        <w:t xml:space="preserve"> </w:t>
      </w:r>
    </w:p>
    <w:p w:rsidR="00EA22EB" w:rsidRPr="00B13C28" w:rsidRDefault="00EA22EB" w:rsidP="00B13C28">
      <w:pPr>
        <w:spacing w:line="276" w:lineRule="auto"/>
        <w:jc w:val="both"/>
        <w:rPr>
          <w:rFonts w:ascii="Arial" w:hAnsi="Arial" w:cs="Arial"/>
          <w:sz w:val="22"/>
          <w:szCs w:val="22"/>
          <w:lang w:val="ro-RO"/>
        </w:rPr>
      </w:pPr>
    </w:p>
    <w:p w:rsidR="00222DDC" w:rsidRPr="00B13C28" w:rsidRDefault="00F269B9" w:rsidP="00B13C28">
      <w:pPr>
        <w:spacing w:line="276" w:lineRule="auto"/>
        <w:jc w:val="both"/>
        <w:rPr>
          <w:rFonts w:ascii="Arial" w:hAnsi="Arial" w:cs="Arial"/>
          <w:sz w:val="22"/>
          <w:szCs w:val="22"/>
          <w:lang w:val="ro-RO"/>
        </w:rPr>
      </w:pPr>
      <w:r w:rsidRPr="00B13C28">
        <w:rPr>
          <w:rFonts w:ascii="Arial" w:hAnsi="Arial" w:cs="Arial"/>
          <w:sz w:val="22"/>
          <w:szCs w:val="22"/>
          <w:lang w:val="ro-RO"/>
        </w:rPr>
        <w:t>V</w:t>
      </w:r>
      <w:r w:rsidR="0029087F" w:rsidRPr="00B13C28">
        <w:rPr>
          <w:rFonts w:ascii="Arial" w:hAnsi="Arial" w:cs="Arial"/>
          <w:sz w:val="22"/>
          <w:szCs w:val="22"/>
          <w:lang w:val="ro-RO"/>
        </w:rPr>
        <w:t>I</w:t>
      </w:r>
      <w:r w:rsidR="00D61C67" w:rsidRPr="00B13C28">
        <w:rPr>
          <w:rFonts w:ascii="Arial" w:hAnsi="Arial" w:cs="Arial"/>
          <w:sz w:val="22"/>
          <w:szCs w:val="22"/>
          <w:lang w:val="ro-RO"/>
        </w:rPr>
        <w:t>I</w:t>
      </w:r>
      <w:r w:rsidR="00F929A5" w:rsidRPr="00B13C28">
        <w:rPr>
          <w:rFonts w:ascii="Arial" w:hAnsi="Arial" w:cs="Arial"/>
          <w:sz w:val="22"/>
          <w:szCs w:val="22"/>
          <w:lang w:val="ro-RO"/>
        </w:rPr>
        <w:t>.</w:t>
      </w:r>
      <w:r w:rsidRPr="00B13C28">
        <w:rPr>
          <w:rFonts w:ascii="Arial" w:hAnsi="Arial" w:cs="Arial"/>
          <w:sz w:val="22"/>
          <w:szCs w:val="22"/>
          <w:lang w:val="ro-RO"/>
        </w:rPr>
        <w:t xml:space="preserve"> </w:t>
      </w:r>
      <w:r w:rsidR="006F434B" w:rsidRPr="00B13C28">
        <w:rPr>
          <w:rFonts w:ascii="Arial" w:hAnsi="Arial" w:cs="Arial"/>
          <w:sz w:val="22"/>
          <w:szCs w:val="22"/>
          <w:lang w:val="ro-RO"/>
        </w:rPr>
        <w:t>SOLICITĂRI DE CLARIFICĂRI</w:t>
      </w:r>
      <w:r w:rsidRPr="00B13C28">
        <w:rPr>
          <w:rFonts w:ascii="Arial" w:hAnsi="Arial" w:cs="Arial"/>
          <w:sz w:val="22"/>
          <w:szCs w:val="22"/>
          <w:lang w:val="ro-RO"/>
        </w:rPr>
        <w:t xml:space="preserve">: </w:t>
      </w:r>
      <w:r w:rsidR="00222DDC" w:rsidRPr="00B13C28">
        <w:rPr>
          <w:rFonts w:ascii="Arial" w:hAnsi="Arial" w:cs="Arial"/>
          <w:sz w:val="22"/>
          <w:szCs w:val="22"/>
          <w:lang w:val="ro-RO"/>
        </w:rPr>
        <w:t xml:space="preserve">Pentru clarificări cu privire la cerințele/specificațiile </w:t>
      </w:r>
      <w:r w:rsidR="00D8355E" w:rsidRPr="00B13C28">
        <w:rPr>
          <w:rFonts w:ascii="Arial" w:hAnsi="Arial" w:cs="Arial"/>
          <w:sz w:val="22"/>
          <w:szCs w:val="22"/>
          <w:lang w:val="ro-RO"/>
        </w:rPr>
        <w:t>tehnice</w:t>
      </w:r>
      <w:r w:rsidR="00222DDC" w:rsidRPr="00B13C28">
        <w:rPr>
          <w:rFonts w:ascii="Arial" w:hAnsi="Arial" w:cs="Arial"/>
          <w:sz w:val="22"/>
          <w:szCs w:val="22"/>
          <w:lang w:val="ro-RO"/>
        </w:rPr>
        <w:t>, persoana de contact este Mihai MÂNDREANU, tel: 0749085992, mail: mihai.mandreanu@romgaz.ro.</w:t>
      </w:r>
    </w:p>
    <w:p w:rsidR="00083246" w:rsidRPr="00B13C28" w:rsidRDefault="00083246" w:rsidP="00B13C28">
      <w:pPr>
        <w:spacing w:line="276" w:lineRule="auto"/>
        <w:jc w:val="both"/>
        <w:rPr>
          <w:rFonts w:ascii="Arial" w:hAnsi="Arial" w:cs="Arial"/>
          <w:sz w:val="22"/>
          <w:szCs w:val="22"/>
          <w:lang w:val="ro-RO"/>
        </w:rPr>
      </w:pPr>
    </w:p>
    <w:p w:rsidR="00F269B9" w:rsidRPr="00B13C28" w:rsidRDefault="004B499F" w:rsidP="00B13C28">
      <w:pPr>
        <w:spacing w:line="276" w:lineRule="auto"/>
        <w:jc w:val="both"/>
        <w:rPr>
          <w:rFonts w:ascii="Arial" w:hAnsi="Arial" w:cs="Arial"/>
          <w:sz w:val="22"/>
          <w:szCs w:val="22"/>
          <w:lang w:val="ro-RO"/>
        </w:rPr>
      </w:pPr>
      <w:r w:rsidRPr="00B13C28">
        <w:rPr>
          <w:rFonts w:ascii="Arial" w:hAnsi="Arial" w:cs="Arial"/>
          <w:sz w:val="22"/>
          <w:szCs w:val="22"/>
          <w:lang w:val="ro-RO"/>
        </w:rPr>
        <w:t>VII</w:t>
      </w:r>
      <w:r w:rsidR="00D61C67" w:rsidRPr="00B13C28">
        <w:rPr>
          <w:rFonts w:ascii="Arial" w:hAnsi="Arial" w:cs="Arial"/>
          <w:sz w:val="22"/>
          <w:szCs w:val="22"/>
          <w:lang w:val="ro-RO"/>
        </w:rPr>
        <w:t>I</w:t>
      </w:r>
      <w:r w:rsidR="00F929A5" w:rsidRPr="00B13C28">
        <w:rPr>
          <w:rFonts w:ascii="Arial" w:hAnsi="Arial" w:cs="Arial"/>
          <w:sz w:val="22"/>
          <w:szCs w:val="22"/>
          <w:lang w:val="ro-RO"/>
        </w:rPr>
        <w:t>.</w:t>
      </w:r>
      <w:r w:rsidR="00F269B9" w:rsidRPr="00B13C28">
        <w:rPr>
          <w:rFonts w:ascii="Arial" w:hAnsi="Arial" w:cs="Arial"/>
          <w:sz w:val="22"/>
          <w:szCs w:val="22"/>
          <w:lang w:val="ro-RO"/>
        </w:rPr>
        <w:t xml:space="preserve"> </w:t>
      </w:r>
      <w:r w:rsidR="0011769D" w:rsidRPr="00B13C28">
        <w:rPr>
          <w:rFonts w:ascii="Arial" w:hAnsi="Arial" w:cs="Arial"/>
          <w:sz w:val="22"/>
          <w:szCs w:val="22"/>
          <w:lang w:val="ro-RO"/>
        </w:rPr>
        <w:t>ADRESA LA CARE SE DEPUNE OFERTA</w:t>
      </w:r>
      <w:r w:rsidR="00F269B9" w:rsidRPr="00B13C28">
        <w:rPr>
          <w:rFonts w:ascii="Arial" w:hAnsi="Arial" w:cs="Arial"/>
          <w:sz w:val="22"/>
          <w:szCs w:val="22"/>
          <w:lang w:val="ro-RO"/>
        </w:rPr>
        <w:t>: Oferta se poate trans</w:t>
      </w:r>
      <w:r w:rsidR="004E53F8" w:rsidRPr="00B13C28">
        <w:rPr>
          <w:rFonts w:ascii="Arial" w:hAnsi="Arial" w:cs="Arial"/>
          <w:sz w:val="22"/>
          <w:szCs w:val="22"/>
          <w:lang w:val="ro-RO"/>
        </w:rPr>
        <w:t xml:space="preserve">mite </w:t>
      </w:r>
      <w:r w:rsidR="00846E3D" w:rsidRPr="00B13C28">
        <w:rPr>
          <w:rFonts w:ascii="Arial" w:hAnsi="Arial" w:cs="Arial"/>
          <w:sz w:val="22"/>
          <w:szCs w:val="22"/>
          <w:lang w:val="ro-RO"/>
        </w:rPr>
        <w:t xml:space="preserve">fie </w:t>
      </w:r>
      <w:r w:rsidR="004E53F8" w:rsidRPr="00B13C28">
        <w:rPr>
          <w:rFonts w:ascii="Arial" w:hAnsi="Arial" w:cs="Arial"/>
          <w:sz w:val="22"/>
          <w:szCs w:val="22"/>
          <w:lang w:val="ro-RO"/>
        </w:rPr>
        <w:t>prin e-mail la adresa</w:t>
      </w:r>
      <w:r w:rsidR="00F269B9" w:rsidRPr="00B13C28">
        <w:rPr>
          <w:rFonts w:ascii="Arial" w:hAnsi="Arial" w:cs="Arial"/>
          <w:sz w:val="22"/>
          <w:szCs w:val="22"/>
          <w:lang w:val="ro-RO"/>
        </w:rPr>
        <w:t xml:space="preserve"> </w:t>
      </w:r>
      <w:r w:rsidR="0011769D" w:rsidRPr="00B13C28">
        <w:rPr>
          <w:rStyle w:val="Hyperlink"/>
          <w:rFonts w:ascii="Arial" w:hAnsi="Arial" w:cs="Arial"/>
          <w:sz w:val="22"/>
          <w:szCs w:val="22"/>
          <w:lang w:val="ro-RO"/>
        </w:rPr>
        <w:t>laura.tatar</w:t>
      </w:r>
      <w:hyperlink r:id="rId8" w:history="1">
        <w:r w:rsidR="00A36DE6" w:rsidRPr="00B13C28">
          <w:rPr>
            <w:rStyle w:val="Hyperlink"/>
            <w:rFonts w:ascii="Arial" w:hAnsi="Arial" w:cs="Arial"/>
            <w:sz w:val="22"/>
            <w:szCs w:val="22"/>
            <w:lang w:val="ro-RO"/>
          </w:rPr>
          <w:t>@romgaz.ro</w:t>
        </w:r>
      </w:hyperlink>
      <w:r w:rsidR="0011769D" w:rsidRPr="00B13C28">
        <w:rPr>
          <w:rStyle w:val="Hyperlink"/>
          <w:rFonts w:ascii="Arial" w:hAnsi="Arial" w:cs="Arial"/>
          <w:sz w:val="22"/>
          <w:szCs w:val="22"/>
          <w:lang w:val="ro-RO"/>
        </w:rPr>
        <w:t xml:space="preserve">, </w:t>
      </w:r>
      <w:r w:rsidR="00EE4FE9" w:rsidRPr="00B13C28">
        <w:rPr>
          <w:rFonts w:ascii="Arial" w:hAnsi="Arial" w:cs="Arial"/>
          <w:sz w:val="22"/>
          <w:szCs w:val="22"/>
          <w:lang w:val="ro-RO"/>
        </w:rPr>
        <w:t xml:space="preserve"> </w:t>
      </w:r>
      <w:r w:rsidR="00F269B9" w:rsidRPr="00B13C28">
        <w:rPr>
          <w:rFonts w:ascii="Arial" w:hAnsi="Arial" w:cs="Arial"/>
          <w:sz w:val="22"/>
          <w:szCs w:val="22"/>
          <w:lang w:val="ro-RO"/>
        </w:rPr>
        <w:t xml:space="preserve">sau se poate depune la Registratura Romgaz, Piața C.I. Motaș nr. 4 Mediaș. </w:t>
      </w:r>
    </w:p>
    <w:p w:rsidR="00F269B9" w:rsidRPr="00B13C28" w:rsidRDefault="00F269B9" w:rsidP="00B13C28">
      <w:pPr>
        <w:spacing w:line="276" w:lineRule="auto"/>
        <w:jc w:val="both"/>
        <w:rPr>
          <w:rFonts w:ascii="Arial" w:hAnsi="Arial" w:cs="Arial"/>
          <w:b/>
          <w:sz w:val="22"/>
          <w:szCs w:val="22"/>
          <w:lang w:val="ro-RO"/>
        </w:rPr>
      </w:pPr>
      <w:r w:rsidRPr="00B13C28">
        <w:rPr>
          <w:rFonts w:ascii="Arial" w:hAnsi="Arial" w:cs="Arial"/>
          <w:sz w:val="22"/>
          <w:szCs w:val="22"/>
          <w:lang w:val="ro-RO"/>
        </w:rPr>
        <w:t>Data și ora limita de depunere</w:t>
      </w:r>
      <w:r w:rsidR="00D4598B" w:rsidRPr="00B13C28">
        <w:rPr>
          <w:rFonts w:ascii="Arial" w:hAnsi="Arial" w:cs="Arial"/>
          <w:sz w:val="22"/>
          <w:szCs w:val="22"/>
          <w:lang w:val="ro-RO"/>
        </w:rPr>
        <w:t xml:space="preserve"> a ofertelor</w:t>
      </w:r>
      <w:r w:rsidRPr="00B13C28">
        <w:rPr>
          <w:rFonts w:ascii="Arial" w:hAnsi="Arial" w:cs="Arial"/>
          <w:sz w:val="22"/>
          <w:szCs w:val="22"/>
          <w:lang w:val="ro-RO"/>
        </w:rPr>
        <w:t xml:space="preserve">: </w:t>
      </w:r>
      <w:r w:rsidR="00687D07">
        <w:rPr>
          <w:rFonts w:ascii="Arial" w:hAnsi="Arial" w:cs="Arial"/>
          <w:sz w:val="22"/>
          <w:szCs w:val="22"/>
          <w:lang w:val="ro-RO"/>
        </w:rPr>
        <w:t>16.03.2021</w:t>
      </w:r>
      <w:bookmarkStart w:id="0" w:name="_GoBack"/>
      <w:bookmarkEnd w:id="0"/>
      <w:r w:rsidR="00111AA7">
        <w:rPr>
          <w:rFonts w:ascii="Arial" w:hAnsi="Arial" w:cs="Arial"/>
          <w:b/>
          <w:sz w:val="22"/>
          <w:szCs w:val="22"/>
          <w:lang w:val="ro-RO"/>
        </w:rPr>
        <w:t xml:space="preserve"> </w:t>
      </w:r>
      <w:r w:rsidR="00847EF3" w:rsidRPr="00B13C28">
        <w:rPr>
          <w:rFonts w:ascii="Arial" w:hAnsi="Arial" w:cs="Arial"/>
          <w:b/>
          <w:sz w:val="22"/>
          <w:szCs w:val="22"/>
          <w:lang w:val="ro-RO"/>
        </w:rPr>
        <w:t>, ora 10</w:t>
      </w:r>
      <w:r w:rsidR="005D2A1E" w:rsidRPr="00B13C28">
        <w:rPr>
          <w:rFonts w:ascii="Arial" w:hAnsi="Arial" w:cs="Arial"/>
          <w:b/>
          <w:sz w:val="22"/>
          <w:szCs w:val="22"/>
          <w:lang w:val="ro-RO"/>
        </w:rPr>
        <w:t>:00.</w:t>
      </w:r>
    </w:p>
    <w:p w:rsidR="00D60723" w:rsidRPr="00B13C28" w:rsidRDefault="008853F4" w:rsidP="00B13C28">
      <w:pPr>
        <w:spacing w:line="276" w:lineRule="auto"/>
        <w:ind w:firstLine="720"/>
        <w:jc w:val="both"/>
        <w:rPr>
          <w:rFonts w:ascii="Arial" w:hAnsi="Arial" w:cs="Arial"/>
          <w:b/>
          <w:smallCaps/>
          <w:sz w:val="22"/>
          <w:szCs w:val="22"/>
          <w:lang w:val="ro-RO"/>
        </w:rPr>
      </w:pPr>
      <w:r w:rsidRPr="00B13C28">
        <w:rPr>
          <w:rFonts w:ascii="Arial" w:hAnsi="Arial" w:cs="Arial"/>
          <w:sz w:val="22"/>
          <w:szCs w:val="22"/>
          <w:lang w:val="ro-RO"/>
        </w:rPr>
        <w:t xml:space="preserve">         </w:t>
      </w:r>
    </w:p>
    <w:p w:rsidR="00D61C67" w:rsidRPr="00B13C28" w:rsidRDefault="00D61C67" w:rsidP="00B13C28">
      <w:pPr>
        <w:suppressAutoHyphens w:val="0"/>
        <w:spacing w:line="276" w:lineRule="auto"/>
        <w:jc w:val="both"/>
        <w:rPr>
          <w:rFonts w:ascii="Arial" w:eastAsia="Tahoma" w:hAnsi="Arial" w:cs="Arial"/>
          <w:sz w:val="22"/>
          <w:szCs w:val="22"/>
          <w:lang w:val="ro-RO" w:eastAsia="ro-RO"/>
        </w:rPr>
      </w:pPr>
      <w:r w:rsidRPr="00B13C28">
        <w:rPr>
          <w:rFonts w:ascii="Arial" w:eastAsia="Tahoma" w:hAnsi="Arial" w:cs="Arial"/>
          <w:b/>
          <w:sz w:val="22"/>
          <w:szCs w:val="22"/>
          <w:lang w:val="ro-RO" w:eastAsia="ro-RO"/>
        </w:rPr>
        <w:t xml:space="preserve">Notă GDPR: </w:t>
      </w:r>
      <w:r w:rsidRPr="00B13C28">
        <w:rPr>
          <w:rFonts w:ascii="Arial" w:eastAsia="Tahoma" w:hAnsi="Arial" w:cs="Arial"/>
          <w:sz w:val="22"/>
          <w:szCs w:val="22"/>
          <w:lang w:val="ro-RO" w:eastAsia="ro-RO"/>
        </w:rPr>
        <w:t>Atât SNGN ROMGAZ SA în calitate de autoritate contractantă, cât și operatorii</w:t>
      </w:r>
      <w:r w:rsidRPr="00B13C28">
        <w:rPr>
          <w:rFonts w:ascii="Arial" w:eastAsia="Tahoma" w:hAnsi="Arial" w:cs="Arial"/>
          <w:b/>
          <w:sz w:val="22"/>
          <w:szCs w:val="22"/>
          <w:lang w:val="ro-RO" w:eastAsia="ro-RO"/>
        </w:rPr>
        <w:t xml:space="preserve"> </w:t>
      </w:r>
      <w:r w:rsidRPr="00B13C28">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B13C28" w:rsidRDefault="00EE4FE9" w:rsidP="00B13C28">
      <w:pPr>
        <w:shd w:val="clear" w:color="auto" w:fill="FFFFFF"/>
        <w:spacing w:line="276" w:lineRule="auto"/>
        <w:ind w:left="10"/>
        <w:jc w:val="both"/>
        <w:rPr>
          <w:rFonts w:ascii="Arial" w:hAnsi="Arial" w:cs="Arial"/>
          <w:color w:val="000000"/>
          <w:spacing w:val="-1"/>
          <w:sz w:val="22"/>
          <w:szCs w:val="22"/>
          <w:lang w:val="ro-RO"/>
        </w:rPr>
      </w:pPr>
      <w:r w:rsidRPr="00B13C28">
        <w:rPr>
          <w:rFonts w:ascii="Arial" w:hAnsi="Arial" w:cs="Arial"/>
          <w:b/>
          <w:smallCaps/>
          <w:sz w:val="22"/>
          <w:szCs w:val="22"/>
          <w:lang w:val="ro-RO"/>
        </w:rPr>
        <w:tab/>
      </w:r>
    </w:p>
    <w:sectPr w:rsidR="00006E54" w:rsidRPr="00B13C28"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29" w:rsidRDefault="00B85F29" w:rsidP="00782876">
      <w:r>
        <w:separator/>
      </w:r>
    </w:p>
  </w:endnote>
  <w:endnote w:type="continuationSeparator" w:id="0">
    <w:p w:rsidR="00B85F29" w:rsidRDefault="00B85F29"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687D07">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687D07">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6D116A" w:rsidP="00BE5E3B">
          <w:pPr>
            <w:pStyle w:val="Footer"/>
            <w:ind w:left="-198"/>
            <w:jc w:val="center"/>
          </w:pPr>
          <w:r w:rsidRPr="0004733C">
            <w:rPr>
              <w:noProof/>
            </w:rPr>
            <w:drawing>
              <wp:anchor distT="0" distB="0" distL="114300" distR="114300" simplePos="0" relativeHeight="251668480" behindDoc="0" locked="0" layoutInCell="1" allowOverlap="1" wp14:anchorId="6D7AA3A2" wp14:editId="14E46495">
                <wp:simplePos x="0" y="0"/>
                <wp:positionH relativeFrom="column">
                  <wp:posOffset>1751965</wp:posOffset>
                </wp:positionH>
                <wp:positionV relativeFrom="paragraph">
                  <wp:posOffset>102235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D116A">
            <w:rPr>
              <w:noProof/>
            </w:rPr>
            <w:drawing>
              <wp:anchor distT="0" distB="0" distL="114300" distR="114300" simplePos="0" relativeHeight="251675648" behindDoc="0" locked="0" layoutInCell="1" allowOverlap="1" wp14:anchorId="534BC047" wp14:editId="1C1C54B6">
                <wp:simplePos x="0" y="0"/>
                <wp:positionH relativeFrom="column">
                  <wp:posOffset>-1270</wp:posOffset>
                </wp:positionH>
                <wp:positionV relativeFrom="paragraph">
                  <wp:posOffset>102870</wp:posOffset>
                </wp:positionV>
                <wp:extent cx="548005" cy="548005"/>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800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16A">
            <w:rPr>
              <w:noProof/>
            </w:rPr>
            <w:drawing>
              <wp:anchor distT="0" distB="0" distL="114300" distR="114300" simplePos="0" relativeHeight="251676672" behindDoc="0" locked="0" layoutInCell="1" allowOverlap="1" wp14:anchorId="4F377E37" wp14:editId="1EF1EB9C">
                <wp:simplePos x="0" y="0"/>
                <wp:positionH relativeFrom="column">
                  <wp:posOffset>551180</wp:posOffset>
                </wp:positionH>
                <wp:positionV relativeFrom="paragraph">
                  <wp:posOffset>102870</wp:posOffset>
                </wp:positionV>
                <wp:extent cx="548640" cy="548640"/>
                <wp:effectExtent l="0" t="0" r="0" b="0"/>
                <wp:wrapNone/>
                <wp:docPr id="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16A">
            <w:rPr>
              <w:noProof/>
            </w:rPr>
            <w:drawing>
              <wp:anchor distT="0" distB="0" distL="114300" distR="114300" simplePos="0" relativeHeight="251677696" behindDoc="0" locked="0" layoutInCell="1" allowOverlap="1" wp14:anchorId="71224602" wp14:editId="4AE4B10A">
                <wp:simplePos x="0" y="0"/>
                <wp:positionH relativeFrom="column">
                  <wp:posOffset>1101725</wp:posOffset>
                </wp:positionH>
                <wp:positionV relativeFrom="paragraph">
                  <wp:posOffset>102870</wp:posOffset>
                </wp:positionV>
                <wp:extent cx="548005" cy="548640"/>
                <wp:effectExtent l="0" t="0" r="0" b="0"/>
                <wp:wrapNone/>
                <wp:docPr id="9"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16A">
            <w:rPr>
              <w:noProof/>
            </w:rPr>
            <w:drawing>
              <wp:anchor distT="0" distB="0" distL="114300" distR="114300" simplePos="0" relativeHeight="251672576" behindDoc="0" locked="0" layoutInCell="1" allowOverlap="1" wp14:anchorId="2FDCE438" wp14:editId="482C1435">
                <wp:simplePos x="0" y="0"/>
                <wp:positionH relativeFrom="column">
                  <wp:posOffset>-1270</wp:posOffset>
                </wp:positionH>
                <wp:positionV relativeFrom="paragraph">
                  <wp:posOffset>102870</wp:posOffset>
                </wp:positionV>
                <wp:extent cx="548005" cy="54800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800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16A">
            <w:rPr>
              <w:noProof/>
            </w:rPr>
            <w:drawing>
              <wp:anchor distT="0" distB="0" distL="114300" distR="114300" simplePos="0" relativeHeight="251673600" behindDoc="0" locked="0" layoutInCell="1" allowOverlap="1" wp14:anchorId="3707C3FE" wp14:editId="3FF6C708">
                <wp:simplePos x="0" y="0"/>
                <wp:positionH relativeFrom="column">
                  <wp:posOffset>551180</wp:posOffset>
                </wp:positionH>
                <wp:positionV relativeFrom="paragraph">
                  <wp:posOffset>102870</wp:posOffset>
                </wp:positionV>
                <wp:extent cx="548640" cy="548640"/>
                <wp:effectExtent l="0" t="0" r="0" b="0"/>
                <wp:wrapNone/>
                <wp:docPr id="8"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16A">
            <w:rPr>
              <w:rFonts w:ascii="Arial" w:eastAsia="Times New Roman" w:hAnsi="Arial" w:cs="Times New Roman"/>
              <w:noProof/>
              <w:sz w:val="20"/>
              <w:szCs w:val="20"/>
            </w:rPr>
            <w:drawing>
              <wp:anchor distT="0" distB="0" distL="114300" distR="114300" simplePos="0" relativeHeight="251670528" behindDoc="0" locked="0" layoutInCell="1" allowOverlap="1" wp14:anchorId="02C23958" wp14:editId="701E97B1">
                <wp:simplePos x="0" y="0"/>
                <wp:positionH relativeFrom="column">
                  <wp:posOffset>-1270</wp:posOffset>
                </wp:positionH>
                <wp:positionV relativeFrom="paragraph">
                  <wp:posOffset>102870</wp:posOffset>
                </wp:positionV>
                <wp:extent cx="548005" cy="548005"/>
                <wp:effectExtent l="0" t="0" r="0" b="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800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29" w:rsidRDefault="00B85F29" w:rsidP="00782876">
      <w:r>
        <w:separator/>
      </w:r>
    </w:p>
  </w:footnote>
  <w:footnote w:type="continuationSeparator" w:id="0">
    <w:p w:rsidR="00B85F29" w:rsidRDefault="00B85F29"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1"/>
  </w:num>
  <w:num w:numId="15">
    <w:abstractNumId w:val="20"/>
  </w:num>
  <w:num w:numId="16">
    <w:abstractNumId w:val="11"/>
  </w:num>
  <w:num w:numId="17">
    <w:abstractNumId w:val="15"/>
  </w:num>
  <w:num w:numId="18">
    <w:abstractNumId w:val="6"/>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1AA7"/>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61F32"/>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87D07"/>
    <w:rsid w:val="00690E1E"/>
    <w:rsid w:val="006A5B48"/>
    <w:rsid w:val="006A68C9"/>
    <w:rsid w:val="006A713C"/>
    <w:rsid w:val="006B5115"/>
    <w:rsid w:val="006B5A7D"/>
    <w:rsid w:val="006B64A1"/>
    <w:rsid w:val="006D116A"/>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9561D"/>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3C28"/>
    <w:rsid w:val="00B1574E"/>
    <w:rsid w:val="00B21B73"/>
    <w:rsid w:val="00B23D8F"/>
    <w:rsid w:val="00B322DB"/>
    <w:rsid w:val="00B34ACA"/>
    <w:rsid w:val="00B61943"/>
    <w:rsid w:val="00B65893"/>
    <w:rsid w:val="00B66306"/>
    <w:rsid w:val="00B722CF"/>
    <w:rsid w:val="00B80D2C"/>
    <w:rsid w:val="00B85F29"/>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2714C"/>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4CC"/>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9D7C-3051-4F72-BD04-6CA4742B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39</cp:revision>
  <cp:lastPrinted>2021-03-05T09:19:00Z</cp:lastPrinted>
  <dcterms:created xsi:type="dcterms:W3CDTF">2019-10-16T08:41:00Z</dcterms:created>
  <dcterms:modified xsi:type="dcterms:W3CDTF">2021-03-12T16:19:00Z</dcterms:modified>
</cp:coreProperties>
</file>