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5D" w:rsidRPr="005E32B0" w:rsidRDefault="00F65F5D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5E32B0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5E32B0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0379A" w:rsidRPr="005E32B0">
        <w:rPr>
          <w:rFonts w:ascii="Cambria" w:hAnsi="Cambria"/>
          <w:b/>
          <w:noProof/>
          <w:sz w:val="22"/>
          <w:szCs w:val="22"/>
          <w:lang w:val="ro-RO"/>
        </w:rPr>
        <w:t>21/22 septembrie</w:t>
      </w:r>
      <w:r w:rsidR="00FA3BB6"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1E0C10" w:rsidRPr="005E32B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5E32B0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50379A" w:rsidRPr="005E32B0">
        <w:rPr>
          <w:rFonts w:ascii="Cambria" w:hAnsi="Cambria"/>
          <w:b/>
          <w:noProof/>
          <w:sz w:val="22"/>
          <w:szCs w:val="22"/>
          <w:lang w:val="ro-RO" w:eastAsia="ro-RO"/>
        </w:rPr>
        <w:t>9 septembrie</w:t>
      </w:r>
      <w:r w:rsidR="00FA3BB6" w:rsidRPr="005E32B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E32B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E32B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</w:t>
      </w:r>
      <w:r w:rsidRPr="005E32B0">
        <w:rPr>
          <w:rFonts w:ascii="Cambria" w:hAnsi="Cambria"/>
          <w:noProof/>
          <w:sz w:val="22"/>
          <w:szCs w:val="22"/>
          <w:lang w:val="ro-RO"/>
        </w:rPr>
        <w:t>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 drepturi de vot în Adunarea Generală Ordinară a Acţionarilor, reprezentând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 xml:space="preserve">___________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% din numărul total de 385.422.400 de drepturi de vot, </w:t>
      </w:r>
    </w:p>
    <w:p w:rsidR="0050379A" w:rsidRPr="005E32B0" w:rsidRDefault="0050379A" w:rsidP="0050379A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Pr="005E32B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21 septembrie 2020, ora </w:t>
      </w:r>
      <w:r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13:00 </w:t>
      </w:r>
      <w:r w:rsidRPr="005E32B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5E32B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5E32B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5E32B0">
        <w:rPr>
          <w:rFonts w:ascii="Cambria" w:hAnsi="Cambria"/>
          <w:b/>
          <w:noProof/>
          <w:sz w:val="22"/>
          <w:szCs w:val="22"/>
          <w:lang w:val="ro-RO" w:eastAsia="ro-RO"/>
        </w:rPr>
        <w:t>21 septembrie 2020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5E32B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13:00 </w:t>
      </w:r>
      <w:r w:rsidRPr="005E32B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5E32B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5E32B0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E32B0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5E32B0">
        <w:rPr>
          <w:rFonts w:ascii="Cambria" w:hAnsi="Cambria"/>
          <w:noProof/>
          <w:sz w:val="22"/>
          <w:szCs w:val="22"/>
          <w:lang w:val="ro-RO"/>
        </w:rPr>
        <w:t>:</w:t>
      </w:r>
    </w:p>
    <w:p w:rsidR="0050379A" w:rsidRPr="005E32B0" w:rsidRDefault="0050379A" w:rsidP="0050379A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0379A" w:rsidRPr="005E32B0" w:rsidRDefault="0050379A" w:rsidP="0050379A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0379A" w:rsidRPr="005E32B0" w:rsidRDefault="0050379A" w:rsidP="0050379A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5E32B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5E32B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0379A" w:rsidRPr="005E32B0" w:rsidRDefault="0050379A" w:rsidP="0050379A">
      <w:pPr>
        <w:rPr>
          <w:rFonts w:ascii="Cambria" w:hAnsi="Cambria"/>
          <w:b/>
          <w:noProof/>
          <w:sz w:val="22"/>
          <w:szCs w:val="22"/>
          <w:lang w:val="ro-RO"/>
        </w:rPr>
      </w:pPr>
      <w:r w:rsidRPr="005E32B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aprobă </w:t>
      </w:r>
      <w:r w:rsidRPr="005E32B0">
        <w:rPr>
          <w:rFonts w:ascii="Cambria" w:hAnsi="Cambria"/>
          <w:b/>
          <w:noProof/>
          <w:sz w:val="22"/>
          <w:szCs w:val="22"/>
          <w:lang w:val="ro-RO"/>
        </w:rPr>
        <w:t>încheierea Actului adițional nr. 13/2020 la Contractul de vânzare gaze nr. 8/2016 î</w:t>
      </w:r>
      <w:r w:rsidR="009F0623">
        <w:rPr>
          <w:rFonts w:ascii="Cambria" w:hAnsi="Cambria"/>
          <w:b/>
          <w:noProof/>
          <w:sz w:val="22"/>
          <w:szCs w:val="22"/>
          <w:lang w:val="ro-RO"/>
        </w:rPr>
        <w:t xml:space="preserve">ncheiat </w:t>
      </w:r>
      <w:r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cu </w:t>
      </w:r>
      <w:r w:rsidR="005E5CBC">
        <w:rPr>
          <w:rFonts w:ascii="Cambria" w:hAnsi="Cambria"/>
          <w:b/>
          <w:noProof/>
          <w:sz w:val="22"/>
          <w:szCs w:val="22"/>
          <w:lang w:val="ro-RO"/>
        </w:rPr>
        <w:t xml:space="preserve">Societatea </w:t>
      </w:r>
      <w:bookmarkStart w:id="0" w:name="_GoBack"/>
      <w:bookmarkEnd w:id="0"/>
      <w:r w:rsidRPr="005E32B0">
        <w:rPr>
          <w:rFonts w:ascii="Cambria" w:hAnsi="Cambria"/>
          <w:b/>
          <w:noProof/>
          <w:sz w:val="22"/>
          <w:szCs w:val="22"/>
          <w:lang w:val="ro-RO"/>
        </w:rPr>
        <w:t>Electrocentrale București S.A.</w:t>
      </w:r>
      <w:r w:rsidRPr="005E32B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50379A" w:rsidRPr="005E32B0" w:rsidRDefault="0050379A" w:rsidP="0050379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0379A" w:rsidRPr="005E32B0" w:rsidRDefault="0050379A" w:rsidP="0050379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379A" w:rsidRPr="005E32B0" w:rsidRDefault="0050379A" w:rsidP="0050379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379A" w:rsidRPr="005E32B0" w:rsidRDefault="0050379A" w:rsidP="0050379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5E32B0">
        <w:rPr>
          <w:i w:val="0"/>
          <w:noProof/>
          <w:sz w:val="22"/>
          <w:szCs w:val="22"/>
        </w:rPr>
        <w:t>Proiectul de hotărâre pentru punctul 2 de pe ordinea de zi:</w:t>
      </w:r>
    </w:p>
    <w:p w:rsidR="0050379A" w:rsidRPr="005E32B0" w:rsidRDefault="0050379A" w:rsidP="0050379A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5E32B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50379A" w:rsidRPr="005E32B0" w:rsidRDefault="0050379A" w:rsidP="0050379A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F65F5D" w:rsidRPr="005E32B0" w:rsidRDefault="0050379A" w:rsidP="00F65F5D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5E32B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F65F5D" w:rsidRPr="005E32B0" w:rsidRDefault="00F65F5D" w:rsidP="00F65F5D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65F5D" w:rsidRPr="005E32B0" w:rsidRDefault="00F65F5D" w:rsidP="00F65F5D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65F5D" w:rsidRPr="005E32B0" w:rsidRDefault="00F65F5D" w:rsidP="00F65F5D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0379A" w:rsidRPr="005E32B0" w:rsidRDefault="0050379A" w:rsidP="00F65F5D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5E32B0">
        <w:rPr>
          <w:rFonts w:asciiTheme="majorHAnsi" w:hAnsiTheme="majorHAnsi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5E32B0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50379A" w:rsidRPr="005E32B0" w:rsidRDefault="0050379A" w:rsidP="0050379A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0379A" w:rsidRPr="005E32B0" w:rsidRDefault="0050379A" w:rsidP="0050379A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5E32B0">
        <w:rPr>
          <w:rFonts w:asciiTheme="majorHAnsi" w:hAnsiTheme="majorHAnsi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5E32B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Pr="005E32B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22 septembrie 2020</w:t>
      </w:r>
      <w:r w:rsidRPr="005E32B0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5E32B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5E32B0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Pr="005E32B0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5E32B0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5E32B0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5E32B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21 septembrie 2020, ora </w:t>
      </w:r>
      <w:r w:rsidRPr="005E32B0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5E32B0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50379A" w:rsidRPr="005E32B0" w:rsidRDefault="0050379A" w:rsidP="0050379A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0379A" w:rsidRPr="005E32B0" w:rsidRDefault="0050379A" w:rsidP="0050379A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5E32B0">
        <w:rPr>
          <w:rFonts w:asciiTheme="majorHAnsi" w:hAnsiTheme="majorHAnsi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Pr="005E32B0">
        <w:rPr>
          <w:rFonts w:asciiTheme="majorHAnsi" w:hAnsiTheme="majorHAnsi"/>
          <w:b/>
          <w:noProof/>
          <w:sz w:val="22"/>
          <w:szCs w:val="22"/>
          <w:lang w:val="ro-RO" w:eastAsia="ro-RO"/>
        </w:rPr>
        <w:t>19 septembrie 2020</w:t>
      </w:r>
      <w:r w:rsidRPr="005E32B0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5E32B0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</w:p>
    <w:p w:rsidR="0050379A" w:rsidRPr="005E32B0" w:rsidRDefault="0050379A" w:rsidP="0050379A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ata bulet</w:t>
      </w:r>
      <w:r w:rsidRPr="005E32B0"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: [__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5E32B0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5E32B0" w:rsidSect="00461132">
      <w:footerReference w:type="even" r:id="rId8"/>
      <w:footerReference w:type="default" r:id="rId9"/>
      <w:footerReference w:type="first" r:id="rId10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A8" w:rsidRDefault="008872A8">
      <w:r>
        <w:separator/>
      </w:r>
    </w:p>
  </w:endnote>
  <w:endnote w:type="continuationSeparator" w:id="0">
    <w:p w:rsidR="008872A8" w:rsidRDefault="0088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8872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8872A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A8" w:rsidRDefault="008872A8">
      <w:r>
        <w:separator/>
      </w:r>
    </w:p>
  </w:footnote>
  <w:footnote w:type="continuationSeparator" w:id="0">
    <w:p w:rsidR="008872A8" w:rsidRDefault="00887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57E9E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F67CF"/>
    <w:rsid w:val="004203B2"/>
    <w:rsid w:val="004602AD"/>
    <w:rsid w:val="00461132"/>
    <w:rsid w:val="0050379A"/>
    <w:rsid w:val="00584AA9"/>
    <w:rsid w:val="005A5AD1"/>
    <w:rsid w:val="005B2448"/>
    <w:rsid w:val="005D79A6"/>
    <w:rsid w:val="005E32B0"/>
    <w:rsid w:val="005E4497"/>
    <w:rsid w:val="005E5CBC"/>
    <w:rsid w:val="005F5F41"/>
    <w:rsid w:val="00620B6C"/>
    <w:rsid w:val="006474AB"/>
    <w:rsid w:val="0067387A"/>
    <w:rsid w:val="00694566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622BE"/>
    <w:rsid w:val="00875514"/>
    <w:rsid w:val="008872A8"/>
    <w:rsid w:val="008D6590"/>
    <w:rsid w:val="0096321F"/>
    <w:rsid w:val="0098632A"/>
    <w:rsid w:val="009A693C"/>
    <w:rsid w:val="009D256E"/>
    <w:rsid w:val="009F0623"/>
    <w:rsid w:val="00A16C78"/>
    <w:rsid w:val="00A474A1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0B99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55382"/>
    <w:rsid w:val="00D64083"/>
    <w:rsid w:val="00D749E3"/>
    <w:rsid w:val="00D8386D"/>
    <w:rsid w:val="00D87117"/>
    <w:rsid w:val="00D94E85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65F5D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27A78-4AC7-450E-A2E1-6962FE57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44</cp:revision>
  <dcterms:created xsi:type="dcterms:W3CDTF">2018-08-15T18:59:00Z</dcterms:created>
  <dcterms:modified xsi:type="dcterms:W3CDTF">2020-08-18T11:20:00Z</dcterms:modified>
</cp:coreProperties>
</file>