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D02A03">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5C4862">
        <w:rPr>
          <w:rFonts w:ascii="Cambria" w:hAnsi="Cambria" w:cs="Arial"/>
          <w:b/>
          <w:noProof/>
          <w:sz w:val="22"/>
          <w:szCs w:val="22"/>
          <w:lang w:val="en-GB"/>
        </w:rPr>
        <w:t>December 9/10</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5C4862">
        <w:rPr>
          <w:rFonts w:ascii="Cambria" w:hAnsi="Cambria" w:cs="Arial"/>
          <w:b/>
          <w:noProof/>
          <w:sz w:val="22"/>
          <w:szCs w:val="22"/>
          <w:lang w:val="en-GB"/>
        </w:rPr>
        <w:t>November</w:t>
      </w:r>
      <w:r w:rsidR="00B20077" w:rsidRPr="00C74CF7">
        <w:rPr>
          <w:rFonts w:ascii="Cambria" w:hAnsi="Cambria" w:cs="Arial"/>
          <w:b/>
          <w:noProof/>
          <w:sz w:val="22"/>
          <w:szCs w:val="22"/>
          <w:lang w:val="en-GB"/>
        </w:rPr>
        <w:t xml:space="preserve"> </w:t>
      </w:r>
      <w:r w:rsidR="005C4862">
        <w:rPr>
          <w:rFonts w:ascii="Cambria" w:hAnsi="Cambria" w:cs="Arial"/>
          <w:b/>
          <w:noProof/>
          <w:sz w:val="22"/>
          <w:szCs w:val="22"/>
          <w:lang w:val="en-GB"/>
        </w:rPr>
        <w:t>26</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20077" w:rsidRDefault="00B20077" w:rsidP="00B20077">
      <w:pPr>
        <w:shd w:val="clear" w:color="auto" w:fill="FFFFFF"/>
        <w:jc w:val="both"/>
        <w:rPr>
          <w:rFonts w:ascii="Cambria" w:hAnsi="Cambria" w:cs="Arial"/>
          <w:noProof/>
          <w:sz w:val="22"/>
          <w:szCs w:val="22"/>
          <w:lang w:val="en-GB"/>
        </w:rPr>
      </w:pPr>
    </w:p>
    <w:p w:rsidR="00D02A03" w:rsidRPr="00C74CF7" w:rsidRDefault="00D02A03" w:rsidP="00D02A03">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November 4, 2021</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November 4</w:t>
      </w:r>
      <w:r>
        <w:rPr>
          <w:rFonts w:ascii="Cambria" w:hAnsi="Cambria" w:cs="Arial"/>
          <w:b/>
          <w:noProof/>
          <w:sz w:val="22"/>
          <w:szCs w:val="22"/>
          <w:lang w:val="en-GB"/>
        </w:rPr>
        <w:t>, 2021</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D02A03" w:rsidRDefault="00D02A03" w:rsidP="00D02A03">
      <w:pPr>
        <w:shd w:val="clear" w:color="auto" w:fill="FFFFFF"/>
        <w:jc w:val="both"/>
        <w:rPr>
          <w:rFonts w:ascii="Cambria" w:hAnsi="Cambria" w:cs="Arial"/>
          <w:noProof/>
          <w:sz w:val="22"/>
          <w:szCs w:val="22"/>
          <w:lang w:val="en-GB"/>
        </w:rPr>
      </w:pPr>
    </w:p>
    <w:p w:rsidR="00D02A03" w:rsidRDefault="00D02A03" w:rsidP="00D02A03">
      <w:pPr>
        <w:shd w:val="clear" w:color="auto" w:fill="FFFFFF"/>
        <w:jc w:val="both"/>
        <w:rPr>
          <w:rFonts w:ascii="Cambria" w:hAnsi="Cambria"/>
          <w:sz w:val="22"/>
          <w:szCs w:val="22"/>
          <w:lang w:val="en-GB"/>
        </w:rPr>
      </w:pPr>
    </w:p>
    <w:p w:rsidR="005C4862" w:rsidRDefault="005C4862" w:rsidP="005C4862">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5C4862" w:rsidRPr="004454B7" w:rsidRDefault="005C4862" w:rsidP="005C4862">
      <w:pPr>
        <w:widowControl w:val="0"/>
        <w:jc w:val="both"/>
        <w:rPr>
          <w:rFonts w:ascii="Cambria" w:hAnsi="Cambria"/>
          <w:b/>
          <w:noProof/>
          <w:sz w:val="22"/>
          <w:szCs w:val="22"/>
        </w:rPr>
      </w:pPr>
      <w:r w:rsidRPr="004454B7">
        <w:rPr>
          <w:rFonts w:asciiTheme="majorHAnsi" w:hAnsiTheme="majorHAnsi"/>
          <w:b/>
          <w:noProof/>
          <w:sz w:val="22"/>
          <w:szCs w:val="22"/>
        </w:rPr>
        <w:t>„</w:t>
      </w:r>
      <w:r w:rsidRPr="004454B7">
        <w:rPr>
          <w:rFonts w:ascii="Cambria" w:hAnsi="Cambria"/>
          <w:b/>
          <w:noProof/>
          <w:sz w:val="22"/>
          <w:szCs w:val="22"/>
        </w:rPr>
        <w:t>Approves the contracting of loans from one or several credit institutions in the total amount of EUR 325 million, in order to cover a part of the purchase transaction price payed by S.N.G.N. Romgaz S.A. for all the shares issued by  (representing 100% of the share capital of) Exxon Mobile Exploration and Production Romania Limited, complying with the following granting criteria:</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Guarantees: no guarantees;</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Granting  fee: 0 (zero);</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Non-usage fee: 0 (zero);</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Prepayment fee: 0 (zero);</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Interest rate for usage in EUR: EURIBOR 3M plus  margin %  per year ( margin % according to the best offer if two contract loans are concluded);</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Credit maturity: 5 years after the withdrawal date;</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Credit reimbursement: equal trimester installments starting with the first trimester after the first withdrawal;</w:t>
      </w:r>
    </w:p>
    <w:p w:rsidR="005C4862" w:rsidRPr="004454B7" w:rsidRDefault="005C4862" w:rsidP="005C4862">
      <w:pPr>
        <w:pStyle w:val="ListParagraph"/>
        <w:widowControl w:val="0"/>
        <w:numPr>
          <w:ilvl w:val="0"/>
          <w:numId w:val="8"/>
        </w:numPr>
        <w:suppressAutoHyphens w:val="0"/>
        <w:ind w:left="360"/>
        <w:jc w:val="both"/>
        <w:rPr>
          <w:rFonts w:ascii="Cambria" w:hAnsi="Cambria"/>
          <w:b/>
          <w:noProof/>
          <w:sz w:val="22"/>
          <w:szCs w:val="22"/>
        </w:rPr>
      </w:pPr>
      <w:r w:rsidRPr="004454B7">
        <w:rPr>
          <w:rFonts w:ascii="Cambria" w:hAnsi="Cambria"/>
          <w:b/>
          <w:noProof/>
          <w:sz w:val="22"/>
          <w:szCs w:val="22"/>
        </w:rPr>
        <w:t>Usage period: 3 months after signing the loan contract</w:t>
      </w:r>
      <w:r w:rsidRPr="004454B7">
        <w:rPr>
          <w:rFonts w:asciiTheme="majorHAnsi" w:hAnsiTheme="majorHAnsi"/>
          <w:b/>
          <w:noProof/>
          <w:sz w:val="22"/>
          <w:szCs w:val="22"/>
        </w:rPr>
        <w:t>”.</w:t>
      </w:r>
    </w:p>
    <w:p w:rsidR="005C4862" w:rsidRPr="004454B7" w:rsidRDefault="005C4862" w:rsidP="005C4862">
      <w:pPr>
        <w:suppressAutoHyphens w:val="0"/>
        <w:jc w:val="both"/>
        <w:rPr>
          <w:rFonts w:ascii="Cambria" w:hAnsi="Cambria"/>
          <w:b/>
          <w:noProof/>
          <w:sz w:val="22"/>
          <w:szCs w:val="22"/>
        </w:rPr>
      </w:pPr>
    </w:p>
    <w:p w:rsidR="005C4862" w:rsidRDefault="005C4862" w:rsidP="005C4862">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C4862" w:rsidRPr="00D12211" w:rsidRDefault="005C4862" w:rsidP="005C4862">
      <w:pPr>
        <w:shd w:val="clear" w:color="auto" w:fill="FFFFFF"/>
        <w:jc w:val="both"/>
        <w:rPr>
          <w:rFonts w:ascii="Cambria" w:hAnsi="Cambria"/>
          <w:noProof/>
          <w:sz w:val="22"/>
          <w:szCs w:val="22"/>
          <w:lang w:val="en-GB"/>
        </w:rPr>
      </w:pPr>
    </w:p>
    <w:p w:rsidR="005C4862" w:rsidRDefault="005C4862" w:rsidP="005C4862">
      <w:pPr>
        <w:shd w:val="clear" w:color="auto" w:fill="FFFFFF"/>
        <w:jc w:val="both"/>
        <w:rPr>
          <w:rFonts w:ascii="Cambria" w:hAnsi="Cambria"/>
          <w:noProof/>
          <w:sz w:val="22"/>
          <w:szCs w:val="22"/>
          <w:lang w:val="en-GB"/>
        </w:rPr>
      </w:pPr>
    </w:p>
    <w:p w:rsidR="005C4862" w:rsidRDefault="005C4862" w:rsidP="005C4862">
      <w:pPr>
        <w:shd w:val="clear" w:color="auto" w:fill="FFFFFF"/>
        <w:jc w:val="both"/>
        <w:rPr>
          <w:rFonts w:ascii="Cambria" w:hAnsi="Cambria"/>
          <w:noProof/>
          <w:sz w:val="22"/>
          <w:szCs w:val="22"/>
          <w:lang w:val="en-GB"/>
        </w:rPr>
      </w:pPr>
    </w:p>
    <w:p w:rsidR="005C4862" w:rsidRDefault="005C4862" w:rsidP="005C4862">
      <w:pPr>
        <w:shd w:val="clear" w:color="auto" w:fill="FFFFFF"/>
        <w:jc w:val="both"/>
        <w:rPr>
          <w:rFonts w:ascii="Cambria" w:hAnsi="Cambria"/>
          <w:noProof/>
          <w:sz w:val="22"/>
          <w:szCs w:val="22"/>
          <w:lang w:val="en-GB"/>
        </w:rPr>
      </w:pPr>
    </w:p>
    <w:p w:rsidR="005C4862" w:rsidRDefault="005C4862" w:rsidP="005C4862">
      <w:pPr>
        <w:shd w:val="clear" w:color="auto" w:fill="FFFFFF"/>
        <w:jc w:val="both"/>
        <w:rPr>
          <w:rFonts w:ascii="Cambria" w:hAnsi="Cambria"/>
          <w:noProof/>
          <w:sz w:val="22"/>
          <w:szCs w:val="22"/>
          <w:lang w:val="en-GB"/>
        </w:rPr>
      </w:pPr>
    </w:p>
    <w:p w:rsidR="005C4862" w:rsidRDefault="005C4862" w:rsidP="005C4862">
      <w:pPr>
        <w:shd w:val="clear" w:color="auto" w:fill="FFFFFF"/>
        <w:jc w:val="both"/>
        <w:rPr>
          <w:rFonts w:ascii="Cambria" w:hAnsi="Cambria"/>
          <w:noProof/>
          <w:sz w:val="22"/>
          <w:szCs w:val="22"/>
          <w:lang w:val="en-GB"/>
        </w:rPr>
      </w:pPr>
    </w:p>
    <w:p w:rsidR="005C4862" w:rsidRPr="00D12211" w:rsidRDefault="005C4862" w:rsidP="005C4862">
      <w:pPr>
        <w:shd w:val="clear" w:color="auto" w:fill="FFFFFF"/>
        <w:jc w:val="both"/>
        <w:rPr>
          <w:rFonts w:ascii="Cambria" w:hAnsi="Cambria"/>
          <w:noProof/>
          <w:sz w:val="22"/>
          <w:szCs w:val="22"/>
          <w:lang w:val="en-GB"/>
        </w:rPr>
      </w:pPr>
      <w:bookmarkStart w:id="0" w:name="_GoBack"/>
      <w:bookmarkEnd w:id="0"/>
      <w:r>
        <w:rPr>
          <w:rFonts w:ascii="Cambria" w:hAnsi="Cambria"/>
          <w:noProof/>
          <w:sz w:val="22"/>
          <w:szCs w:val="22"/>
          <w:lang w:val="en-GB"/>
        </w:rPr>
        <w:lastRenderedPageBreak/>
        <w:t>The draft Resolution for item 2</w:t>
      </w:r>
      <w:r w:rsidRPr="00D12211">
        <w:rPr>
          <w:rFonts w:ascii="Cambria" w:hAnsi="Cambria"/>
          <w:noProof/>
          <w:sz w:val="22"/>
          <w:szCs w:val="22"/>
          <w:lang w:val="en-GB"/>
        </w:rPr>
        <w:t xml:space="preserve"> on the agenda:</w:t>
      </w:r>
    </w:p>
    <w:p w:rsidR="005C4862" w:rsidRPr="004454B7" w:rsidRDefault="005C4862" w:rsidP="005C4862">
      <w:pPr>
        <w:widowControl w:val="0"/>
        <w:jc w:val="both"/>
        <w:rPr>
          <w:rFonts w:ascii="Cambria" w:hAnsi="Cambria"/>
          <w:b/>
          <w:sz w:val="22"/>
          <w:szCs w:val="22"/>
          <w:lang w:val="en-GB"/>
        </w:rPr>
      </w:pPr>
      <w:r w:rsidRPr="004454B7">
        <w:rPr>
          <w:rFonts w:ascii="Cambria" w:hAnsi="Cambria"/>
          <w:b/>
          <w:noProof/>
          <w:sz w:val="22"/>
          <w:szCs w:val="22"/>
          <w:lang w:val="en-GB"/>
        </w:rPr>
        <w:t>„</w:t>
      </w:r>
      <w:r w:rsidRPr="004454B7">
        <w:rPr>
          <w:rFonts w:ascii="Cambria" w:hAnsi="Cambria"/>
          <w:b/>
          <w:sz w:val="22"/>
          <w:szCs w:val="22"/>
          <w:lang w:val="en-GB"/>
        </w:rPr>
        <w:t xml:space="preserve">Mandates SNGN </w:t>
      </w:r>
      <w:r w:rsidRPr="004454B7">
        <w:rPr>
          <w:rFonts w:ascii="Cambria" w:hAnsi="Cambria"/>
          <w:b/>
          <w:noProof/>
          <w:sz w:val="22"/>
          <w:szCs w:val="22"/>
          <w:lang w:val="en-GB"/>
        </w:rPr>
        <w:t>Romgaz</w:t>
      </w:r>
      <w:r w:rsidRPr="004454B7">
        <w:rPr>
          <w:rFonts w:ascii="Cambria" w:hAnsi="Cambria"/>
          <w:b/>
          <w:sz w:val="22"/>
          <w:szCs w:val="22"/>
          <w:lang w:val="en-GB"/>
        </w:rPr>
        <w:t xml:space="preserve"> SA  CEO and CFO to sign the loan contract/contracts mentioned in article 1, as well as any other documents, certificates, usage requests and necessary documents according to the before mentioned contract/contracts</w:t>
      </w:r>
      <w:r w:rsidRPr="004454B7">
        <w:rPr>
          <w:rFonts w:ascii="Cambria" w:hAnsi="Cambria"/>
          <w:b/>
          <w:noProof/>
          <w:sz w:val="22"/>
          <w:szCs w:val="22"/>
          <w:lang w:val="en-GB"/>
        </w:rPr>
        <w:t>”.</w:t>
      </w:r>
    </w:p>
    <w:p w:rsidR="005C4862" w:rsidRPr="00D12211" w:rsidRDefault="005C4862" w:rsidP="005C4862">
      <w:pPr>
        <w:ind w:right="9"/>
        <w:jc w:val="both"/>
        <w:rPr>
          <w:rFonts w:asciiTheme="majorHAnsi" w:hAnsiTheme="majorHAnsi"/>
          <w:b/>
          <w:sz w:val="22"/>
          <w:szCs w:val="22"/>
          <w:lang w:val="en-GB"/>
        </w:rPr>
      </w:pPr>
    </w:p>
    <w:p w:rsidR="005C4862" w:rsidRPr="00D12211" w:rsidRDefault="005C4862" w:rsidP="005C4862">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5C4862" w:rsidRPr="00D12211" w:rsidRDefault="005C4862" w:rsidP="005C4862">
      <w:pPr>
        <w:shd w:val="clear" w:color="auto" w:fill="FFFFFF"/>
        <w:jc w:val="both"/>
        <w:rPr>
          <w:rFonts w:ascii="Cambria" w:hAnsi="Cambria"/>
          <w:noProof/>
          <w:sz w:val="22"/>
          <w:szCs w:val="22"/>
          <w:lang w:val="en-GB"/>
        </w:rPr>
      </w:pPr>
    </w:p>
    <w:p w:rsidR="005C4862" w:rsidRDefault="005C4862" w:rsidP="005C4862">
      <w:pPr>
        <w:spacing w:before="240"/>
        <w:jc w:val="both"/>
        <w:rPr>
          <w:rFonts w:ascii="Cambria" w:hAnsi="Cambria"/>
          <w:noProof/>
          <w:sz w:val="22"/>
          <w:szCs w:val="22"/>
          <w:lang w:val="en-GB"/>
        </w:rPr>
      </w:pPr>
      <w:r>
        <w:rPr>
          <w:rFonts w:ascii="Cambria" w:hAnsi="Cambria"/>
          <w:noProof/>
          <w:sz w:val="22"/>
          <w:szCs w:val="22"/>
          <w:lang w:val="en-GB"/>
        </w:rPr>
        <w:t>The draft Resolution for item 3</w:t>
      </w:r>
      <w:r w:rsidRPr="00D12211">
        <w:rPr>
          <w:rFonts w:ascii="Cambria" w:hAnsi="Cambria"/>
          <w:noProof/>
          <w:sz w:val="22"/>
          <w:szCs w:val="22"/>
          <w:lang w:val="en-GB"/>
        </w:rPr>
        <w:t xml:space="preserve"> on the agenda:</w:t>
      </w:r>
    </w:p>
    <w:p w:rsidR="005C4862" w:rsidRPr="004454B7" w:rsidRDefault="005C4862" w:rsidP="005C4862">
      <w:pPr>
        <w:widowControl w:val="0"/>
        <w:jc w:val="both"/>
        <w:rPr>
          <w:rFonts w:ascii="Cambria" w:hAnsi="Cambria"/>
          <w:b/>
          <w:sz w:val="22"/>
          <w:szCs w:val="22"/>
          <w:lang w:val="en-GB"/>
        </w:rPr>
      </w:pPr>
      <w:r>
        <w:rPr>
          <w:rFonts w:ascii="Cambria" w:hAnsi="Cambria"/>
          <w:b/>
          <w:sz w:val="22"/>
          <w:szCs w:val="22"/>
          <w:lang w:val="en-GB"/>
        </w:rPr>
        <w:t>„</w:t>
      </w:r>
      <w:r w:rsidRPr="004454B7">
        <w:rPr>
          <w:rFonts w:ascii="Cambria" w:hAnsi="Cambria"/>
          <w:b/>
          <w:sz w:val="22"/>
          <w:szCs w:val="22"/>
          <w:lang w:val="en-GB"/>
        </w:rPr>
        <w:t xml:space="preserve">Approves the extension by 1 year, changing the granting currency and decreasing the credit limit for Credit Facility Contract No 201812070225 concluded with </w:t>
      </w:r>
      <w:r w:rsidRPr="004454B7">
        <w:rPr>
          <w:rFonts w:ascii="Cambria" w:hAnsi="Cambria"/>
          <w:b/>
          <w:noProof/>
          <w:sz w:val="22"/>
          <w:szCs w:val="22"/>
          <w:lang w:val="en-GB"/>
        </w:rPr>
        <w:t>Banca Comerciala Romana</w:t>
      </w:r>
      <w:r w:rsidRPr="004454B7">
        <w:rPr>
          <w:rFonts w:ascii="Cambria" w:hAnsi="Cambria"/>
          <w:b/>
          <w:sz w:val="22"/>
          <w:szCs w:val="22"/>
          <w:lang w:val="en-GB"/>
        </w:rPr>
        <w:t xml:space="preserve"> S.A, for issuing bank guarantee letters up to the limit of RON 350 million</w:t>
      </w:r>
      <w:r>
        <w:rPr>
          <w:rFonts w:ascii="Cambria" w:hAnsi="Cambria"/>
          <w:b/>
          <w:sz w:val="22"/>
          <w:szCs w:val="22"/>
          <w:lang w:val="en-GB"/>
        </w:rPr>
        <w:t>”</w:t>
      </w:r>
      <w:r w:rsidRPr="004454B7">
        <w:rPr>
          <w:rFonts w:ascii="Cambria" w:hAnsi="Cambria"/>
          <w:b/>
          <w:sz w:val="22"/>
          <w:szCs w:val="22"/>
          <w:lang w:val="en-GB"/>
        </w:rPr>
        <w:t xml:space="preserve">. </w:t>
      </w:r>
    </w:p>
    <w:p w:rsidR="005C4862" w:rsidRDefault="005C4862" w:rsidP="005C4862">
      <w:pPr>
        <w:suppressAutoHyphens w:val="0"/>
        <w:jc w:val="both"/>
        <w:rPr>
          <w:rFonts w:ascii="Cambria" w:hAnsi="Cambria"/>
          <w:noProof/>
          <w:sz w:val="22"/>
          <w:szCs w:val="22"/>
          <w:lang w:val="en-GB"/>
        </w:rPr>
      </w:pPr>
    </w:p>
    <w:p w:rsidR="005C4862" w:rsidRPr="00D12211" w:rsidRDefault="005C4862" w:rsidP="005C4862">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5C4862" w:rsidRDefault="005C4862" w:rsidP="005C4862">
      <w:pPr>
        <w:jc w:val="both"/>
        <w:rPr>
          <w:rFonts w:ascii="Cambria" w:hAnsi="Cambria" w:cs="Arial"/>
          <w:b/>
          <w:i/>
          <w:noProof/>
          <w:sz w:val="22"/>
          <w:szCs w:val="22"/>
          <w:lang w:val="en-GB" w:eastAsia="ro-RO"/>
        </w:rPr>
      </w:pPr>
    </w:p>
    <w:p w:rsidR="005C4862" w:rsidRDefault="005C4862" w:rsidP="005C4862">
      <w:pPr>
        <w:jc w:val="both"/>
        <w:rPr>
          <w:rFonts w:ascii="Cambria" w:hAnsi="Cambria"/>
          <w:noProof/>
          <w:sz w:val="22"/>
          <w:szCs w:val="22"/>
          <w:lang w:val="en-GB"/>
        </w:rPr>
      </w:pPr>
    </w:p>
    <w:p w:rsidR="005C4862" w:rsidRDefault="005C4862" w:rsidP="005C4862">
      <w:pPr>
        <w:jc w:val="both"/>
        <w:rPr>
          <w:rFonts w:ascii="Cambria" w:hAnsi="Cambria"/>
          <w:noProof/>
          <w:sz w:val="22"/>
          <w:szCs w:val="22"/>
          <w:lang w:val="en-GB"/>
        </w:rPr>
      </w:pPr>
      <w:r>
        <w:rPr>
          <w:rFonts w:ascii="Cambria" w:hAnsi="Cambria"/>
          <w:noProof/>
          <w:sz w:val="22"/>
          <w:szCs w:val="22"/>
          <w:lang w:val="en-GB"/>
        </w:rPr>
        <w:t>The draft Resolution for item 4</w:t>
      </w:r>
      <w:r w:rsidRPr="00D12211">
        <w:rPr>
          <w:rFonts w:ascii="Cambria" w:hAnsi="Cambria"/>
          <w:noProof/>
          <w:sz w:val="22"/>
          <w:szCs w:val="22"/>
          <w:lang w:val="en-GB"/>
        </w:rPr>
        <w:t xml:space="preserve"> on the agenda:</w:t>
      </w:r>
    </w:p>
    <w:p w:rsidR="005C4862" w:rsidRPr="004454B7" w:rsidRDefault="005C4862" w:rsidP="005C4862">
      <w:pPr>
        <w:widowControl w:val="0"/>
        <w:jc w:val="both"/>
        <w:rPr>
          <w:rFonts w:ascii="Cambria" w:hAnsi="Cambria"/>
          <w:b/>
          <w:noProof/>
          <w:sz w:val="22"/>
          <w:szCs w:val="22"/>
          <w:lang w:val="en-GB"/>
        </w:rPr>
      </w:pPr>
      <w:r>
        <w:rPr>
          <w:rFonts w:ascii="Cambria" w:hAnsi="Cambria"/>
          <w:b/>
          <w:noProof/>
          <w:sz w:val="22"/>
          <w:szCs w:val="22"/>
          <w:lang w:val="en-GB"/>
        </w:rPr>
        <w:t>„</w:t>
      </w:r>
      <w:r w:rsidRPr="004454B7">
        <w:rPr>
          <w:rFonts w:ascii="Cambria" w:hAnsi="Cambria"/>
          <w:b/>
          <w:noProof/>
          <w:sz w:val="22"/>
          <w:szCs w:val="22"/>
          <w:lang w:val="en-GB"/>
        </w:rPr>
        <w:t>Mandates S.N.G.N. Romgaz S.A. CEO and CFO to sign the Addendum for extending the Credit Facility Contract No. 201812070225</w:t>
      </w:r>
      <w:r>
        <w:rPr>
          <w:rFonts w:ascii="Cambria" w:hAnsi="Cambria"/>
          <w:b/>
          <w:noProof/>
          <w:sz w:val="22"/>
          <w:szCs w:val="22"/>
          <w:lang w:val="en-GB"/>
        </w:rPr>
        <w:t>”</w:t>
      </w:r>
      <w:r w:rsidRPr="004454B7">
        <w:rPr>
          <w:rFonts w:ascii="Cambria" w:hAnsi="Cambria"/>
          <w:b/>
          <w:noProof/>
          <w:sz w:val="22"/>
          <w:szCs w:val="22"/>
          <w:lang w:val="en-GB"/>
        </w:rPr>
        <w:t>.</w:t>
      </w:r>
    </w:p>
    <w:p w:rsidR="005C4862" w:rsidRDefault="005C4862" w:rsidP="005C4862">
      <w:pPr>
        <w:widowControl w:val="0"/>
        <w:rPr>
          <w:rFonts w:ascii="Cambria" w:hAnsi="Cambria"/>
          <w:b/>
          <w:sz w:val="24"/>
          <w:szCs w:val="24"/>
          <w:lang w:val="en-GB"/>
        </w:rPr>
      </w:pPr>
    </w:p>
    <w:p w:rsidR="005C4862" w:rsidRPr="00D12211" w:rsidRDefault="005C4862" w:rsidP="005C4862">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5C4862" w:rsidRDefault="005C4862" w:rsidP="005C4862">
      <w:pPr>
        <w:widowControl w:val="0"/>
        <w:rPr>
          <w:rFonts w:ascii="Cambria" w:hAnsi="Cambria"/>
          <w:b/>
          <w:sz w:val="24"/>
          <w:szCs w:val="24"/>
          <w:lang w:val="en-GB"/>
        </w:rPr>
      </w:pPr>
    </w:p>
    <w:p w:rsidR="005C4862" w:rsidRDefault="005C4862" w:rsidP="005C4862">
      <w:pPr>
        <w:jc w:val="both"/>
        <w:rPr>
          <w:rFonts w:ascii="Cambria" w:hAnsi="Cambria"/>
          <w:noProof/>
          <w:sz w:val="22"/>
          <w:szCs w:val="22"/>
          <w:lang w:val="en-GB"/>
        </w:rPr>
      </w:pPr>
    </w:p>
    <w:p w:rsidR="005C4862" w:rsidRDefault="005C4862" w:rsidP="005C4862">
      <w:pPr>
        <w:jc w:val="both"/>
        <w:rPr>
          <w:rFonts w:ascii="Cambria" w:hAnsi="Cambria"/>
          <w:noProof/>
          <w:sz w:val="22"/>
          <w:szCs w:val="22"/>
          <w:lang w:val="en-GB"/>
        </w:rPr>
      </w:pPr>
      <w:r>
        <w:rPr>
          <w:rFonts w:ascii="Cambria" w:hAnsi="Cambria"/>
          <w:noProof/>
          <w:sz w:val="22"/>
          <w:szCs w:val="22"/>
          <w:lang w:val="en-GB"/>
        </w:rPr>
        <w:t>The draft Resolution for item 5</w:t>
      </w:r>
      <w:r w:rsidRPr="00D12211">
        <w:rPr>
          <w:rFonts w:ascii="Cambria" w:hAnsi="Cambria"/>
          <w:noProof/>
          <w:sz w:val="22"/>
          <w:szCs w:val="22"/>
          <w:lang w:val="en-GB"/>
        </w:rPr>
        <w:t xml:space="preserve"> on the agenda:</w:t>
      </w:r>
    </w:p>
    <w:p w:rsidR="005C4862" w:rsidRPr="004454B7" w:rsidRDefault="005C4862" w:rsidP="005C4862">
      <w:pPr>
        <w:widowControl w:val="0"/>
        <w:jc w:val="both"/>
        <w:rPr>
          <w:rFonts w:ascii="Cambria" w:hAnsi="Cambria"/>
          <w:b/>
          <w:noProof/>
          <w:sz w:val="22"/>
          <w:szCs w:val="22"/>
          <w:lang w:val="en-GB"/>
        </w:rPr>
      </w:pPr>
      <w:r>
        <w:rPr>
          <w:rFonts w:ascii="Cambria" w:hAnsi="Cambria"/>
          <w:b/>
          <w:noProof/>
          <w:sz w:val="22"/>
          <w:szCs w:val="22"/>
          <w:lang w:val="en-GB"/>
        </w:rPr>
        <w:t>„</w:t>
      </w:r>
      <w:r w:rsidRPr="004454B7">
        <w:rPr>
          <w:rFonts w:ascii="Cambria" w:hAnsi="Cambria"/>
          <w:b/>
          <w:noProof/>
          <w:sz w:val="22"/>
          <w:szCs w:val="22"/>
          <w:lang w:val="en-GB"/>
        </w:rPr>
        <w:t>Mandates S.N.G.N. Romgaz S.A. employees holding type I and type II signature rights in Banca Comerciala Romana for signing the issuance and amendment requests to the bank bank guarantee letters of the facility granted by Banca Comerciala Romana S.A., as well as any other documents related to the credit contract, regardless of its conclusion form, including, without limitation, addenda, withdrawal/issuance requests/guarantee letters amendments</w:t>
      </w:r>
      <w:r>
        <w:rPr>
          <w:rFonts w:ascii="Cambria" w:hAnsi="Cambria"/>
          <w:b/>
          <w:noProof/>
          <w:sz w:val="22"/>
          <w:szCs w:val="22"/>
          <w:lang w:val="en-GB"/>
        </w:rPr>
        <w:t>”</w:t>
      </w:r>
      <w:r w:rsidRPr="004454B7">
        <w:rPr>
          <w:rFonts w:ascii="Cambria" w:hAnsi="Cambria"/>
          <w:b/>
          <w:noProof/>
          <w:sz w:val="22"/>
          <w:szCs w:val="22"/>
          <w:lang w:val="en-GB"/>
        </w:rPr>
        <w:t xml:space="preserve">. </w:t>
      </w:r>
    </w:p>
    <w:p w:rsidR="005C4862" w:rsidRDefault="005C4862" w:rsidP="005C4862">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5C4862" w:rsidRDefault="005C4862" w:rsidP="005C4862">
      <w:pPr>
        <w:spacing w:before="240"/>
        <w:jc w:val="both"/>
        <w:rPr>
          <w:rFonts w:ascii="Cambria" w:hAnsi="Cambria" w:cs="Arial"/>
          <w:i/>
          <w:noProof/>
          <w:sz w:val="22"/>
          <w:szCs w:val="22"/>
          <w:lang w:val="en-GB" w:eastAsia="ro-RO"/>
        </w:rPr>
      </w:pPr>
    </w:p>
    <w:p w:rsidR="005C4862" w:rsidRDefault="005C4862" w:rsidP="005C4862">
      <w:pPr>
        <w:jc w:val="both"/>
        <w:rPr>
          <w:rFonts w:ascii="Cambria" w:hAnsi="Cambria"/>
          <w:noProof/>
          <w:sz w:val="22"/>
          <w:szCs w:val="22"/>
          <w:lang w:val="en-GB"/>
        </w:rPr>
      </w:pPr>
      <w:r>
        <w:rPr>
          <w:rFonts w:ascii="Cambria" w:hAnsi="Cambria"/>
          <w:noProof/>
          <w:sz w:val="22"/>
          <w:szCs w:val="22"/>
          <w:lang w:val="en-GB"/>
        </w:rPr>
        <w:t>The draft Resolution for item 6</w:t>
      </w:r>
      <w:r w:rsidRPr="00D12211">
        <w:rPr>
          <w:rFonts w:ascii="Cambria" w:hAnsi="Cambria"/>
          <w:noProof/>
          <w:sz w:val="22"/>
          <w:szCs w:val="22"/>
          <w:lang w:val="en-GB"/>
        </w:rPr>
        <w:t xml:space="preserve"> on the agenda:</w:t>
      </w:r>
    </w:p>
    <w:p w:rsidR="005C4862" w:rsidRPr="00331E07" w:rsidRDefault="005C4862" w:rsidP="005C4862">
      <w:pPr>
        <w:widowControl w:val="0"/>
        <w:jc w:val="both"/>
        <w:rPr>
          <w:rFonts w:ascii="Cambria" w:hAnsi="Cambria"/>
          <w:b/>
          <w:noProof/>
          <w:sz w:val="22"/>
          <w:szCs w:val="22"/>
          <w:lang w:val="en-GB"/>
        </w:rPr>
      </w:pPr>
      <w:r>
        <w:rPr>
          <w:rFonts w:ascii="Cambria" w:hAnsi="Cambria"/>
          <w:b/>
          <w:noProof/>
          <w:sz w:val="22"/>
          <w:szCs w:val="22"/>
          <w:lang w:val="en-GB"/>
        </w:rPr>
        <w:t>„</w:t>
      </w:r>
      <w:r w:rsidRPr="00331E07">
        <w:rPr>
          <w:rFonts w:ascii="Cambria" w:hAnsi="Cambria"/>
          <w:b/>
          <w:noProof/>
          <w:sz w:val="22"/>
          <w:szCs w:val="22"/>
          <w:lang w:val="en-GB"/>
        </w:rPr>
        <w:t>Takes note of the information report on extending Gas Sales Contract No. VG32/2020 concluded with Electrocentrale Constanta S.A., by signing Addendum No. 1/2021</w:t>
      </w:r>
      <w:r>
        <w:rPr>
          <w:rFonts w:ascii="Cambria" w:hAnsi="Cambria"/>
          <w:b/>
          <w:noProof/>
          <w:sz w:val="22"/>
          <w:szCs w:val="22"/>
          <w:lang w:val="en-GB"/>
        </w:rPr>
        <w:t>”</w:t>
      </w:r>
      <w:r w:rsidRPr="00331E07">
        <w:rPr>
          <w:rFonts w:ascii="Cambria" w:hAnsi="Cambria"/>
          <w:b/>
          <w:noProof/>
          <w:sz w:val="22"/>
          <w:szCs w:val="22"/>
          <w:lang w:val="en-GB"/>
        </w:rPr>
        <w:t>.</w:t>
      </w:r>
    </w:p>
    <w:p w:rsidR="005C4862" w:rsidRDefault="005C4862" w:rsidP="005C4862">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5C4862" w:rsidRDefault="005C4862" w:rsidP="005C4862">
      <w:pPr>
        <w:spacing w:before="240"/>
        <w:jc w:val="both"/>
        <w:rPr>
          <w:rFonts w:ascii="Cambria" w:hAnsi="Cambria" w:cs="Arial"/>
          <w:i/>
          <w:noProof/>
          <w:sz w:val="22"/>
          <w:szCs w:val="22"/>
          <w:lang w:val="en-GB" w:eastAsia="ro-RO"/>
        </w:rPr>
      </w:pPr>
    </w:p>
    <w:p w:rsidR="005C4862" w:rsidRDefault="005C4862" w:rsidP="005C4862">
      <w:pPr>
        <w:jc w:val="both"/>
        <w:rPr>
          <w:rFonts w:ascii="Cambria" w:hAnsi="Cambria"/>
          <w:noProof/>
          <w:sz w:val="22"/>
          <w:szCs w:val="22"/>
          <w:lang w:val="en-GB"/>
        </w:rPr>
      </w:pPr>
      <w:r>
        <w:rPr>
          <w:rFonts w:ascii="Cambria" w:hAnsi="Cambria"/>
          <w:noProof/>
          <w:sz w:val="22"/>
          <w:szCs w:val="22"/>
          <w:lang w:val="en-GB"/>
        </w:rPr>
        <w:t>The draft Resolution for item 7</w:t>
      </w:r>
      <w:r w:rsidRPr="00D12211">
        <w:rPr>
          <w:rFonts w:ascii="Cambria" w:hAnsi="Cambria"/>
          <w:noProof/>
          <w:sz w:val="22"/>
          <w:szCs w:val="22"/>
          <w:lang w:val="en-GB"/>
        </w:rPr>
        <w:t xml:space="preserve"> on the agenda:</w:t>
      </w:r>
    </w:p>
    <w:p w:rsidR="005C4862" w:rsidRPr="00C441FE" w:rsidRDefault="005C4862" w:rsidP="005C4862">
      <w:pPr>
        <w:widowControl w:val="0"/>
        <w:rPr>
          <w:rFonts w:ascii="Cambria" w:hAnsi="Cambria"/>
          <w:b/>
          <w:noProof/>
          <w:snapToGrid w:val="0"/>
          <w:sz w:val="22"/>
          <w:szCs w:val="22"/>
          <w:lang w:val="en-GB"/>
        </w:rPr>
      </w:pPr>
      <w:r>
        <w:rPr>
          <w:rFonts w:ascii="Cambria" w:hAnsi="Cambria"/>
          <w:b/>
          <w:sz w:val="22"/>
          <w:szCs w:val="22"/>
          <w:lang w:val="en-GB"/>
        </w:rPr>
        <w:t>„</w:t>
      </w:r>
      <w:r w:rsidRPr="00C441FE">
        <w:rPr>
          <w:rFonts w:ascii="Cambria" w:hAnsi="Cambria"/>
          <w:b/>
          <w:sz w:val="22"/>
          <w:szCs w:val="22"/>
          <w:lang w:val="en-GB"/>
        </w:rPr>
        <w:t>Mandates the Chairman and the Secretary of the Meeting to sign the Ordinary General Meeting of Shareholders resolution</w:t>
      </w:r>
      <w:r>
        <w:rPr>
          <w:rFonts w:ascii="Cambria" w:hAnsi="Cambria"/>
          <w:b/>
          <w:sz w:val="22"/>
          <w:szCs w:val="22"/>
          <w:lang w:val="en-GB"/>
        </w:rPr>
        <w:t>”</w:t>
      </w:r>
      <w:r w:rsidRPr="00C441FE">
        <w:rPr>
          <w:rFonts w:ascii="Cambria" w:hAnsi="Cambria"/>
          <w:b/>
          <w:sz w:val="22"/>
          <w:szCs w:val="22"/>
          <w:lang w:val="en-GB"/>
        </w:rPr>
        <w:t>.</w:t>
      </w:r>
    </w:p>
    <w:p w:rsidR="005C4862" w:rsidRDefault="005C4862" w:rsidP="005C4862">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5C4862" w:rsidRDefault="005C4862" w:rsidP="005C4862">
      <w:pPr>
        <w:spacing w:before="240"/>
        <w:jc w:val="both"/>
        <w:rPr>
          <w:rFonts w:ascii="Cambria" w:hAnsi="Cambria" w:cs="Arial"/>
          <w:i/>
          <w:noProof/>
          <w:sz w:val="22"/>
          <w:szCs w:val="22"/>
          <w:lang w:val="en-GB" w:eastAsia="ro-RO"/>
        </w:rPr>
      </w:pPr>
    </w:p>
    <w:p w:rsidR="005C4862" w:rsidRPr="00C74CF7" w:rsidRDefault="005C4862" w:rsidP="005C4862">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5C4862" w:rsidRPr="00C74CF7" w:rsidRDefault="005C4862" w:rsidP="005C4862">
      <w:pPr>
        <w:jc w:val="both"/>
        <w:rPr>
          <w:rFonts w:ascii="Cambria" w:hAnsi="Cambria" w:cs="Arial"/>
          <w:noProof/>
          <w:sz w:val="22"/>
          <w:szCs w:val="22"/>
          <w:lang w:val="en-GB"/>
        </w:rPr>
      </w:pPr>
    </w:p>
    <w:p w:rsidR="005C4862" w:rsidRDefault="005C4862" w:rsidP="005C4862">
      <w:pPr>
        <w:jc w:val="both"/>
        <w:rPr>
          <w:rFonts w:ascii="Cambria" w:hAnsi="Cambria" w:cs="Arial"/>
          <w:noProof/>
          <w:sz w:val="22"/>
          <w:szCs w:val="22"/>
          <w:lang w:val="en-GB"/>
        </w:rPr>
      </w:pPr>
    </w:p>
    <w:p w:rsidR="005C4862" w:rsidRDefault="005C4862" w:rsidP="005C4862">
      <w:pPr>
        <w:jc w:val="both"/>
        <w:rPr>
          <w:rFonts w:ascii="Cambria" w:hAnsi="Cambria" w:cs="Arial"/>
          <w:noProof/>
          <w:sz w:val="22"/>
          <w:szCs w:val="22"/>
          <w:lang w:val="en-GB"/>
        </w:rPr>
      </w:pPr>
    </w:p>
    <w:p w:rsidR="005C4862" w:rsidRDefault="005C4862" w:rsidP="005C4862">
      <w:pPr>
        <w:jc w:val="both"/>
        <w:rPr>
          <w:rFonts w:ascii="Cambria" w:hAnsi="Cambria" w:cs="Arial"/>
          <w:noProof/>
          <w:sz w:val="22"/>
          <w:szCs w:val="22"/>
          <w:lang w:val="en-GB"/>
        </w:rPr>
      </w:pPr>
    </w:p>
    <w:p w:rsidR="005C4862" w:rsidRDefault="005C4862" w:rsidP="005C4862">
      <w:pPr>
        <w:jc w:val="both"/>
        <w:rPr>
          <w:rFonts w:ascii="Cambria" w:hAnsi="Cambria" w:cs="Arial"/>
          <w:noProof/>
          <w:sz w:val="22"/>
          <w:szCs w:val="22"/>
          <w:lang w:val="en-GB"/>
        </w:rPr>
      </w:pPr>
    </w:p>
    <w:p w:rsidR="005C4862" w:rsidRDefault="005C4862" w:rsidP="005C4862">
      <w:pPr>
        <w:jc w:val="both"/>
        <w:rPr>
          <w:rFonts w:ascii="Cambria" w:hAnsi="Cambria" w:cs="Arial"/>
          <w:noProof/>
          <w:sz w:val="22"/>
          <w:szCs w:val="22"/>
          <w:lang w:val="en-GB"/>
        </w:rPr>
      </w:pPr>
    </w:p>
    <w:p w:rsidR="005C4862" w:rsidRPr="00C74CF7" w:rsidRDefault="005C4862" w:rsidP="005C486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December 10, 2021, 2</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December 9, 2021</w:t>
      </w:r>
      <w:r w:rsidRPr="00C74CF7">
        <w:rPr>
          <w:rFonts w:ascii="Cambria" w:hAnsi="Cambria" w:cs="Arial"/>
          <w:b/>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5C4862" w:rsidRPr="00C74CF7" w:rsidRDefault="005C4862" w:rsidP="005C486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December 7, 2021, 12</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02A03">
      <w:footerReference w:type="even" r:id="rId7"/>
      <w:footerReference w:type="default" r:id="rId8"/>
      <w:pgSz w:w="11907" w:h="16840" w:code="9"/>
      <w:pgMar w:top="153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BE" w:rsidRDefault="008510BE">
      <w:r>
        <w:separator/>
      </w:r>
    </w:p>
  </w:endnote>
  <w:endnote w:type="continuationSeparator" w:id="0">
    <w:p w:rsidR="008510BE" w:rsidRDefault="0085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862">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BE" w:rsidRDefault="008510BE">
      <w:r>
        <w:separator/>
      </w:r>
    </w:p>
  </w:footnote>
  <w:footnote w:type="continuationSeparator" w:id="0">
    <w:p w:rsidR="008510BE" w:rsidRDefault="0085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784"/>
    <w:multiLevelType w:val="hybridMultilevel"/>
    <w:tmpl w:val="19563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4862"/>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510BE"/>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65179"/>
    <w:rsid w:val="00B714BD"/>
    <w:rsid w:val="00BB77DA"/>
    <w:rsid w:val="00BF69C8"/>
    <w:rsid w:val="00C07160"/>
    <w:rsid w:val="00C43176"/>
    <w:rsid w:val="00C44051"/>
    <w:rsid w:val="00C5376C"/>
    <w:rsid w:val="00CC3F89"/>
    <w:rsid w:val="00CD3E5C"/>
    <w:rsid w:val="00D02A03"/>
    <w:rsid w:val="00D23412"/>
    <w:rsid w:val="00D3021C"/>
    <w:rsid w:val="00D33A47"/>
    <w:rsid w:val="00D66967"/>
    <w:rsid w:val="00DA4204"/>
    <w:rsid w:val="00DE4949"/>
    <w:rsid w:val="00DF6167"/>
    <w:rsid w:val="00E1601A"/>
    <w:rsid w:val="00E62C63"/>
    <w:rsid w:val="00E67A09"/>
    <w:rsid w:val="00EA2AC4"/>
    <w:rsid w:val="00EB4EAA"/>
    <w:rsid w:val="00EF09AA"/>
    <w:rsid w:val="00F40421"/>
    <w:rsid w:val="00F42A25"/>
    <w:rsid w:val="00F54D6A"/>
    <w:rsid w:val="00F555BC"/>
    <w:rsid w:val="00F56B3E"/>
    <w:rsid w:val="00F76094"/>
    <w:rsid w:val="00FA2905"/>
    <w:rsid w:val="00FB4A10"/>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2018-08-15T19:26:00Z</dcterms:created>
  <dcterms:modified xsi:type="dcterms:W3CDTF">2021-11-05T07:18:00Z</dcterms:modified>
</cp:coreProperties>
</file>