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ABBA" w14:textId="77777777" w:rsidR="004A3825" w:rsidRPr="00F96146" w:rsidRDefault="004A3825" w:rsidP="004A3825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9CF22A" wp14:editId="1F02DBB3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1109345" cy="196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1E3CD" w14:textId="77777777" w:rsidR="004A3825" w:rsidRPr="00F96146" w:rsidRDefault="004A3825" w:rsidP="004A3825">
      <w:pPr>
        <w:pStyle w:val="Header"/>
        <w:tabs>
          <w:tab w:val="clear" w:pos="4680"/>
          <w:tab w:val="center" w:pos="19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6146">
        <w:rPr>
          <w:rFonts w:ascii="Times New Roman" w:hAnsi="Times New Roman" w:cs="Times New Roman"/>
          <w:sz w:val="24"/>
          <w:szCs w:val="24"/>
          <w:lang w:val="ro-RO"/>
        </w:rPr>
        <w:tab/>
        <w:t>este cel mai mare producător și principal furnizor de gaze naturale din România. Compania are o experiență vastă în domeniul explorării și producerii de gaze naturale, istoria sa începând acum mai bine de 100 de ani.</w:t>
      </w:r>
    </w:p>
    <w:p w14:paraId="31348D5C" w14:textId="77777777" w:rsidR="0036296F" w:rsidRDefault="0036296F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2B7870E" w14:textId="375D3963" w:rsidR="00EA1D51" w:rsidRPr="000B6D64" w:rsidRDefault="00732C67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6D64">
        <w:rPr>
          <w:rFonts w:ascii="Arial" w:hAnsi="Arial" w:cs="Arial"/>
          <w:b/>
          <w:sz w:val="24"/>
          <w:szCs w:val="24"/>
          <w:lang w:val="ro-RO"/>
        </w:rPr>
        <w:t>SOCIETATEA NA</w:t>
      </w:r>
      <w:r w:rsidR="00A36F21" w:rsidRPr="000B6D64">
        <w:rPr>
          <w:rFonts w:ascii="Arial" w:hAnsi="Arial" w:cs="Arial"/>
          <w:b/>
          <w:sz w:val="24"/>
          <w:szCs w:val="24"/>
          <w:lang w:val="ro-RO"/>
        </w:rPr>
        <w:t>Ț</w:t>
      </w:r>
      <w:r w:rsidRPr="000B6D64">
        <w:rPr>
          <w:rFonts w:ascii="Arial" w:hAnsi="Arial" w:cs="Arial"/>
          <w:b/>
          <w:sz w:val="24"/>
          <w:szCs w:val="24"/>
          <w:lang w:val="ro-RO"/>
        </w:rPr>
        <w:t>IONAL</w:t>
      </w:r>
      <w:r w:rsidR="00797777" w:rsidRPr="000B6D64">
        <w:rPr>
          <w:rFonts w:ascii="Arial" w:hAnsi="Arial" w:cs="Arial"/>
          <w:b/>
          <w:sz w:val="24"/>
          <w:szCs w:val="24"/>
          <w:lang w:val="ro-RO"/>
        </w:rPr>
        <w:t>Ă</w:t>
      </w:r>
      <w:r w:rsidRPr="000B6D64">
        <w:rPr>
          <w:rFonts w:ascii="Arial" w:hAnsi="Arial" w:cs="Arial"/>
          <w:b/>
          <w:sz w:val="24"/>
          <w:szCs w:val="24"/>
          <w:lang w:val="ro-RO"/>
        </w:rPr>
        <w:t xml:space="preserve"> DE GAZE NATURALE</w:t>
      </w:r>
      <w:r w:rsidR="00A36F21" w:rsidRPr="000B6D64">
        <w:rPr>
          <w:rFonts w:ascii="Arial" w:hAnsi="Arial" w:cs="Arial"/>
          <w:b/>
          <w:sz w:val="24"/>
          <w:szCs w:val="24"/>
          <w:lang w:val="ro-RO"/>
        </w:rPr>
        <w:t xml:space="preserve"> ROMGAZ SA</w:t>
      </w:r>
    </w:p>
    <w:p w14:paraId="43DB3FAE" w14:textId="4D26E1A8" w:rsidR="00D85D04" w:rsidRPr="000B6D64" w:rsidRDefault="00D85D04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6D64">
        <w:rPr>
          <w:rFonts w:ascii="Arial" w:hAnsi="Arial" w:cs="Arial"/>
          <w:b/>
          <w:sz w:val="24"/>
          <w:szCs w:val="24"/>
          <w:lang w:val="ro-RO"/>
        </w:rPr>
        <w:t>SIRCOSS Mediaș</w:t>
      </w:r>
    </w:p>
    <w:p w14:paraId="02B7870F" w14:textId="20F8C749" w:rsidR="00EA1D51" w:rsidRPr="00B336CF" w:rsidRDefault="00434AAD" w:rsidP="000B6D64">
      <w:pPr>
        <w:tabs>
          <w:tab w:val="left" w:pos="2116"/>
          <w:tab w:val="center" w:pos="4819"/>
        </w:tabs>
        <w:spacing w:after="120"/>
        <w:rPr>
          <w:rFonts w:ascii="Arial" w:hAnsi="Arial" w:cs="Arial"/>
          <w:b/>
          <w:sz w:val="24"/>
          <w:szCs w:val="24"/>
          <w:lang w:val="ro-RO"/>
        </w:rPr>
      </w:pPr>
      <w:r w:rsidRPr="000B6D64">
        <w:rPr>
          <w:rFonts w:ascii="Arial" w:hAnsi="Arial" w:cs="Arial"/>
          <w:sz w:val="24"/>
          <w:szCs w:val="24"/>
          <w:lang w:val="ro-RO"/>
        </w:rPr>
        <w:tab/>
      </w:r>
      <w:r w:rsidRPr="000B6D64">
        <w:rPr>
          <w:rFonts w:ascii="Arial" w:hAnsi="Arial" w:cs="Arial"/>
          <w:sz w:val="24"/>
          <w:szCs w:val="24"/>
          <w:lang w:val="ro-RO"/>
        </w:rPr>
        <w:tab/>
      </w:r>
      <w:r w:rsidR="00EA1D51" w:rsidRPr="00B336CF">
        <w:rPr>
          <w:rFonts w:ascii="Arial" w:hAnsi="Arial" w:cs="Arial"/>
          <w:b/>
          <w:sz w:val="24"/>
          <w:szCs w:val="24"/>
          <w:lang w:val="ro-RO"/>
        </w:rPr>
        <w:t>recrutează</w:t>
      </w:r>
    </w:p>
    <w:p w14:paraId="4548190F" w14:textId="4A480082" w:rsidR="00D85D04" w:rsidRDefault="0036296F" w:rsidP="000B6D6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SONDOR ȘEF</w:t>
      </w:r>
    </w:p>
    <w:p w14:paraId="481FBD77" w14:textId="77777777" w:rsidR="0036296F" w:rsidRDefault="0036296F" w:rsidP="000B6D6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390"/>
      </w:tblGrid>
      <w:tr w:rsidR="00254506" w14:paraId="745CA60D" w14:textId="77777777" w:rsidTr="0036296F">
        <w:trPr>
          <w:trHeight w:val="368"/>
        </w:trPr>
        <w:tc>
          <w:tcPr>
            <w:tcW w:w="3145" w:type="dxa"/>
            <w:vAlign w:val="center"/>
          </w:tcPr>
          <w:p w14:paraId="1D28567C" w14:textId="25190C5E" w:rsidR="00254506" w:rsidRDefault="00254506" w:rsidP="0025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D64">
              <w:rPr>
                <w:rFonts w:ascii="Arial" w:hAnsi="Arial" w:cs="Arial"/>
                <w:b/>
                <w:lang w:val="ro-RO"/>
              </w:rPr>
              <w:t>Număr posturi</w:t>
            </w:r>
            <w:r w:rsidRPr="000B6D64">
              <w:rPr>
                <w:rFonts w:ascii="Arial" w:hAnsi="Arial" w:cs="Arial"/>
                <w:lang w:val="ro-RO"/>
              </w:rPr>
              <w:t xml:space="preserve">: 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2F8AA159" w14:textId="2C648B04" w:rsidR="00254506" w:rsidRPr="00FF167E" w:rsidRDefault="004D31B9" w:rsidP="0025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6296F" w14:paraId="52B461FF" w14:textId="77777777" w:rsidTr="0036296F">
        <w:trPr>
          <w:trHeight w:val="368"/>
        </w:trPr>
        <w:tc>
          <w:tcPr>
            <w:tcW w:w="3145" w:type="dxa"/>
            <w:vAlign w:val="center"/>
          </w:tcPr>
          <w:p w14:paraId="73DB4C81" w14:textId="77777777" w:rsidR="0036296F" w:rsidRPr="000B6D64" w:rsidRDefault="0036296F" w:rsidP="00254506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6390" w:type="dxa"/>
            <w:vAlign w:val="center"/>
          </w:tcPr>
          <w:p w14:paraId="3F12E3A7" w14:textId="77777777" w:rsidR="0036296F" w:rsidRPr="00FF167E" w:rsidRDefault="0036296F" w:rsidP="00254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506" w14:paraId="153C1A12" w14:textId="77777777" w:rsidTr="0036296F">
        <w:tc>
          <w:tcPr>
            <w:tcW w:w="3145" w:type="dxa"/>
          </w:tcPr>
          <w:p w14:paraId="215B2EF2" w14:textId="7AB606BF" w:rsidR="00254506" w:rsidRDefault="00254506" w:rsidP="0025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D64">
              <w:rPr>
                <w:rFonts w:ascii="Arial" w:hAnsi="Arial" w:cs="Arial"/>
                <w:b/>
                <w:lang w:val="ro-RO"/>
              </w:rPr>
              <w:t>Tip recrutare:</w:t>
            </w:r>
          </w:p>
        </w:tc>
        <w:tc>
          <w:tcPr>
            <w:tcW w:w="6390" w:type="dxa"/>
          </w:tcPr>
          <w:p w14:paraId="6D2055CA" w14:textId="1505828D" w:rsidR="00254506" w:rsidRPr="00FF167E" w:rsidRDefault="004D31B9" w:rsidP="0025450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externă</w:t>
            </w:r>
          </w:p>
          <w:p w14:paraId="4224B4E2" w14:textId="7572445D" w:rsidR="0036296F" w:rsidRPr="00FF167E" w:rsidRDefault="0036296F" w:rsidP="00254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506" w14:paraId="384C63C4" w14:textId="77777777" w:rsidTr="0036296F">
        <w:tc>
          <w:tcPr>
            <w:tcW w:w="3145" w:type="dxa"/>
          </w:tcPr>
          <w:p w14:paraId="3E1FCFE7" w14:textId="42A51FFF" w:rsidR="00254506" w:rsidRPr="000B6D64" w:rsidRDefault="00254506" w:rsidP="00254506">
            <w:pPr>
              <w:rPr>
                <w:rFonts w:ascii="Arial" w:hAnsi="Arial" w:cs="Arial"/>
                <w:b/>
                <w:lang w:val="ro-RO"/>
              </w:rPr>
            </w:pPr>
            <w:r w:rsidRPr="000B6D64">
              <w:rPr>
                <w:rFonts w:ascii="Arial" w:hAnsi="Arial" w:cs="Arial"/>
                <w:b/>
                <w:lang w:val="ro-RO"/>
              </w:rPr>
              <w:t>Locația:</w:t>
            </w:r>
          </w:p>
        </w:tc>
        <w:tc>
          <w:tcPr>
            <w:tcW w:w="6390" w:type="dxa"/>
          </w:tcPr>
          <w:p w14:paraId="42529361" w14:textId="47728680" w:rsidR="002F1CC1" w:rsidRPr="00FF167E" w:rsidRDefault="00F335E1" w:rsidP="0025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Sectia Mediaș</w:t>
            </w:r>
            <w:r w:rsidR="002E3090">
              <w:rPr>
                <w:rFonts w:ascii="Arial" w:hAnsi="Arial" w:cs="Arial"/>
                <w:sz w:val="24"/>
                <w:szCs w:val="24"/>
              </w:rPr>
              <w:t>, SIRCOSS Mediaș</w:t>
            </w:r>
          </w:p>
          <w:p w14:paraId="4AB52EDC" w14:textId="2204AC72" w:rsidR="00BD1776" w:rsidRPr="00FF167E" w:rsidRDefault="00BD1776" w:rsidP="002F1CC1">
            <w:pPr>
              <w:rPr>
                <w:rFonts w:ascii="Arial" w:hAnsi="Arial" w:cs="Arial"/>
                <w:sz w:val="24"/>
                <w:szCs w:val="24"/>
              </w:rPr>
            </w:pPr>
            <w:r w:rsidRPr="00FF167E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mația PP și RK nr. 12 </w:t>
            </w:r>
          </w:p>
          <w:p w14:paraId="65779999" w14:textId="3DDD145F" w:rsidR="0036296F" w:rsidRPr="00B336CF" w:rsidRDefault="0036296F" w:rsidP="002F1CC1">
            <w:pPr>
              <w:rPr>
                <w:rFonts w:ascii="Arial" w:hAnsi="Arial" w:cs="Arial"/>
                <w:lang w:val="ro-RO"/>
              </w:rPr>
            </w:pPr>
          </w:p>
        </w:tc>
      </w:tr>
      <w:tr w:rsidR="00254506" w14:paraId="6F0C4B6F" w14:textId="77777777" w:rsidTr="0036296F">
        <w:tc>
          <w:tcPr>
            <w:tcW w:w="3145" w:type="dxa"/>
          </w:tcPr>
          <w:p w14:paraId="18D0CC92" w14:textId="74ECC5CE" w:rsidR="00254506" w:rsidRPr="000B6D64" w:rsidRDefault="00254506" w:rsidP="00254506">
            <w:pPr>
              <w:rPr>
                <w:rFonts w:ascii="Arial" w:hAnsi="Arial" w:cs="Arial"/>
                <w:b/>
                <w:lang w:val="ro-RO"/>
              </w:rPr>
            </w:pPr>
            <w:r w:rsidRPr="000B6D64">
              <w:rPr>
                <w:rFonts w:ascii="Arial" w:hAnsi="Arial" w:cs="Arial"/>
                <w:b/>
                <w:lang w:val="ro-RO"/>
              </w:rPr>
              <w:t>Durata contractului</w:t>
            </w:r>
          </w:p>
        </w:tc>
        <w:tc>
          <w:tcPr>
            <w:tcW w:w="6390" w:type="dxa"/>
          </w:tcPr>
          <w:p w14:paraId="5DF25D9A" w14:textId="77777777" w:rsidR="00254506" w:rsidRDefault="00254506" w:rsidP="00254506">
            <w:pPr>
              <w:rPr>
                <w:rFonts w:ascii="Arial" w:hAnsi="Arial" w:cs="Arial"/>
              </w:rPr>
            </w:pPr>
            <w:r w:rsidRPr="00B336CF">
              <w:rPr>
                <w:rFonts w:ascii="Arial" w:hAnsi="Arial" w:cs="Arial"/>
              </w:rPr>
              <w:t>nedeterminată, conform art. 12 (alin.1) din Codul Muncii</w:t>
            </w:r>
          </w:p>
          <w:p w14:paraId="1D44AF78" w14:textId="14B1F458" w:rsidR="0036296F" w:rsidRPr="00B336CF" w:rsidRDefault="0036296F" w:rsidP="00254506">
            <w:pPr>
              <w:rPr>
                <w:rFonts w:ascii="Arial" w:hAnsi="Arial" w:cs="Arial"/>
              </w:rPr>
            </w:pPr>
          </w:p>
        </w:tc>
      </w:tr>
      <w:tr w:rsidR="00B336CF" w14:paraId="54B0F31E" w14:textId="77777777" w:rsidTr="0036296F">
        <w:tc>
          <w:tcPr>
            <w:tcW w:w="9535" w:type="dxa"/>
            <w:gridSpan w:val="2"/>
          </w:tcPr>
          <w:p w14:paraId="616B4B1F" w14:textId="3EF944DC" w:rsidR="00B336CF" w:rsidRPr="000B6D64" w:rsidRDefault="00B336CF" w:rsidP="00254506">
            <w:pPr>
              <w:pStyle w:val="NoSpacing"/>
              <w:rPr>
                <w:rFonts w:ascii="Arial" w:hAnsi="Arial" w:cs="Arial"/>
                <w:b/>
                <w:lang w:val="ro-RO"/>
              </w:rPr>
            </w:pPr>
            <w:r w:rsidRPr="000B6D64">
              <w:rPr>
                <w:rFonts w:ascii="Arial" w:hAnsi="Arial" w:cs="Arial"/>
                <w:b/>
                <w:lang w:val="ro-RO"/>
              </w:rPr>
              <w:t>Cerințele postului :</w:t>
            </w:r>
          </w:p>
          <w:p w14:paraId="1F59CC68" w14:textId="5B89FE59" w:rsidR="00B336CF" w:rsidRDefault="00CD02D2" w:rsidP="00CD02D2">
            <w:pPr>
              <w:pStyle w:val="NoSpacing"/>
              <w:numPr>
                <w:ilvl w:val="0"/>
                <w:numId w:val="4"/>
              </w:numPr>
              <w:ind w:left="63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F1CC1" w:rsidRPr="00CD02D2">
              <w:rPr>
                <w:rFonts w:ascii="Arial" w:hAnsi="Arial" w:cs="Arial"/>
              </w:rPr>
              <w:t>inim școală profesională și curs de calificare sondor șef (nivel II de calificare - 720 ore)</w:t>
            </w:r>
            <w:r w:rsidR="00B336CF" w:rsidRPr="00603023">
              <w:rPr>
                <w:rFonts w:ascii="Arial" w:hAnsi="Arial" w:cs="Arial"/>
              </w:rPr>
              <w:t>;</w:t>
            </w:r>
          </w:p>
          <w:p w14:paraId="36514969" w14:textId="77777777" w:rsidR="00B336CF" w:rsidRDefault="00B336CF" w:rsidP="00CD02D2">
            <w:pPr>
              <w:pStyle w:val="NoSpacing"/>
              <w:numPr>
                <w:ilvl w:val="0"/>
                <w:numId w:val="4"/>
              </w:numPr>
              <w:ind w:left="630" w:hanging="180"/>
              <w:jc w:val="both"/>
              <w:rPr>
                <w:rFonts w:ascii="Arial" w:hAnsi="Arial" w:cs="Arial"/>
              </w:rPr>
            </w:pPr>
            <w:r w:rsidRPr="00B336CF">
              <w:rPr>
                <w:rFonts w:ascii="Arial" w:hAnsi="Arial" w:cs="Arial"/>
              </w:rPr>
              <w:t>candidații să nu aibă antecedente penale, dovedit prin cazier judiciar</w:t>
            </w:r>
            <w:r>
              <w:rPr>
                <w:rFonts w:ascii="Arial" w:hAnsi="Arial" w:cs="Arial"/>
              </w:rPr>
              <w:t>;</w:t>
            </w:r>
          </w:p>
          <w:p w14:paraId="7D84B720" w14:textId="77777777" w:rsidR="002F1CC1" w:rsidRDefault="002F1CC1" w:rsidP="00CD02D2">
            <w:pPr>
              <w:pStyle w:val="NoSpacing"/>
              <w:numPr>
                <w:ilvl w:val="0"/>
                <w:numId w:val="4"/>
              </w:numPr>
              <w:ind w:left="63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candidații trebuie să posede:</w:t>
            </w:r>
          </w:p>
          <w:p w14:paraId="67723A77" w14:textId="6C0F44CA" w:rsidR="002F1CC1" w:rsidRPr="002F1CC1" w:rsidRDefault="002F1CC1" w:rsidP="00CD02D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CD02D2">
              <w:rPr>
                <w:rFonts w:ascii="Arial" w:hAnsi="Arial" w:cs="Arial"/>
              </w:rPr>
              <w:t>noțiuni tehnice privind lucrările de intervenții, reparații capitale, probe producție, operații speciale la sonde;</w:t>
            </w:r>
          </w:p>
          <w:p w14:paraId="20CEF77D" w14:textId="5BE8D89A" w:rsidR="002F1CC1" w:rsidRDefault="00CD02D2" w:rsidP="00CD02D2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CD02D2">
              <w:rPr>
                <w:rFonts w:ascii="Arial" w:hAnsi="Arial" w:cs="Arial"/>
              </w:rPr>
              <w:t>noțiuni tehnice privind funcţionarea şi exploatarea instalaţiilor de intervenţii, reparații capitale la sonde;</w:t>
            </w:r>
          </w:p>
          <w:p w14:paraId="6B631F34" w14:textId="5772C55A" w:rsidR="00B336CF" w:rsidRPr="00B336CF" w:rsidRDefault="00B336CF" w:rsidP="00B336CF">
            <w:pPr>
              <w:pStyle w:val="NoSpacing"/>
              <w:spacing w:line="276" w:lineRule="auto"/>
              <w:ind w:left="630"/>
              <w:jc w:val="both"/>
              <w:rPr>
                <w:rFonts w:ascii="Arial" w:hAnsi="Arial" w:cs="Arial"/>
              </w:rPr>
            </w:pPr>
          </w:p>
        </w:tc>
      </w:tr>
      <w:tr w:rsidR="00B336CF" w14:paraId="24FD143B" w14:textId="77777777" w:rsidTr="0036296F">
        <w:tc>
          <w:tcPr>
            <w:tcW w:w="9535" w:type="dxa"/>
            <w:gridSpan w:val="2"/>
          </w:tcPr>
          <w:p w14:paraId="2831AD18" w14:textId="77777777" w:rsidR="00B336CF" w:rsidRDefault="00B336CF" w:rsidP="00B336CF">
            <w:pPr>
              <w:pStyle w:val="NoSpacing"/>
              <w:rPr>
                <w:rFonts w:ascii="Arial" w:hAnsi="Arial" w:cs="Arial"/>
                <w:b/>
                <w:lang w:val="ro-RO"/>
              </w:rPr>
            </w:pPr>
            <w:r w:rsidRPr="000B6D64">
              <w:rPr>
                <w:rFonts w:ascii="Arial" w:hAnsi="Arial" w:cs="Arial"/>
                <w:b/>
                <w:lang w:val="ro-RO"/>
              </w:rPr>
              <w:t>Competențe generale:</w:t>
            </w:r>
          </w:p>
          <w:p w14:paraId="3D9873F3" w14:textId="77777777" w:rsidR="00CD02D2" w:rsidRPr="00CD02D2" w:rsidRDefault="00CD02D2" w:rsidP="00CD02D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D02D2">
              <w:rPr>
                <w:rFonts w:ascii="Arial" w:hAnsi="Arial" w:cs="Arial"/>
              </w:rPr>
              <w:t xml:space="preserve">nivelul cunoștințelor și abilităților, </w:t>
            </w:r>
          </w:p>
          <w:p w14:paraId="1CA5099F" w14:textId="77777777" w:rsidR="00CD02D2" w:rsidRPr="00CD02D2" w:rsidRDefault="00CD02D2" w:rsidP="00CD02D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D02D2">
              <w:rPr>
                <w:rFonts w:ascii="Arial" w:hAnsi="Arial" w:cs="Arial"/>
              </w:rPr>
              <w:t xml:space="preserve">gradul de îndeplinire a sarcinilor individuale, </w:t>
            </w:r>
          </w:p>
          <w:p w14:paraId="026ED229" w14:textId="77777777" w:rsidR="00CD02D2" w:rsidRPr="00CD02D2" w:rsidRDefault="00CD02D2" w:rsidP="00CD02D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CD02D2">
              <w:rPr>
                <w:rFonts w:ascii="Arial" w:hAnsi="Arial" w:cs="Arial"/>
              </w:rPr>
              <w:t xml:space="preserve">munca în echipă, </w:t>
            </w:r>
          </w:p>
          <w:p w14:paraId="6563655D" w14:textId="77777777" w:rsidR="00B336CF" w:rsidRPr="0036296F" w:rsidRDefault="00CD02D2" w:rsidP="00CD02D2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</w:rPr>
            </w:pPr>
            <w:r w:rsidRPr="00CD02D2">
              <w:rPr>
                <w:rFonts w:ascii="Arial" w:hAnsi="Arial" w:cs="Arial"/>
              </w:rPr>
              <w:t xml:space="preserve">conduita la locul de muncă </w:t>
            </w:r>
          </w:p>
          <w:p w14:paraId="0A2ABF64" w14:textId="25D99F23" w:rsidR="0036296F" w:rsidRPr="00CD02D2" w:rsidRDefault="0036296F" w:rsidP="0036296F">
            <w:pPr>
              <w:pStyle w:val="ListParagraph"/>
              <w:ind w:left="1440"/>
              <w:rPr>
                <w:rFonts w:cs="Arial"/>
                <w:b/>
              </w:rPr>
            </w:pPr>
          </w:p>
        </w:tc>
      </w:tr>
      <w:tr w:rsidR="00B336CF" w14:paraId="37C081EC" w14:textId="77777777" w:rsidTr="0036296F">
        <w:tc>
          <w:tcPr>
            <w:tcW w:w="9535" w:type="dxa"/>
            <w:gridSpan w:val="2"/>
          </w:tcPr>
          <w:p w14:paraId="764B7B6E" w14:textId="7DA7AC6D" w:rsidR="00B336CF" w:rsidRDefault="00B336CF" w:rsidP="00B336CF">
            <w:pPr>
              <w:pStyle w:val="NoSpacing"/>
              <w:rPr>
                <w:rFonts w:ascii="Arial" w:hAnsi="Arial" w:cs="Arial"/>
                <w:b/>
                <w:lang w:val="ro-RO"/>
              </w:rPr>
            </w:pPr>
            <w:r w:rsidRPr="008158EE">
              <w:rPr>
                <w:rFonts w:ascii="Arial" w:hAnsi="Arial" w:cs="Arial"/>
                <w:b/>
                <w:lang w:val="ro-RO"/>
              </w:rPr>
              <w:t>Responsabilități:</w:t>
            </w:r>
          </w:p>
          <w:p w14:paraId="15324FEE" w14:textId="486EF7F8" w:rsidR="00CD02D2" w:rsidRPr="00D9344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20"/>
              </w:tabs>
              <w:jc w:val="both"/>
            </w:pPr>
            <w:r w:rsidRPr="00D93442">
              <w:rPr>
                <w:color w:val="000000"/>
                <w:lang w:bidi="ro-RO"/>
              </w:rPr>
              <w:t>Coordonează</w:t>
            </w:r>
            <w:r>
              <w:rPr>
                <w:color w:val="000000"/>
                <w:lang w:bidi="ro-RO"/>
              </w:rPr>
              <w:t xml:space="preserve"> (</w:t>
            </w:r>
            <w:r w:rsidRPr="00D93442">
              <w:rPr>
                <w:color w:val="000000"/>
                <w:lang w:bidi="ro-RO"/>
              </w:rPr>
              <w:t>în cazul în care șeful formației nu este prezent la sondă</w:t>
            </w:r>
            <w:r>
              <w:rPr>
                <w:color w:val="000000"/>
                <w:lang w:bidi="ro-RO"/>
              </w:rPr>
              <w:t>)</w:t>
            </w:r>
            <w:r w:rsidRPr="00D93442">
              <w:rPr>
                <w:color w:val="000000"/>
                <w:lang w:bidi="ro-RO"/>
              </w:rPr>
              <w:t xml:space="preserve"> și participă la executarea în regim permanent a următoarelor operații, lucrări : </w:t>
            </w:r>
          </w:p>
          <w:p w14:paraId="46312997" w14:textId="77777777" w:rsidR="00CD02D2" w:rsidRPr="00D93442" w:rsidRDefault="00CD02D2" w:rsidP="00CD02D2">
            <w:pPr>
              <w:pStyle w:val="Other0"/>
              <w:numPr>
                <w:ilvl w:val="0"/>
                <w:numId w:val="27"/>
              </w:numPr>
              <w:shd w:val="clear" w:color="auto" w:fill="auto"/>
              <w:tabs>
                <w:tab w:val="left" w:pos="820"/>
              </w:tabs>
              <w:jc w:val="both"/>
            </w:pPr>
            <w:r w:rsidRPr="00D93442">
              <w:rPr>
                <w:color w:val="000000"/>
                <w:lang w:bidi="ro-RO"/>
              </w:rPr>
              <w:t>lucrări de montaj/demontaj și de asigurare pentru transport a instalației de intervenție</w:t>
            </w:r>
            <w:r>
              <w:rPr>
                <w:color w:val="000000"/>
                <w:lang w:bidi="ro-RO"/>
              </w:rPr>
              <w:t>, a instalațiilor de la gura sondei</w:t>
            </w:r>
            <w:r w:rsidRPr="00D93442">
              <w:rPr>
                <w:color w:val="000000"/>
                <w:lang w:bidi="ro-RO"/>
              </w:rPr>
              <w:t xml:space="preserve"> și a dotărilor existente</w:t>
            </w:r>
            <w:r w:rsidRPr="00D93442">
              <w:rPr>
                <w:color w:val="000000"/>
                <w:lang w:bidi="en-US"/>
              </w:rPr>
              <w:t>;</w:t>
            </w:r>
          </w:p>
          <w:p w14:paraId="67154E4F" w14:textId="77777777" w:rsidR="00CD02D2" w:rsidRPr="00D93442" w:rsidRDefault="00CD02D2" w:rsidP="00CD02D2">
            <w:pPr>
              <w:pStyle w:val="Other0"/>
              <w:numPr>
                <w:ilvl w:val="0"/>
                <w:numId w:val="27"/>
              </w:numPr>
              <w:shd w:val="clear" w:color="auto" w:fill="auto"/>
              <w:tabs>
                <w:tab w:val="left" w:pos="827"/>
              </w:tabs>
              <w:jc w:val="both"/>
            </w:pPr>
            <w:r w:rsidRPr="00D93442">
              <w:rPr>
                <w:color w:val="000000"/>
                <w:lang w:bidi="ro-RO"/>
              </w:rPr>
              <w:t>operațiii de extragere - introducere în sondă a țevilor de extracție și a prăjinilor;</w:t>
            </w:r>
          </w:p>
          <w:p w14:paraId="376A1F57" w14:textId="642BCFDD" w:rsidR="00CD02D2" w:rsidRPr="00D93442" w:rsidRDefault="00CD02D2" w:rsidP="00CD02D2">
            <w:pPr>
              <w:pStyle w:val="Other0"/>
              <w:numPr>
                <w:ilvl w:val="0"/>
                <w:numId w:val="27"/>
              </w:numPr>
              <w:shd w:val="clear" w:color="auto" w:fill="auto"/>
              <w:tabs>
                <w:tab w:val="left" w:pos="827"/>
              </w:tabs>
              <w:jc w:val="both"/>
            </w:pPr>
            <w:r w:rsidRPr="00D93442">
              <w:rPr>
                <w:color w:val="000000"/>
                <w:lang w:bidi="ro-RO"/>
              </w:rPr>
              <w:t xml:space="preserve">lucrărilor pregătitoare pentru executarea </w:t>
            </w:r>
            <w:r>
              <w:rPr>
                <w:color w:val="000000"/>
                <w:lang w:bidi="ro-RO"/>
              </w:rPr>
              <w:t xml:space="preserve">operațiilor de carotaj, </w:t>
            </w:r>
            <w:r w:rsidRPr="00D93442">
              <w:rPr>
                <w:color w:val="000000"/>
                <w:lang w:bidi="ro-RO"/>
              </w:rPr>
              <w:t>de perforare;</w:t>
            </w:r>
          </w:p>
          <w:p w14:paraId="7D4122FF" w14:textId="77777777" w:rsidR="00CD02D2" w:rsidRPr="005A6266" w:rsidRDefault="00CD02D2" w:rsidP="00CD02D2">
            <w:pPr>
              <w:pStyle w:val="Other0"/>
              <w:numPr>
                <w:ilvl w:val="0"/>
                <w:numId w:val="27"/>
              </w:numPr>
              <w:shd w:val="clear" w:color="auto" w:fill="auto"/>
              <w:tabs>
                <w:tab w:val="left" w:pos="827"/>
              </w:tabs>
              <w:jc w:val="both"/>
            </w:pPr>
            <w:r w:rsidRPr="00D93442">
              <w:rPr>
                <w:color w:val="000000"/>
                <w:lang w:bidi="ro-RO"/>
              </w:rPr>
              <w:t>operaț</w:t>
            </w:r>
            <w:r>
              <w:rPr>
                <w:color w:val="000000"/>
                <w:lang w:bidi="ro-RO"/>
              </w:rPr>
              <w:t xml:space="preserve">iilor de omorâre a sondelor, </w:t>
            </w:r>
            <w:r w:rsidRPr="00D93442">
              <w:rPr>
                <w:color w:val="000000"/>
                <w:lang w:bidi="ro-RO"/>
              </w:rPr>
              <w:t>executarea dopurilor de ciment</w:t>
            </w:r>
            <w:r>
              <w:rPr>
                <w:color w:val="000000"/>
                <w:lang w:bidi="ro-RO"/>
              </w:rPr>
              <w:t>,</w:t>
            </w:r>
            <w:r>
              <w:t xml:space="preserve"> </w:t>
            </w:r>
            <w:r w:rsidRPr="005A6266">
              <w:rPr>
                <w:color w:val="000000"/>
                <w:lang w:bidi="ro-RO"/>
              </w:rPr>
              <w:t>de stimulare a aflu</w:t>
            </w:r>
            <w:r>
              <w:rPr>
                <w:color w:val="000000"/>
                <w:lang w:bidi="ro-RO"/>
              </w:rPr>
              <w:t>xului de gaze în gaura de sondă;</w:t>
            </w:r>
          </w:p>
          <w:p w14:paraId="46E87B09" w14:textId="77777777" w:rsidR="00CD02D2" w:rsidRPr="00D93442" w:rsidRDefault="00CD02D2" w:rsidP="00CD02D2">
            <w:pPr>
              <w:pStyle w:val="Other0"/>
              <w:numPr>
                <w:ilvl w:val="0"/>
                <w:numId w:val="27"/>
              </w:numPr>
              <w:shd w:val="clear" w:color="auto" w:fill="auto"/>
              <w:tabs>
                <w:tab w:val="left" w:pos="820"/>
              </w:tabs>
              <w:jc w:val="both"/>
            </w:pPr>
            <w:r w:rsidRPr="00D93442">
              <w:rPr>
                <w:color w:val="000000"/>
                <w:lang w:bidi="ro-RO"/>
              </w:rPr>
              <w:t>lucrărilor de montaj în vederea efectuării operațiilor de măsura si etalonare a sondelor;</w:t>
            </w:r>
          </w:p>
          <w:p w14:paraId="193E5A16" w14:textId="26EA3E11" w:rsidR="00CD02D2" w:rsidRPr="005A6266" w:rsidRDefault="00CD02D2" w:rsidP="00CD02D2">
            <w:pPr>
              <w:pStyle w:val="Other0"/>
              <w:numPr>
                <w:ilvl w:val="0"/>
                <w:numId w:val="27"/>
              </w:numPr>
              <w:shd w:val="clear" w:color="auto" w:fill="auto"/>
              <w:tabs>
                <w:tab w:val="left" w:pos="816"/>
              </w:tabs>
              <w:jc w:val="both"/>
            </w:pPr>
            <w:r w:rsidRPr="00D93442">
              <w:rPr>
                <w:color w:val="000000"/>
                <w:lang w:bidi="ro-RO"/>
              </w:rPr>
              <w:t>lucr</w:t>
            </w:r>
            <w:r>
              <w:rPr>
                <w:color w:val="000000"/>
                <w:lang w:bidi="ro-RO"/>
              </w:rPr>
              <w:t>ări de verificare și întreținere a sculelor, utilajelor, sistemul de manevră, baracamente, manipulare și transport materiale</w:t>
            </w:r>
            <w:r>
              <w:t xml:space="preserve">, </w:t>
            </w:r>
            <w:r w:rsidRPr="005A6266">
              <w:rPr>
                <w:color w:val="000000"/>
                <w:lang w:bidi="ro-RO"/>
              </w:rPr>
              <w:t>lucrări de preveni</w:t>
            </w:r>
            <w:r>
              <w:rPr>
                <w:color w:val="000000"/>
                <w:lang w:bidi="ro-RO"/>
              </w:rPr>
              <w:t>re a poluării</w:t>
            </w:r>
            <w:r w:rsidRPr="005A6266">
              <w:rPr>
                <w:color w:val="000000"/>
                <w:lang w:bidi="ro-RO"/>
              </w:rPr>
              <w:t>;</w:t>
            </w:r>
          </w:p>
          <w:p w14:paraId="1EBBA280" w14:textId="77777777" w:rsidR="00CD02D2" w:rsidRPr="00D9344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t>Verifică și probează echipamentul de suprafață, sculele de manevră, înainte de introducerea în sondă;</w:t>
            </w:r>
          </w:p>
          <w:p w14:paraId="1F55DCCC" w14:textId="77777777" w:rsidR="00CD02D2" w:rsidRPr="00D9344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t>Supraveghează montarea aparatelor de măsură și control;</w:t>
            </w:r>
          </w:p>
          <w:p w14:paraId="3C043ED9" w14:textId="77777777" w:rsidR="00CD02D2" w:rsidRPr="00D9344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t>Supraveghează circulația fluidului din sondă;</w:t>
            </w:r>
          </w:p>
          <w:p w14:paraId="09EBE247" w14:textId="77777777" w:rsidR="00CD02D2" w:rsidRPr="00D9344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t>Verifică și comunică în timp parametrii de funcționare a sondei;</w:t>
            </w:r>
          </w:p>
          <w:p w14:paraId="3954704C" w14:textId="77777777" w:rsidR="00CD02D2" w:rsidRPr="00CD02D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lastRenderedPageBreak/>
              <w:t>La terminarea programului de lucru întocmește raportul de lucru conform lucrărilor executate după care le transmite la dispeceratul Secției;</w:t>
            </w:r>
          </w:p>
          <w:p w14:paraId="732A844B" w14:textId="412229BB" w:rsidR="00CD02D2" w:rsidRPr="00CD02D2" w:rsidRDefault="00CD02D2" w:rsidP="00CD02D2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t>Informează conducătorul de formație asupra situațiilor deosebite apărute în timpul programului de lucru primit</w:t>
            </w:r>
            <w:r>
              <w:rPr>
                <w:color w:val="000000"/>
                <w:lang w:bidi="ro-RO"/>
              </w:rPr>
              <w:t>;</w:t>
            </w:r>
          </w:p>
          <w:p w14:paraId="6FEFE1AC" w14:textId="77777777" w:rsidR="00B336CF" w:rsidRPr="0036296F" w:rsidRDefault="0036296F" w:rsidP="0036296F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847"/>
              </w:tabs>
              <w:jc w:val="both"/>
            </w:pPr>
            <w:r w:rsidRPr="00D93442">
              <w:rPr>
                <w:color w:val="000000"/>
                <w:lang w:bidi="ro-RO"/>
              </w:rPr>
              <w:t>Asigură</w:t>
            </w:r>
            <w:r>
              <w:rPr>
                <w:color w:val="000000"/>
                <w:lang w:bidi="ro-RO"/>
              </w:rPr>
              <w:t xml:space="preserve"> supravegherea</w:t>
            </w:r>
            <w:r w:rsidRPr="00D93442">
              <w:rPr>
                <w:color w:val="000000"/>
                <w:lang w:bidi="ro-RO"/>
              </w:rPr>
              <w:t xml:space="preserve"> bunurilor aflate în dotarea formației de lucru</w:t>
            </w:r>
            <w:r>
              <w:rPr>
                <w:color w:val="000000"/>
                <w:lang w:bidi="ro-RO"/>
              </w:rPr>
              <w:t>;</w:t>
            </w:r>
          </w:p>
          <w:p w14:paraId="4C4CC222" w14:textId="3B50CA18" w:rsidR="0036296F" w:rsidRPr="0036296F" w:rsidRDefault="0036296F" w:rsidP="0036296F">
            <w:pPr>
              <w:pStyle w:val="Other0"/>
              <w:shd w:val="clear" w:color="auto" w:fill="auto"/>
              <w:tabs>
                <w:tab w:val="left" w:pos="847"/>
              </w:tabs>
              <w:ind w:left="720"/>
              <w:jc w:val="both"/>
            </w:pPr>
          </w:p>
        </w:tc>
      </w:tr>
      <w:tr w:rsidR="00B336CF" w14:paraId="27CE25C5" w14:textId="77777777" w:rsidTr="0036296F">
        <w:tc>
          <w:tcPr>
            <w:tcW w:w="9535" w:type="dxa"/>
            <w:gridSpan w:val="2"/>
          </w:tcPr>
          <w:p w14:paraId="3BE2A8AC" w14:textId="77777777" w:rsidR="00B336CF" w:rsidRPr="000B6D64" w:rsidRDefault="00B336CF" w:rsidP="00B336CF">
            <w:pPr>
              <w:rPr>
                <w:rFonts w:ascii="Arial" w:hAnsi="Arial" w:cs="Arial"/>
                <w:lang w:val="ro-RO"/>
              </w:rPr>
            </w:pPr>
            <w:r w:rsidRPr="008158EE">
              <w:rPr>
                <w:rFonts w:ascii="Arial" w:hAnsi="Arial" w:cs="Arial"/>
                <w:b/>
                <w:lang w:val="ro-RO"/>
              </w:rPr>
              <w:lastRenderedPageBreak/>
              <w:t>Modalitatea de selecție: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016DAF25" w14:textId="10CFC621" w:rsidR="00B336CF" w:rsidRPr="000B6D64" w:rsidRDefault="00B336CF" w:rsidP="00B336CF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0B6D64">
              <w:rPr>
                <w:rFonts w:ascii="Arial" w:hAnsi="Arial" w:cs="Arial"/>
              </w:rPr>
              <w:t>Interviu</w:t>
            </w:r>
            <w:r>
              <w:rPr>
                <w:rFonts w:ascii="Arial" w:hAnsi="Arial" w:cs="Arial"/>
              </w:rPr>
              <w:t xml:space="preserve"> (conform Bibliogafiei atașate)</w:t>
            </w:r>
            <w:r w:rsidRPr="000B6D64">
              <w:rPr>
                <w:rFonts w:ascii="Arial" w:hAnsi="Arial" w:cs="Arial"/>
              </w:rPr>
              <w:t>;</w:t>
            </w:r>
          </w:p>
          <w:p w14:paraId="67E4DE0E" w14:textId="4C7BDBEF" w:rsidR="00B336CF" w:rsidRDefault="00B336CF" w:rsidP="00B336CF">
            <w:pPr>
              <w:ind w:left="780"/>
              <w:contextualSpacing/>
              <w:rPr>
                <w:rFonts w:ascii="Arial" w:hAnsi="Arial" w:cs="Arial"/>
              </w:rPr>
            </w:pPr>
            <w:r w:rsidRPr="000B6D64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această probă </w:t>
            </w:r>
            <w:r w:rsidR="0036296F">
              <w:rPr>
                <w:rFonts w:ascii="Arial" w:hAnsi="Arial" w:cs="Arial"/>
              </w:rPr>
              <w:t>candidații</w:t>
            </w:r>
            <w:r w:rsidRPr="000B6D64">
              <w:rPr>
                <w:rFonts w:ascii="Arial" w:hAnsi="Arial" w:cs="Arial"/>
              </w:rPr>
              <w:t xml:space="preserve"> trebuie să obțină minim nota 7.</w:t>
            </w:r>
          </w:p>
          <w:p w14:paraId="115C54B2" w14:textId="190C3447" w:rsidR="00B336CF" w:rsidRDefault="00B336CF" w:rsidP="00B336CF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B336CF">
              <w:rPr>
                <w:rFonts w:ascii="Arial" w:hAnsi="Arial" w:cs="Arial"/>
              </w:rPr>
              <w:t xml:space="preserve">Se declară câștigător candidatul care a obținut </w:t>
            </w:r>
            <w:r w:rsidR="0036296F">
              <w:rPr>
                <w:rFonts w:ascii="Arial" w:hAnsi="Arial" w:cs="Arial"/>
              </w:rPr>
              <w:t>nota cea</w:t>
            </w:r>
            <w:r w:rsidRPr="00B336CF">
              <w:rPr>
                <w:rFonts w:ascii="Arial" w:hAnsi="Arial" w:cs="Arial"/>
              </w:rPr>
              <w:t xml:space="preserve"> mai mare</w:t>
            </w:r>
          </w:p>
          <w:p w14:paraId="36604F47" w14:textId="5227A118" w:rsidR="00B336CF" w:rsidRPr="00B336CF" w:rsidRDefault="00B336CF" w:rsidP="00B336CF">
            <w:pPr>
              <w:ind w:left="780"/>
              <w:contextualSpacing/>
              <w:rPr>
                <w:rFonts w:ascii="Arial" w:hAnsi="Arial" w:cs="Arial"/>
              </w:rPr>
            </w:pPr>
          </w:p>
        </w:tc>
      </w:tr>
      <w:tr w:rsidR="00B336CF" w14:paraId="6462EA70" w14:textId="77777777" w:rsidTr="0036296F">
        <w:tc>
          <w:tcPr>
            <w:tcW w:w="9535" w:type="dxa"/>
            <w:gridSpan w:val="2"/>
          </w:tcPr>
          <w:p w14:paraId="5B72E75F" w14:textId="77777777" w:rsidR="00B336CF" w:rsidRPr="008158EE" w:rsidRDefault="00B336CF" w:rsidP="00B336CF">
            <w:pPr>
              <w:rPr>
                <w:rFonts w:ascii="Arial" w:hAnsi="Arial" w:cs="Arial"/>
                <w:b/>
                <w:lang w:val="ro-RO"/>
              </w:rPr>
            </w:pPr>
            <w:r w:rsidRPr="008158EE">
              <w:rPr>
                <w:rFonts w:ascii="Arial" w:hAnsi="Arial" w:cs="Arial"/>
                <w:b/>
                <w:lang w:val="ro-RO"/>
              </w:rPr>
              <w:t xml:space="preserve">Documentele necesare candidaturii: </w:t>
            </w:r>
          </w:p>
          <w:p w14:paraId="62230FCF" w14:textId="77777777" w:rsidR="00B336CF" w:rsidRPr="000B6D64" w:rsidRDefault="00B336CF" w:rsidP="00B336C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ro-RO"/>
              </w:rPr>
            </w:pPr>
            <w:r w:rsidRPr="000B6D64">
              <w:rPr>
                <w:rFonts w:ascii="Arial" w:hAnsi="Arial" w:cs="Arial"/>
                <w:lang w:val="ro-RO"/>
              </w:rPr>
              <w:t>scrisoare de intenție;</w:t>
            </w:r>
          </w:p>
          <w:p w14:paraId="76227267" w14:textId="77777777" w:rsidR="00B336CF" w:rsidRPr="000B6D64" w:rsidRDefault="00B336CF" w:rsidP="00B336C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ro-RO"/>
              </w:rPr>
            </w:pPr>
            <w:r w:rsidRPr="000B6D64">
              <w:rPr>
                <w:rFonts w:ascii="Arial" w:hAnsi="Arial" w:cs="Arial"/>
                <w:lang w:val="ro-RO"/>
              </w:rPr>
              <w:t>curriculum vitae;</w:t>
            </w:r>
          </w:p>
          <w:p w14:paraId="228BE370" w14:textId="77777777" w:rsidR="00B336CF" w:rsidRPr="000B6D64" w:rsidRDefault="00B336CF" w:rsidP="00B336C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ro-RO"/>
              </w:rPr>
            </w:pPr>
            <w:r w:rsidRPr="000B6D64">
              <w:rPr>
                <w:rFonts w:ascii="Arial" w:hAnsi="Arial" w:cs="Arial"/>
                <w:lang w:val="ro-RO"/>
              </w:rPr>
              <w:t>copia actului de identitate;</w:t>
            </w:r>
          </w:p>
          <w:p w14:paraId="6BA109A4" w14:textId="77777777" w:rsidR="00B336CF" w:rsidRPr="00B336CF" w:rsidRDefault="00B336CF" w:rsidP="00B336C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ro-RO"/>
              </w:rPr>
            </w:pPr>
            <w:r w:rsidRPr="000B6D64">
              <w:rPr>
                <w:rFonts w:ascii="Arial" w:hAnsi="Arial" w:cs="Arial"/>
                <w:lang w:val="ro-RO"/>
              </w:rPr>
              <w:t>documente care să ateste pregătirea profesională</w:t>
            </w:r>
            <w:r>
              <w:rPr>
                <w:rFonts w:ascii="Arial" w:hAnsi="Arial" w:cs="Arial"/>
              </w:rPr>
              <w:t>;</w:t>
            </w:r>
          </w:p>
          <w:p w14:paraId="6394F409" w14:textId="1BFBBD22" w:rsidR="00B336CF" w:rsidRPr="00B336CF" w:rsidRDefault="00B336CF" w:rsidP="00B336C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ro-RO"/>
              </w:rPr>
            </w:pPr>
            <w:r w:rsidRPr="00B336CF">
              <w:rPr>
                <w:rFonts w:ascii="Arial" w:hAnsi="Arial" w:cs="Arial"/>
                <w:color w:val="000000" w:themeColor="text1"/>
                <w:lang w:val="ro-RO"/>
              </w:rPr>
              <w:t>cazier judiciar</w:t>
            </w:r>
          </w:p>
        </w:tc>
      </w:tr>
      <w:tr w:rsidR="00B336CF" w14:paraId="08218C2C" w14:textId="77777777" w:rsidTr="0036296F">
        <w:tc>
          <w:tcPr>
            <w:tcW w:w="9535" w:type="dxa"/>
            <w:gridSpan w:val="2"/>
          </w:tcPr>
          <w:p w14:paraId="5E0AC283" w14:textId="77777777" w:rsidR="00B336CF" w:rsidRPr="008158EE" w:rsidRDefault="00B336CF" w:rsidP="00B336CF">
            <w:pPr>
              <w:rPr>
                <w:rFonts w:ascii="Arial" w:hAnsi="Arial" w:cs="Arial"/>
                <w:b/>
                <w:lang w:val="ro-RO"/>
              </w:rPr>
            </w:pPr>
            <w:r w:rsidRPr="008158EE">
              <w:rPr>
                <w:rFonts w:ascii="Arial" w:hAnsi="Arial" w:cs="Arial"/>
                <w:b/>
                <w:lang w:val="ro-RO"/>
              </w:rPr>
              <w:t>Alte informații: (programul de lucru, mobilitate, etc.)</w:t>
            </w:r>
          </w:p>
          <w:p w14:paraId="5DD50B02" w14:textId="66DFC097" w:rsidR="00B336CF" w:rsidRPr="0036296F" w:rsidRDefault="0036296F" w:rsidP="00B336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36296F">
              <w:rPr>
                <w:rFonts w:ascii="Arial" w:hAnsi="Arial" w:cs="Arial"/>
                <w:lang w:val="ro-RO"/>
              </w:rPr>
              <w:t>Program de lucru: 12 ore/ schimb, cu acordarea unui număr de zile libere cumulate</w:t>
            </w:r>
            <w:r w:rsidR="00B336CF" w:rsidRPr="0036296F">
              <w:rPr>
                <w:rFonts w:ascii="Arial" w:hAnsi="Arial" w:cs="Arial"/>
                <w:lang w:val="ro-RO"/>
              </w:rPr>
              <w:t>;</w:t>
            </w:r>
          </w:p>
          <w:p w14:paraId="495CCC97" w14:textId="77777777" w:rsidR="00B336CF" w:rsidRPr="0036296F" w:rsidRDefault="00B336CF" w:rsidP="0036296F">
            <w:pPr>
              <w:ind w:left="360"/>
              <w:rPr>
                <w:rFonts w:ascii="Arial" w:hAnsi="Arial" w:cs="Arial"/>
                <w:b/>
                <w:lang w:val="ro-RO"/>
              </w:rPr>
            </w:pPr>
          </w:p>
        </w:tc>
      </w:tr>
      <w:tr w:rsidR="00B336CF" w14:paraId="5196A6BC" w14:textId="77777777" w:rsidTr="0036296F">
        <w:tc>
          <w:tcPr>
            <w:tcW w:w="9535" w:type="dxa"/>
            <w:gridSpan w:val="2"/>
          </w:tcPr>
          <w:p w14:paraId="2B708951" w14:textId="77777777" w:rsidR="00B336CF" w:rsidRPr="008158EE" w:rsidRDefault="00B336CF" w:rsidP="00B336CF">
            <w:pPr>
              <w:pStyle w:val="NoSpacing"/>
              <w:rPr>
                <w:rFonts w:ascii="Arial" w:hAnsi="Arial" w:cs="Arial"/>
                <w:b/>
                <w:lang w:val="ro-RO"/>
              </w:rPr>
            </w:pPr>
            <w:r w:rsidRPr="008158EE">
              <w:rPr>
                <w:rFonts w:ascii="Arial" w:hAnsi="Arial" w:cs="Arial"/>
                <w:b/>
                <w:lang w:val="ro-RO"/>
              </w:rPr>
              <w:t xml:space="preserve">Beneficii : </w:t>
            </w:r>
          </w:p>
          <w:p w14:paraId="1750BF46" w14:textId="77777777" w:rsidR="00B336CF" w:rsidRPr="000B6D64" w:rsidRDefault="00B336CF" w:rsidP="00B336CF">
            <w:pPr>
              <w:pStyle w:val="NoSpacing"/>
              <w:rPr>
                <w:rFonts w:ascii="Arial" w:hAnsi="Arial" w:cs="Arial"/>
                <w:lang w:val="ro-RO"/>
              </w:rPr>
            </w:pPr>
            <w:r w:rsidRPr="000B6D64">
              <w:rPr>
                <w:rFonts w:ascii="Arial" w:hAnsi="Arial" w:cs="Arial"/>
                <w:lang w:val="ro-RO"/>
              </w:rPr>
              <w:t>- oportunități de dezvoltare profesională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14:paraId="0FC68D0E" w14:textId="77777777" w:rsidR="00B336CF" w:rsidRDefault="00B336CF" w:rsidP="00B336CF">
            <w:pPr>
              <w:rPr>
                <w:rFonts w:ascii="Arial" w:hAnsi="Arial" w:cs="Arial"/>
                <w:lang w:val="ro-RO"/>
              </w:rPr>
            </w:pPr>
            <w:r w:rsidRPr="000B6D64">
              <w:rPr>
                <w:rFonts w:ascii="Arial" w:hAnsi="Arial" w:cs="Arial"/>
                <w:lang w:val="ro-RO"/>
              </w:rPr>
              <w:t>- pachet salarial atractiv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14:paraId="7EA66C53" w14:textId="77777777" w:rsidR="00B336CF" w:rsidRPr="008158EE" w:rsidRDefault="00B336CF" w:rsidP="00B336CF">
            <w:pPr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74AA6980" w14:textId="3D8852FC" w:rsidR="00056A14" w:rsidRDefault="00056A14" w:rsidP="000B6D6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AA4BE9F" w14:textId="79F899B8" w:rsidR="003F2CAC" w:rsidRPr="001C3417" w:rsidRDefault="00EA1D51" w:rsidP="001C3417">
      <w:pPr>
        <w:rPr>
          <w:rFonts w:ascii="Arial" w:hAnsi="Arial" w:cs="Arial"/>
          <w:b/>
          <w:lang w:val="ro-RO"/>
        </w:rPr>
      </w:pPr>
      <w:r w:rsidRPr="000B6D64">
        <w:rPr>
          <w:rFonts w:ascii="Arial" w:hAnsi="Arial" w:cs="Arial"/>
          <w:b/>
          <w:lang w:val="ro-RO"/>
        </w:rPr>
        <w:t>Anun</w:t>
      </w:r>
      <w:r w:rsidR="00A36F21" w:rsidRPr="000B6D64">
        <w:rPr>
          <w:rFonts w:ascii="Arial" w:hAnsi="Arial" w:cs="Arial"/>
          <w:b/>
          <w:lang w:val="ro-RO"/>
        </w:rPr>
        <w:t>ț</w:t>
      </w:r>
      <w:r w:rsidR="008158EE">
        <w:rPr>
          <w:rFonts w:ascii="Arial" w:hAnsi="Arial" w:cs="Arial"/>
          <w:b/>
          <w:lang w:val="ro-RO"/>
        </w:rPr>
        <w:t xml:space="preserve">ul nr. </w:t>
      </w:r>
      <w:r w:rsidR="004D31B9">
        <w:rPr>
          <w:rFonts w:ascii="Arial" w:hAnsi="Arial" w:cs="Arial"/>
          <w:b/>
          <w:lang w:val="ro-RO"/>
        </w:rPr>
        <w:t xml:space="preserve">    </w:t>
      </w:r>
      <w:r w:rsidR="001E39D5">
        <w:rPr>
          <w:rFonts w:ascii="Arial" w:hAnsi="Arial" w:cs="Arial"/>
          <w:b/>
          <w:lang w:val="ro-RO"/>
        </w:rPr>
        <w:t>166</w:t>
      </w:r>
      <w:r w:rsidR="004D31B9">
        <w:rPr>
          <w:rFonts w:ascii="Arial" w:hAnsi="Arial" w:cs="Arial"/>
          <w:b/>
          <w:lang w:val="ro-RO"/>
        </w:rPr>
        <w:t xml:space="preserve"> </w:t>
      </w:r>
      <w:r w:rsidR="00EE0D7F" w:rsidRPr="00BB511B">
        <w:rPr>
          <w:rFonts w:ascii="Arial" w:hAnsi="Arial" w:cs="Arial"/>
          <w:b/>
          <w:lang w:val="ro-RO"/>
        </w:rPr>
        <w:t xml:space="preserve"> </w:t>
      </w:r>
      <w:r w:rsidRPr="005D7A50">
        <w:rPr>
          <w:rFonts w:ascii="Arial" w:hAnsi="Arial" w:cs="Arial"/>
          <w:b/>
          <w:lang w:val="ro-RO"/>
        </w:rPr>
        <w:t xml:space="preserve">din </w:t>
      </w:r>
      <w:r w:rsidR="004D31B9">
        <w:rPr>
          <w:rFonts w:ascii="Arial" w:hAnsi="Arial" w:cs="Arial"/>
          <w:b/>
          <w:lang w:val="ro-RO"/>
        </w:rPr>
        <w:t xml:space="preserve"> </w:t>
      </w:r>
      <w:r w:rsidR="001E39D5">
        <w:rPr>
          <w:rFonts w:ascii="Arial" w:hAnsi="Arial" w:cs="Arial"/>
          <w:b/>
          <w:lang w:val="ro-RO"/>
        </w:rPr>
        <w:t>04.12.2022</w:t>
      </w:r>
      <w:r w:rsidR="004D31B9">
        <w:rPr>
          <w:rFonts w:ascii="Arial" w:hAnsi="Arial" w:cs="Arial"/>
          <w:b/>
          <w:lang w:val="ro-RO"/>
        </w:rPr>
        <w:t xml:space="preserve"> </w:t>
      </w:r>
      <w:r w:rsidRPr="000B6D64">
        <w:rPr>
          <w:rFonts w:ascii="Arial" w:hAnsi="Arial" w:cs="Arial"/>
          <w:b/>
          <w:lang w:val="ro-RO"/>
        </w:rPr>
        <w:t xml:space="preserve"> este valabil până la data de </w:t>
      </w:r>
      <w:r w:rsidR="004D31B9">
        <w:rPr>
          <w:rFonts w:ascii="Arial" w:hAnsi="Arial" w:cs="Arial"/>
          <w:b/>
          <w:lang w:val="ro-RO"/>
        </w:rPr>
        <w:t xml:space="preserve">  </w:t>
      </w:r>
      <w:r w:rsidR="001E39D5">
        <w:rPr>
          <w:rFonts w:ascii="Arial" w:hAnsi="Arial" w:cs="Arial"/>
          <w:b/>
          <w:lang w:val="ro-RO"/>
        </w:rPr>
        <w:t>20.01.2022.</w:t>
      </w:r>
      <w:r w:rsidR="004D31B9">
        <w:rPr>
          <w:rFonts w:ascii="Arial" w:hAnsi="Arial" w:cs="Arial"/>
          <w:b/>
          <w:lang w:val="ro-RO"/>
        </w:rPr>
        <w:t xml:space="preserve">                 </w:t>
      </w:r>
      <w:r w:rsidR="00BB511B">
        <w:rPr>
          <w:rFonts w:ascii="Arial" w:hAnsi="Arial" w:cs="Arial"/>
          <w:b/>
          <w:lang w:val="ro-RO"/>
        </w:rPr>
        <w:t>.</w:t>
      </w:r>
    </w:p>
    <w:p w14:paraId="40607F38" w14:textId="7D31CE32" w:rsidR="003F2CAC" w:rsidRDefault="00B852E6" w:rsidP="000B6D64">
      <w:pPr>
        <w:spacing w:after="0" w:line="240" w:lineRule="auto"/>
        <w:ind w:firstLine="720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 xml:space="preserve">  </w:t>
      </w:r>
    </w:p>
    <w:p w14:paraId="3D83D2EA" w14:textId="77777777" w:rsidR="00EF1190" w:rsidRDefault="00EF1190" w:rsidP="000B6D64">
      <w:pPr>
        <w:spacing w:after="0" w:line="240" w:lineRule="auto"/>
        <w:ind w:firstLine="720"/>
        <w:rPr>
          <w:rFonts w:ascii="Arial" w:hAnsi="Arial" w:cs="Arial"/>
          <w:lang w:val="ro-RO"/>
        </w:rPr>
      </w:pPr>
    </w:p>
    <w:p w14:paraId="02B7872D" w14:textId="49B1B218" w:rsidR="00490074" w:rsidRPr="000B6D64" w:rsidRDefault="001C3417" w:rsidP="000B6D6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</w:t>
      </w:r>
      <w:r w:rsidR="001E6DAF" w:rsidRPr="000B6D64">
        <w:rPr>
          <w:rFonts w:ascii="Arial" w:hAnsi="Arial" w:cs="Arial"/>
          <w:b/>
          <w:lang w:val="ro-RO"/>
        </w:rPr>
        <w:t xml:space="preserve">Aprobat,                                           </w:t>
      </w:r>
      <w:r w:rsidR="00B852E6" w:rsidRPr="000B6D64">
        <w:rPr>
          <w:rFonts w:ascii="Arial" w:hAnsi="Arial" w:cs="Arial"/>
          <w:b/>
          <w:lang w:val="ro-RO"/>
        </w:rPr>
        <w:t xml:space="preserve">                                    Avizat,</w:t>
      </w:r>
    </w:p>
    <w:p w14:paraId="33D9C3AF" w14:textId="2E4289EA" w:rsidR="00B852E6" w:rsidRPr="000B6D64" w:rsidRDefault="001C3417" w:rsidP="000B6D6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</w:t>
      </w:r>
      <w:r w:rsidR="00644DB0" w:rsidRPr="000B6D64">
        <w:rPr>
          <w:rFonts w:ascii="Arial" w:hAnsi="Arial" w:cs="Arial"/>
          <w:b/>
          <w:lang w:val="ro-RO"/>
        </w:rPr>
        <w:t>Director General</w:t>
      </w:r>
      <w:r w:rsidR="00B852E6" w:rsidRPr="000B6D64">
        <w:rPr>
          <w:rFonts w:ascii="Arial" w:hAnsi="Arial" w:cs="Arial"/>
          <w:b/>
          <w:lang w:val="ro-RO"/>
        </w:rPr>
        <w:t xml:space="preserve">                                                 Director Direc</w:t>
      </w:r>
      <w:r w:rsidR="00A36F21" w:rsidRPr="000B6D64">
        <w:rPr>
          <w:rFonts w:ascii="Arial" w:hAnsi="Arial" w:cs="Arial"/>
          <w:b/>
          <w:lang w:val="ro-RO"/>
        </w:rPr>
        <w:t>ț</w:t>
      </w:r>
      <w:r w:rsidR="00B852E6" w:rsidRPr="000B6D64">
        <w:rPr>
          <w:rFonts w:ascii="Arial" w:hAnsi="Arial" w:cs="Arial"/>
          <w:b/>
          <w:lang w:val="ro-RO"/>
        </w:rPr>
        <w:t xml:space="preserve">ie Resurse Umane </w:t>
      </w:r>
    </w:p>
    <w:p w14:paraId="7C960AA3" w14:textId="7906EE3E" w:rsidR="00207DC4" w:rsidRPr="008158EE" w:rsidRDefault="008158EE" w:rsidP="00FF0F8C">
      <w:pPr>
        <w:spacing w:after="0" w:line="240" w:lineRule="auto"/>
        <w:ind w:left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 w:rsidR="001C3417">
        <w:rPr>
          <w:rFonts w:ascii="Arial" w:hAnsi="Arial" w:cs="Arial"/>
          <w:b/>
          <w:lang w:val="ro-RO"/>
        </w:rPr>
        <w:t xml:space="preserve">       </w:t>
      </w:r>
    </w:p>
    <w:p w14:paraId="11EE1AD0" w14:textId="77777777" w:rsidR="00207DC4" w:rsidRPr="000B6D64" w:rsidRDefault="00207DC4" w:rsidP="00207DC4">
      <w:pPr>
        <w:spacing w:after="0" w:line="240" w:lineRule="auto"/>
        <w:ind w:firstLine="720"/>
        <w:rPr>
          <w:rFonts w:ascii="Arial" w:hAnsi="Arial" w:cs="Arial"/>
          <w:b/>
          <w:strike/>
          <w:color w:val="FF0000"/>
          <w:lang w:val="ro-RO"/>
        </w:rPr>
      </w:pPr>
    </w:p>
    <w:p w14:paraId="6331CDA4" w14:textId="77777777" w:rsidR="00EF1190" w:rsidRDefault="00EF1190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6F3A2588" w14:textId="77777777" w:rsidR="003F2CAC" w:rsidRDefault="003F2CAC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2A75902C" w14:textId="77777777" w:rsidR="004A3825" w:rsidRPr="00207DC4" w:rsidRDefault="004A3825" w:rsidP="004A38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07D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 : </w:t>
      </w:r>
    </w:p>
    <w:p w14:paraId="7B28A3B3" w14:textId="57E69E64" w:rsidR="004A3825" w:rsidRPr="00434AAD" w:rsidRDefault="004A3825" w:rsidP="004A38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6146">
        <w:rPr>
          <w:rFonts w:ascii="Times New Roman" w:hAnsi="Times New Roman" w:cs="Times New Roman"/>
          <w:sz w:val="24"/>
          <w:szCs w:val="24"/>
          <w:lang w:val="ro-RO"/>
        </w:rPr>
        <w:t xml:space="preserve">* Dosarele de candidatură </w:t>
      </w:r>
      <w:r w:rsidRPr="008A2CA4">
        <w:rPr>
          <w:rFonts w:ascii="Times New Roman" w:hAnsi="Times New Roman" w:cs="Times New Roman"/>
          <w:sz w:val="24"/>
          <w:szCs w:val="24"/>
          <w:lang w:val="ro-RO"/>
        </w:rPr>
        <w:t>trebuie redactate în limba română și</w:t>
      </w:r>
      <w:r w:rsidRPr="00F96146">
        <w:rPr>
          <w:rFonts w:ascii="Times New Roman" w:hAnsi="Times New Roman" w:cs="Times New Roman"/>
          <w:sz w:val="24"/>
          <w:szCs w:val="24"/>
          <w:lang w:val="ro-RO"/>
        </w:rPr>
        <w:t xml:space="preserve"> se primesc până la data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bookmarkStart w:id="0" w:name="_GoBack"/>
      <w:r w:rsidR="001E39D5" w:rsidRPr="001E39D5">
        <w:rPr>
          <w:rFonts w:ascii="Times New Roman" w:hAnsi="Times New Roman" w:cs="Times New Roman"/>
          <w:b/>
          <w:sz w:val="24"/>
          <w:szCs w:val="24"/>
          <w:lang w:val="ro-RO"/>
        </w:rPr>
        <w:t>20.01. 2022</w:t>
      </w:r>
      <w:r w:rsidR="00BB51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la sediul 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angajatorului: </w:t>
      </w:r>
      <w:r>
        <w:rPr>
          <w:rFonts w:ascii="Times New Roman" w:hAnsi="Times New Roman" w:cs="Times New Roman"/>
          <w:sz w:val="24"/>
          <w:szCs w:val="24"/>
          <w:lang w:val="ro-RO"/>
        </w:rPr>
        <w:t>Mediaș, str. Șoseaua Sibiului, nr.</w:t>
      </w:r>
      <w:r w:rsidR="003629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 sau pe site-ul SNGN ROMGAZ SA, la butonul </w:t>
      </w:r>
      <w:r w:rsidRPr="00434AAD">
        <w:rPr>
          <w:rFonts w:ascii="Times New Roman" w:hAnsi="Times New Roman" w:cs="Times New Roman"/>
          <w:i/>
          <w:sz w:val="24"/>
          <w:szCs w:val="24"/>
          <w:lang w:val="ro-RO"/>
        </w:rPr>
        <w:t>Carieră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11D0150" w14:textId="77777777" w:rsidR="004A3825" w:rsidRDefault="004A3825" w:rsidP="004A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>Doar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 candidații selectați </w:t>
      </w:r>
      <w:r>
        <w:rPr>
          <w:rFonts w:ascii="Times New Roman" w:hAnsi="Times New Roman" w:cs="Times New Roman"/>
          <w:sz w:val="24"/>
          <w:szCs w:val="24"/>
          <w:lang w:val="ro-RO"/>
        </w:rPr>
        <w:t>care au depus în termen dosarele complete conform anunțului, vor fi contactați și invitați la concurs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0C83A7F" w14:textId="77777777" w:rsidR="004A3825" w:rsidRPr="00434AAD" w:rsidRDefault="004A3825" w:rsidP="004A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23B9">
        <w:rPr>
          <w:rFonts w:ascii="Times New Roman" w:hAnsi="Times New Roman" w:cs="Times New Roman"/>
          <w:sz w:val="24"/>
          <w:szCs w:val="24"/>
          <w:lang w:val="ro-RO"/>
        </w:rPr>
        <w:t>* Nu se admite participarea la concurs în vederea ocupării postului a persoanelor asupra cărora instanța a pronunțat interdicția de exercitare a profesiei, temporar sau definitiv.</w:t>
      </w:r>
    </w:p>
    <w:p w14:paraId="35521ED5" w14:textId="77777777" w:rsidR="004A3825" w:rsidRPr="000B6D64" w:rsidRDefault="004A3825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112572E6" w14:textId="77777777" w:rsidR="00EF1190" w:rsidRDefault="00EF1190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02B7872F" w14:textId="3F4EFF12" w:rsidR="00207DC4" w:rsidRPr="000B6D64" w:rsidRDefault="005D7A50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</w:t>
      </w:r>
      <w:r w:rsidR="00955FEB">
        <w:rPr>
          <w:rFonts w:ascii="Arial" w:hAnsi="Arial" w:cs="Arial"/>
          <w:b/>
          <w:lang w:val="ro-RO"/>
        </w:rPr>
        <w:t xml:space="preserve">          </w:t>
      </w:r>
      <w:r w:rsidR="00207DC4" w:rsidRPr="000B6D64">
        <w:rPr>
          <w:rFonts w:ascii="Arial" w:hAnsi="Arial" w:cs="Arial"/>
          <w:b/>
          <w:lang w:val="ro-RO"/>
        </w:rPr>
        <w:t xml:space="preserve">  BIBLIOGRAFIE</w:t>
      </w:r>
      <w:r w:rsidR="008A2CA4" w:rsidRPr="000B6D64">
        <w:rPr>
          <w:rFonts w:ascii="Arial" w:hAnsi="Arial" w:cs="Arial"/>
          <w:b/>
          <w:lang w:val="ro-RO"/>
        </w:rPr>
        <w:t>/TEMATICĂ</w:t>
      </w:r>
    </w:p>
    <w:p w14:paraId="61A3CAD7" w14:textId="3D523BF9" w:rsidR="00955FEB" w:rsidRDefault="00207DC4" w:rsidP="001C3417">
      <w:pPr>
        <w:tabs>
          <w:tab w:val="left" w:pos="2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9120"/>
        </w:tabs>
      </w:pPr>
      <w:r w:rsidRPr="000B6D64">
        <w:rPr>
          <w:rFonts w:ascii="Arial" w:hAnsi="Arial" w:cs="Arial"/>
          <w:lang w:val="ro-RO"/>
        </w:rPr>
        <w:tab/>
      </w:r>
    </w:p>
    <w:p w14:paraId="51851ABB" w14:textId="4826181E" w:rsidR="00EF1190" w:rsidRDefault="00EF1190" w:rsidP="00EF1190">
      <w:pPr>
        <w:pStyle w:val="Default"/>
        <w:numPr>
          <w:ilvl w:val="0"/>
          <w:numId w:val="21"/>
        </w:numPr>
        <w:spacing w:after="45" w:line="276" w:lineRule="auto"/>
        <w:ind w:left="360"/>
        <w:jc w:val="both"/>
      </w:pPr>
      <w:r w:rsidRPr="00EF1190">
        <w:t xml:space="preserve">Nicolescu, Nicolae. 1981. </w:t>
      </w:r>
      <w:r w:rsidRPr="00EF1190">
        <w:rPr>
          <w:i/>
        </w:rPr>
        <w:t>Intervenții, reparații și probe de producție la sonde</w:t>
      </w:r>
      <w:r w:rsidRPr="00EF1190">
        <w:t>. București: Editura Tehnică;</w:t>
      </w:r>
    </w:p>
    <w:p w14:paraId="39F868F3" w14:textId="77777777" w:rsidR="00EF1190" w:rsidRDefault="00EF1190" w:rsidP="00EF1190">
      <w:pPr>
        <w:pStyle w:val="Default"/>
        <w:numPr>
          <w:ilvl w:val="0"/>
          <w:numId w:val="21"/>
        </w:numPr>
        <w:spacing w:after="45" w:line="276" w:lineRule="auto"/>
        <w:ind w:left="360"/>
        <w:jc w:val="both"/>
      </w:pPr>
      <w:r>
        <w:t xml:space="preserve">Macovei, Neculai. </w:t>
      </w:r>
      <w:r w:rsidRPr="00EF1190">
        <w:t>Forajul sondelor- Fluide de foraj și cimenturi de sondă</w:t>
      </w:r>
      <w:r>
        <w:t>, vol.1;</w:t>
      </w:r>
    </w:p>
    <w:p w14:paraId="09DF13EA" w14:textId="77777777" w:rsidR="00EF1190" w:rsidRDefault="00EF1190" w:rsidP="00EF1190">
      <w:pPr>
        <w:pStyle w:val="Default"/>
        <w:numPr>
          <w:ilvl w:val="0"/>
          <w:numId w:val="21"/>
        </w:numPr>
        <w:spacing w:after="45" w:line="276" w:lineRule="auto"/>
        <w:ind w:left="360"/>
        <w:jc w:val="both"/>
      </w:pPr>
      <w:r>
        <w:t xml:space="preserve">Macovei, Neculai. </w:t>
      </w:r>
      <w:r w:rsidRPr="00EF1190">
        <w:t>Forajul sondelor- Tubarea și cimentarea sondelor</w:t>
      </w:r>
      <w:r>
        <w:t>, vol.3;</w:t>
      </w:r>
    </w:p>
    <w:p w14:paraId="77C2DDD8" w14:textId="5A21FE92" w:rsidR="0083739C" w:rsidRPr="0036296F" w:rsidRDefault="00EF1190" w:rsidP="0036296F">
      <w:pPr>
        <w:pStyle w:val="Default"/>
        <w:numPr>
          <w:ilvl w:val="0"/>
          <w:numId w:val="21"/>
        </w:numPr>
        <w:spacing w:after="45" w:line="276" w:lineRule="auto"/>
        <w:ind w:left="360"/>
        <w:jc w:val="both"/>
      </w:pPr>
      <w:r>
        <w:t xml:space="preserve">Macovei, Neculai. </w:t>
      </w:r>
      <w:r w:rsidRPr="00EF1190">
        <w:t>Forajul sondelor- Dificultăți, accidente și avarii,</w:t>
      </w:r>
      <w:r>
        <w:t xml:space="preserve"> vol.6;</w:t>
      </w:r>
    </w:p>
    <w:sectPr w:rsidR="0083739C" w:rsidRPr="0036296F" w:rsidSect="00EF1190">
      <w:footerReference w:type="default" r:id="rId11"/>
      <w:pgSz w:w="11907" w:h="16839" w:code="9"/>
      <w:pgMar w:top="54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57E3E" w14:textId="77777777" w:rsidR="00A370E7" w:rsidRDefault="00A370E7" w:rsidP="001F2599">
      <w:pPr>
        <w:spacing w:after="0" w:line="240" w:lineRule="auto"/>
      </w:pPr>
      <w:r>
        <w:separator/>
      </w:r>
    </w:p>
  </w:endnote>
  <w:endnote w:type="continuationSeparator" w:id="0">
    <w:p w14:paraId="1F821CA9" w14:textId="77777777" w:rsidR="00A370E7" w:rsidRDefault="00A370E7" w:rsidP="001F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CFE2" w14:textId="77777777" w:rsidR="00A36F21" w:rsidRDefault="00A36F21" w:rsidP="00B34B1C">
    <w:pPr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</w:p>
  <w:p w14:paraId="180AD03B" w14:textId="317EFC8D" w:rsidR="004614DB" w:rsidRPr="008A2CA4" w:rsidRDefault="004614DB" w:rsidP="00B34B1C">
    <w:pPr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 w:rsidRPr="00434AAD">
      <w:rPr>
        <w:rFonts w:ascii="Times New Roman" w:hAnsi="Times New Roman" w:cs="Times New Roman"/>
        <w:sz w:val="24"/>
        <w:szCs w:val="24"/>
        <w:lang w:val="ro-RO"/>
      </w:rPr>
      <w:t>Formular, cod: 01F-</w:t>
    </w:r>
    <w:r w:rsidR="00434AAD" w:rsidRPr="00434AAD">
      <w:rPr>
        <w:rFonts w:ascii="Times New Roman" w:hAnsi="Times New Roman" w:cs="Times New Roman"/>
        <w:sz w:val="24"/>
        <w:szCs w:val="24"/>
        <w:lang w:val="ro-RO"/>
      </w:rPr>
      <w:t>31</w:t>
    </w:r>
    <w:r w:rsidRPr="00434AAD">
      <w:rPr>
        <w:rFonts w:ascii="Times New Roman" w:hAnsi="Times New Roman" w:cs="Times New Roman"/>
        <w:sz w:val="24"/>
        <w:szCs w:val="24"/>
        <w:lang w:val="ro-RO"/>
      </w:rPr>
      <w:t>-Act.</w:t>
    </w:r>
    <w:r w:rsidR="00A36F21">
      <w:rPr>
        <w:rFonts w:ascii="Times New Roman" w:hAnsi="Times New Roman" w:cs="Times New Roman"/>
        <w:sz w:val="24"/>
        <w:szCs w:val="24"/>
        <w:lang w:val="ro-RO"/>
      </w:rPr>
      <w:t>3.</w:t>
    </w:r>
    <w:r w:rsidR="002D4314">
      <w:rPr>
        <w:rFonts w:ascii="Times New Roman" w:hAnsi="Times New Roman" w:cs="Times New Roman"/>
        <w:sz w:val="24"/>
        <w:szCs w:val="24"/>
        <w:lang w:val="ro-RO"/>
      </w:rPr>
      <w:t>1</w:t>
    </w:r>
    <w:r w:rsidR="00434AAD" w:rsidRPr="00434AAD"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AB5B3" w14:textId="77777777" w:rsidR="00A370E7" w:rsidRDefault="00A370E7" w:rsidP="001F2599">
      <w:pPr>
        <w:spacing w:after="0" w:line="240" w:lineRule="auto"/>
      </w:pPr>
      <w:r>
        <w:separator/>
      </w:r>
    </w:p>
  </w:footnote>
  <w:footnote w:type="continuationSeparator" w:id="0">
    <w:p w14:paraId="38AA0FA7" w14:textId="77777777" w:rsidR="00A370E7" w:rsidRDefault="00A370E7" w:rsidP="001F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695"/>
    <w:multiLevelType w:val="hybridMultilevel"/>
    <w:tmpl w:val="01240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5F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E30C0"/>
    <w:multiLevelType w:val="hybridMultilevel"/>
    <w:tmpl w:val="E9D8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CE3"/>
    <w:multiLevelType w:val="hybridMultilevel"/>
    <w:tmpl w:val="1FDC95A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783161"/>
    <w:multiLevelType w:val="hybridMultilevel"/>
    <w:tmpl w:val="199E4A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6482D"/>
    <w:multiLevelType w:val="hybridMultilevel"/>
    <w:tmpl w:val="5004FE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230D9"/>
    <w:multiLevelType w:val="hybridMultilevel"/>
    <w:tmpl w:val="636EF7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D744B"/>
    <w:multiLevelType w:val="hybridMultilevel"/>
    <w:tmpl w:val="577A769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DE3222C"/>
    <w:multiLevelType w:val="hybridMultilevel"/>
    <w:tmpl w:val="5B4AB2C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F853C6"/>
    <w:multiLevelType w:val="hybridMultilevel"/>
    <w:tmpl w:val="2A7A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1" w15:restartNumberingAfterBreak="0">
    <w:nsid w:val="3AEF2D66"/>
    <w:multiLevelType w:val="hybridMultilevel"/>
    <w:tmpl w:val="DFE85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E2BCB"/>
    <w:multiLevelType w:val="hybridMultilevel"/>
    <w:tmpl w:val="00E0E91E"/>
    <w:lvl w:ilvl="0" w:tplc="77D25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3E19"/>
    <w:multiLevelType w:val="hybridMultilevel"/>
    <w:tmpl w:val="F74CCEA0"/>
    <w:lvl w:ilvl="0" w:tplc="57747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47F"/>
    <w:multiLevelType w:val="hybridMultilevel"/>
    <w:tmpl w:val="9B905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5570E"/>
    <w:multiLevelType w:val="multilevel"/>
    <w:tmpl w:val="D3E234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46"/>
        </w:tabs>
        <w:ind w:left="1046" w:hanging="720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6" w15:restartNumberingAfterBreak="0">
    <w:nsid w:val="5A7C117C"/>
    <w:multiLevelType w:val="hybridMultilevel"/>
    <w:tmpl w:val="D7BC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C5720"/>
    <w:multiLevelType w:val="hybridMultilevel"/>
    <w:tmpl w:val="E07ED1FE"/>
    <w:lvl w:ilvl="0" w:tplc="4C56F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A78F0"/>
    <w:multiLevelType w:val="hybridMultilevel"/>
    <w:tmpl w:val="AA30A70A"/>
    <w:lvl w:ilvl="0" w:tplc="2CF4F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6E36"/>
    <w:multiLevelType w:val="hybridMultilevel"/>
    <w:tmpl w:val="B4F237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8E3893"/>
    <w:multiLevelType w:val="hybridMultilevel"/>
    <w:tmpl w:val="4780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E36B25"/>
    <w:multiLevelType w:val="hybridMultilevel"/>
    <w:tmpl w:val="92CE9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6CE8"/>
    <w:multiLevelType w:val="hybridMultilevel"/>
    <w:tmpl w:val="B4BE49C8"/>
    <w:lvl w:ilvl="0" w:tplc="2CF4F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F5267"/>
    <w:multiLevelType w:val="hybridMultilevel"/>
    <w:tmpl w:val="2CD43132"/>
    <w:lvl w:ilvl="0" w:tplc="DF0687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5797F6D"/>
    <w:multiLevelType w:val="hybridMultilevel"/>
    <w:tmpl w:val="C51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2C70"/>
    <w:multiLevelType w:val="hybridMultilevel"/>
    <w:tmpl w:val="247E4E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8E1886"/>
    <w:multiLevelType w:val="multilevel"/>
    <w:tmpl w:val="35AED25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350"/>
        </w:tabs>
        <w:ind w:left="135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46"/>
        </w:tabs>
        <w:ind w:left="1046" w:hanging="720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23"/>
  </w:num>
  <w:num w:numId="6">
    <w:abstractNumId w:val="16"/>
  </w:num>
  <w:num w:numId="7">
    <w:abstractNumId w:val="11"/>
  </w:num>
  <w:num w:numId="8">
    <w:abstractNumId w:val="25"/>
  </w:num>
  <w:num w:numId="9">
    <w:abstractNumId w:val="3"/>
  </w:num>
  <w:num w:numId="10">
    <w:abstractNumId w:val="13"/>
  </w:num>
  <w:num w:numId="11">
    <w:abstractNumId w:val="19"/>
  </w:num>
  <w:num w:numId="12">
    <w:abstractNumId w:val="8"/>
  </w:num>
  <w:num w:numId="13">
    <w:abstractNumId w:val="2"/>
  </w:num>
  <w:num w:numId="14">
    <w:abstractNumId w:val="21"/>
  </w:num>
  <w:num w:numId="15">
    <w:abstractNumId w:val="1"/>
  </w:num>
  <w:num w:numId="16">
    <w:abstractNumId w:val="6"/>
  </w:num>
  <w:num w:numId="17">
    <w:abstractNumId w:val="4"/>
  </w:num>
  <w:num w:numId="18">
    <w:abstractNumId w:val="5"/>
  </w:num>
  <w:num w:numId="19">
    <w:abstractNumId w:val="12"/>
  </w:num>
  <w:num w:numId="20">
    <w:abstractNumId w:val="9"/>
  </w:num>
  <w:num w:numId="21">
    <w:abstractNumId w:val="24"/>
  </w:num>
  <w:num w:numId="22">
    <w:abstractNumId w:val="22"/>
  </w:num>
  <w:num w:numId="23">
    <w:abstractNumId w:val="15"/>
  </w:num>
  <w:num w:numId="24">
    <w:abstractNumId w:val="26"/>
  </w:num>
  <w:num w:numId="25">
    <w:abstractNumId w:val="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E"/>
    <w:rsid w:val="00010F03"/>
    <w:rsid w:val="00056A14"/>
    <w:rsid w:val="000874F3"/>
    <w:rsid w:val="000A15E7"/>
    <w:rsid w:val="000B6D64"/>
    <w:rsid w:val="000E5781"/>
    <w:rsid w:val="000F7C23"/>
    <w:rsid w:val="00110D5E"/>
    <w:rsid w:val="00133449"/>
    <w:rsid w:val="00166857"/>
    <w:rsid w:val="001744AD"/>
    <w:rsid w:val="00190548"/>
    <w:rsid w:val="001C3417"/>
    <w:rsid w:val="001D727F"/>
    <w:rsid w:val="001E39D5"/>
    <w:rsid w:val="001E6DAF"/>
    <w:rsid w:val="001F2599"/>
    <w:rsid w:val="002031FB"/>
    <w:rsid w:val="00207DC4"/>
    <w:rsid w:val="002252A1"/>
    <w:rsid w:val="00254506"/>
    <w:rsid w:val="002810E7"/>
    <w:rsid w:val="00297537"/>
    <w:rsid w:val="002B208E"/>
    <w:rsid w:val="002D4314"/>
    <w:rsid w:val="002E1212"/>
    <w:rsid w:val="002E3090"/>
    <w:rsid w:val="002F1CC1"/>
    <w:rsid w:val="00305D17"/>
    <w:rsid w:val="00321449"/>
    <w:rsid w:val="0036296F"/>
    <w:rsid w:val="00364AA8"/>
    <w:rsid w:val="0037454F"/>
    <w:rsid w:val="003B2763"/>
    <w:rsid w:val="003F2217"/>
    <w:rsid w:val="003F2CAC"/>
    <w:rsid w:val="00434AAD"/>
    <w:rsid w:val="00447BEE"/>
    <w:rsid w:val="004614DB"/>
    <w:rsid w:val="004866F0"/>
    <w:rsid w:val="00490074"/>
    <w:rsid w:val="004A3825"/>
    <w:rsid w:val="004C7E98"/>
    <w:rsid w:val="004D31B9"/>
    <w:rsid w:val="004D49C8"/>
    <w:rsid w:val="00554114"/>
    <w:rsid w:val="005614F4"/>
    <w:rsid w:val="00562FE7"/>
    <w:rsid w:val="00576014"/>
    <w:rsid w:val="00585D79"/>
    <w:rsid w:val="005C1411"/>
    <w:rsid w:val="005C6322"/>
    <w:rsid w:val="005D0D81"/>
    <w:rsid w:val="005D0F61"/>
    <w:rsid w:val="005D7A50"/>
    <w:rsid w:val="00603023"/>
    <w:rsid w:val="00623E7E"/>
    <w:rsid w:val="00644DB0"/>
    <w:rsid w:val="00667CE0"/>
    <w:rsid w:val="00676A25"/>
    <w:rsid w:val="00687561"/>
    <w:rsid w:val="00721481"/>
    <w:rsid w:val="00732C67"/>
    <w:rsid w:val="00755840"/>
    <w:rsid w:val="00772E45"/>
    <w:rsid w:val="00773D91"/>
    <w:rsid w:val="00786696"/>
    <w:rsid w:val="00797777"/>
    <w:rsid w:val="007B4CC3"/>
    <w:rsid w:val="007B7341"/>
    <w:rsid w:val="007B7DBC"/>
    <w:rsid w:val="007C26F9"/>
    <w:rsid w:val="008158EE"/>
    <w:rsid w:val="008159AE"/>
    <w:rsid w:val="00830231"/>
    <w:rsid w:val="0083739C"/>
    <w:rsid w:val="00841B5E"/>
    <w:rsid w:val="008854DB"/>
    <w:rsid w:val="008A2CA4"/>
    <w:rsid w:val="008D3120"/>
    <w:rsid w:val="008F766C"/>
    <w:rsid w:val="0091223C"/>
    <w:rsid w:val="009136B5"/>
    <w:rsid w:val="00940023"/>
    <w:rsid w:val="00955FEB"/>
    <w:rsid w:val="0099576C"/>
    <w:rsid w:val="009E4AD5"/>
    <w:rsid w:val="00A36F21"/>
    <w:rsid w:val="00A370E7"/>
    <w:rsid w:val="00A62733"/>
    <w:rsid w:val="00AD6144"/>
    <w:rsid w:val="00B10059"/>
    <w:rsid w:val="00B10D76"/>
    <w:rsid w:val="00B212DD"/>
    <w:rsid w:val="00B22885"/>
    <w:rsid w:val="00B336CF"/>
    <w:rsid w:val="00B34B1C"/>
    <w:rsid w:val="00B538E2"/>
    <w:rsid w:val="00B646BD"/>
    <w:rsid w:val="00B773E6"/>
    <w:rsid w:val="00B7763E"/>
    <w:rsid w:val="00B852E6"/>
    <w:rsid w:val="00B961D0"/>
    <w:rsid w:val="00BB511B"/>
    <w:rsid w:val="00BC37D9"/>
    <w:rsid w:val="00BD1776"/>
    <w:rsid w:val="00BE1320"/>
    <w:rsid w:val="00C24A57"/>
    <w:rsid w:val="00C375BB"/>
    <w:rsid w:val="00CD02D2"/>
    <w:rsid w:val="00CF3440"/>
    <w:rsid w:val="00D0290E"/>
    <w:rsid w:val="00D211CB"/>
    <w:rsid w:val="00D344F0"/>
    <w:rsid w:val="00D41172"/>
    <w:rsid w:val="00D71867"/>
    <w:rsid w:val="00D85D04"/>
    <w:rsid w:val="00E12DD3"/>
    <w:rsid w:val="00E203B7"/>
    <w:rsid w:val="00E22DF5"/>
    <w:rsid w:val="00E374F7"/>
    <w:rsid w:val="00E463CE"/>
    <w:rsid w:val="00E50363"/>
    <w:rsid w:val="00E817D2"/>
    <w:rsid w:val="00EA1D51"/>
    <w:rsid w:val="00EB3135"/>
    <w:rsid w:val="00EC23B9"/>
    <w:rsid w:val="00EE0D7F"/>
    <w:rsid w:val="00EF1190"/>
    <w:rsid w:val="00EF5684"/>
    <w:rsid w:val="00EF63EA"/>
    <w:rsid w:val="00F127B6"/>
    <w:rsid w:val="00F335E1"/>
    <w:rsid w:val="00F37CAF"/>
    <w:rsid w:val="00F45F36"/>
    <w:rsid w:val="00F559BE"/>
    <w:rsid w:val="00F673E2"/>
    <w:rsid w:val="00F96146"/>
    <w:rsid w:val="00FC0D37"/>
    <w:rsid w:val="00FF0F8C"/>
    <w:rsid w:val="00FF167E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B7870C"/>
  <w15:docId w15:val="{499273F1-676D-46CF-86FA-DDF4293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0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99"/>
  </w:style>
  <w:style w:type="paragraph" w:styleId="Footer">
    <w:name w:val="footer"/>
    <w:basedOn w:val="Normal"/>
    <w:link w:val="FooterChar"/>
    <w:uiPriority w:val="99"/>
    <w:unhideWhenUsed/>
    <w:rsid w:val="001F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99"/>
  </w:style>
  <w:style w:type="character" w:styleId="Hyperlink">
    <w:name w:val="Hyperlink"/>
    <w:basedOn w:val="DefaultParagraphFont"/>
    <w:uiPriority w:val="99"/>
    <w:semiHidden/>
    <w:unhideWhenUsed/>
    <w:rsid w:val="00E203B7"/>
    <w:rPr>
      <w:color w:val="0000FF"/>
      <w:u w:val="single"/>
    </w:rPr>
  </w:style>
  <w:style w:type="character" w:customStyle="1" w:styleId="element-invisible1">
    <w:name w:val="element-invisible1"/>
    <w:basedOn w:val="DefaultParagraphFont"/>
    <w:rsid w:val="00E203B7"/>
  </w:style>
  <w:style w:type="character" w:styleId="CommentReference">
    <w:name w:val="annotation reference"/>
    <w:basedOn w:val="DefaultParagraphFont"/>
    <w:uiPriority w:val="99"/>
    <w:semiHidden/>
    <w:unhideWhenUsed/>
    <w:rsid w:val="00D02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0E"/>
    <w:rPr>
      <w:b/>
      <w:bCs/>
      <w:sz w:val="20"/>
      <w:szCs w:val="20"/>
    </w:rPr>
  </w:style>
  <w:style w:type="paragraph" w:customStyle="1" w:styleId="Bulina">
    <w:name w:val="Bulina"/>
    <w:basedOn w:val="Normal"/>
    <w:rsid w:val="00D85D04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ro-RO"/>
    </w:rPr>
  </w:style>
  <w:style w:type="paragraph" w:styleId="ListParagraph">
    <w:name w:val="List Paragraph"/>
    <w:aliases w:val="Normal bullet 2,Paragraph,Bullet EY,List L1"/>
    <w:basedOn w:val="Normal"/>
    <w:link w:val="ListParagraphChar"/>
    <w:uiPriority w:val="34"/>
    <w:qFormat/>
    <w:rsid w:val="008158EE"/>
    <w:pPr>
      <w:ind w:left="720"/>
      <w:contextualSpacing/>
    </w:pPr>
  </w:style>
  <w:style w:type="character" w:customStyle="1" w:styleId="ListParagraphChar">
    <w:name w:val="List Paragraph Char"/>
    <w:aliases w:val="Normal bullet 2 Char,Paragraph Char,Bullet EY Char,List L1 Char"/>
    <w:link w:val="ListParagraph"/>
    <w:uiPriority w:val="34"/>
    <w:rsid w:val="00D71867"/>
  </w:style>
  <w:style w:type="character" w:customStyle="1" w:styleId="Other">
    <w:name w:val="Other_"/>
    <w:basedOn w:val="DefaultParagraphFont"/>
    <w:link w:val="Other0"/>
    <w:rsid w:val="00603023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60302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rsid w:val="00721481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721481"/>
    <w:pPr>
      <w:widowControl w:val="0"/>
      <w:shd w:val="clear" w:color="auto" w:fill="FFFFFF"/>
      <w:spacing w:after="0" w:line="240" w:lineRule="auto"/>
      <w:jc w:val="both"/>
    </w:pPr>
  </w:style>
  <w:style w:type="character" w:customStyle="1" w:styleId="BodyTextChar1">
    <w:name w:val="Body Text Char1"/>
    <w:basedOn w:val="DefaultParagraphFont"/>
    <w:uiPriority w:val="99"/>
    <w:semiHidden/>
    <w:rsid w:val="00721481"/>
  </w:style>
  <w:style w:type="paragraph" w:customStyle="1" w:styleId="Default">
    <w:name w:val="Default"/>
    <w:rsid w:val="00955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F40DBA4182A45822B363969ECCCF5" ma:contentTypeVersion="0" ma:contentTypeDescription="Creați un document nou." ma:contentTypeScope="" ma:versionID="139b6b4567894bf58d3f8e3124eac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87A48-6E4A-4CA2-B609-0C711829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623D8-CA04-4857-8422-0C1217F4AEC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053910-DCE6-4E4F-B7DE-127A4754C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Gligor</dc:creator>
  <cp:lastModifiedBy>Vasile Tiberiu PUMNEA</cp:lastModifiedBy>
  <cp:revision>4</cp:revision>
  <cp:lastPrinted>2022-01-04T07:46:00Z</cp:lastPrinted>
  <dcterms:created xsi:type="dcterms:W3CDTF">2021-12-24T06:21:00Z</dcterms:created>
  <dcterms:modified xsi:type="dcterms:W3CDTF">2022-01-04T07:47:00Z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0x010100836F40DBA4182A45822B363969ECCCF5</vt:lpwstr>
  </property>
</Properties>
</file>