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D8" w:rsidRPr="0074596E" w:rsidRDefault="00C10ED8" w:rsidP="00C10ED8">
      <w:pPr>
        <w:suppressAutoHyphens w:val="0"/>
        <w:autoSpaceDE w:val="0"/>
        <w:autoSpaceDN w:val="0"/>
        <w:adjustRightInd w:val="0"/>
        <w:ind w:right="22"/>
        <w:jc w:val="center"/>
        <w:rPr>
          <w:rFonts w:asciiTheme="majorHAnsi" w:hAnsiTheme="majorHAnsi"/>
          <w:b/>
          <w:bCs/>
          <w:noProof/>
          <w:sz w:val="22"/>
          <w:szCs w:val="22"/>
          <w:lang w:val="ro-RO"/>
        </w:rPr>
      </w:pPr>
      <w:r w:rsidRPr="0074596E">
        <w:rPr>
          <w:rFonts w:asciiTheme="majorHAnsi" w:hAnsiTheme="majorHAnsi"/>
          <w:b/>
          <w:bCs/>
          <w:noProof/>
          <w:sz w:val="22"/>
          <w:szCs w:val="22"/>
          <w:lang w:val="ro-RO"/>
        </w:rPr>
        <w:t>BULETIN DE VOT PRIN CORESPONDENŢĂ</w:t>
      </w:r>
    </w:p>
    <w:p w:rsidR="001E0C10" w:rsidRPr="0074596E" w:rsidRDefault="001E0C10" w:rsidP="003E3A08">
      <w:pPr>
        <w:suppressAutoHyphens w:val="0"/>
        <w:autoSpaceDE w:val="0"/>
        <w:autoSpaceDN w:val="0"/>
        <w:adjustRightInd w:val="0"/>
        <w:ind w:right="22"/>
        <w:jc w:val="center"/>
        <w:rPr>
          <w:rFonts w:asciiTheme="majorHAnsi" w:hAnsiTheme="majorHAnsi"/>
          <w:b/>
          <w:bCs/>
          <w:noProof/>
          <w:sz w:val="22"/>
          <w:szCs w:val="22"/>
          <w:lang w:val="ro-RO"/>
        </w:rPr>
      </w:pPr>
      <w:r w:rsidRPr="0074596E">
        <w:rPr>
          <w:rFonts w:asciiTheme="majorHAnsi" w:hAnsiTheme="majorHAnsi"/>
          <w:b/>
          <w:bCs/>
          <w:noProof/>
          <w:sz w:val="22"/>
          <w:szCs w:val="22"/>
          <w:lang w:val="ro-RO"/>
        </w:rPr>
        <w:t>PENTRU ACŢIONARI PERSOANE JURIDICE</w:t>
      </w:r>
    </w:p>
    <w:p w:rsidR="001E0C10" w:rsidRPr="00483536" w:rsidRDefault="008622BE" w:rsidP="003E3A08">
      <w:pPr>
        <w:suppressAutoHyphens w:val="0"/>
        <w:autoSpaceDE w:val="0"/>
        <w:autoSpaceDN w:val="0"/>
        <w:adjustRightInd w:val="0"/>
        <w:spacing w:before="240"/>
        <w:ind w:right="22"/>
        <w:jc w:val="center"/>
        <w:rPr>
          <w:rFonts w:asciiTheme="majorHAnsi" w:hAnsiTheme="majorHAnsi"/>
          <w:noProof/>
          <w:sz w:val="22"/>
          <w:szCs w:val="22"/>
          <w:lang w:val="ro-RO"/>
        </w:rPr>
      </w:pPr>
      <w:r w:rsidRPr="0074596E">
        <w:rPr>
          <w:rFonts w:asciiTheme="majorHAnsi" w:hAnsiTheme="majorHAnsi"/>
          <w:noProof/>
          <w:sz w:val="22"/>
          <w:szCs w:val="22"/>
          <w:lang w:val="ro-RO"/>
        </w:rPr>
        <w:t xml:space="preserve">Pentru Adunarea Generală </w:t>
      </w:r>
      <w:r w:rsidR="00F12A19" w:rsidRPr="0074596E">
        <w:rPr>
          <w:rFonts w:asciiTheme="majorHAnsi" w:hAnsiTheme="majorHAnsi"/>
          <w:noProof/>
          <w:sz w:val="22"/>
          <w:szCs w:val="22"/>
          <w:lang w:val="ro-RO"/>
        </w:rPr>
        <w:t>Extraordinară</w:t>
      </w:r>
      <w:r w:rsidR="001E0C10" w:rsidRPr="0074596E">
        <w:rPr>
          <w:rFonts w:asciiTheme="majorHAnsi" w:hAnsiTheme="majorHAnsi"/>
          <w:noProof/>
          <w:sz w:val="22"/>
          <w:szCs w:val="22"/>
          <w:lang w:val="ro-RO"/>
        </w:rPr>
        <w:t xml:space="preserve"> a Acţionarilor</w:t>
      </w:r>
    </w:p>
    <w:p w:rsidR="001E0C10" w:rsidRPr="00483536" w:rsidRDefault="001E0C10" w:rsidP="003E3A08">
      <w:pPr>
        <w:suppressAutoHyphens w:val="0"/>
        <w:autoSpaceDE w:val="0"/>
        <w:autoSpaceDN w:val="0"/>
        <w:adjustRightInd w:val="0"/>
        <w:ind w:right="22"/>
        <w:jc w:val="center"/>
        <w:rPr>
          <w:rFonts w:asciiTheme="majorHAnsi" w:hAnsiTheme="majorHAnsi"/>
          <w:noProof/>
          <w:sz w:val="22"/>
          <w:szCs w:val="22"/>
          <w:lang w:val="ro-RO"/>
        </w:rPr>
      </w:pPr>
      <w:r w:rsidRPr="00483536">
        <w:rPr>
          <w:rFonts w:asciiTheme="majorHAnsi" w:hAnsiTheme="majorHAnsi"/>
          <w:noProof/>
          <w:sz w:val="22"/>
          <w:szCs w:val="22"/>
          <w:lang w:val="ro-RO"/>
        </w:rPr>
        <w:t xml:space="preserve">S.N.G.N. “ROMGAZ” – S.A. din data de </w:t>
      </w:r>
      <w:r w:rsidR="00483536">
        <w:rPr>
          <w:rFonts w:asciiTheme="majorHAnsi" w:hAnsiTheme="majorHAnsi"/>
          <w:b/>
          <w:noProof/>
          <w:sz w:val="22"/>
          <w:szCs w:val="22"/>
          <w:lang w:val="ro-RO"/>
        </w:rPr>
        <w:t>28/29</w:t>
      </w:r>
      <w:r w:rsidR="002D1CCF" w:rsidRPr="00483536">
        <w:rPr>
          <w:rFonts w:asciiTheme="majorHAnsi" w:hAnsiTheme="majorHAnsi"/>
          <w:b/>
          <w:noProof/>
          <w:sz w:val="22"/>
          <w:szCs w:val="22"/>
          <w:lang w:val="ro-RO"/>
        </w:rPr>
        <w:t xml:space="preserve"> </w:t>
      </w:r>
      <w:r w:rsidR="00483536">
        <w:rPr>
          <w:rFonts w:asciiTheme="majorHAnsi" w:hAnsiTheme="majorHAnsi"/>
          <w:b/>
          <w:noProof/>
          <w:sz w:val="22"/>
          <w:szCs w:val="22"/>
          <w:lang w:val="ro-RO"/>
        </w:rPr>
        <w:t>aprilie 2022</w:t>
      </w:r>
    </w:p>
    <w:p w:rsidR="001E0C10" w:rsidRPr="0074596E" w:rsidRDefault="001E0C10" w:rsidP="003E3A08">
      <w:pPr>
        <w:autoSpaceDE w:val="0"/>
        <w:autoSpaceDN w:val="0"/>
        <w:adjustRightInd w:val="0"/>
        <w:spacing w:before="240"/>
        <w:ind w:right="22"/>
        <w:jc w:val="both"/>
        <w:rPr>
          <w:rFonts w:asciiTheme="majorHAnsi" w:hAnsiTheme="majorHAnsi"/>
          <w:noProof/>
          <w:sz w:val="22"/>
          <w:szCs w:val="22"/>
          <w:lang w:val="ro-RO"/>
        </w:rPr>
      </w:pPr>
      <w:r w:rsidRPr="0074596E">
        <w:rPr>
          <w:rFonts w:asciiTheme="majorHAnsi" w:hAnsiTheme="majorHAnsi"/>
          <w:noProof/>
          <w:sz w:val="22"/>
          <w:szCs w:val="22"/>
          <w:lang w:val="ro-RO"/>
        </w:rPr>
        <w:t>Subscrisa, [__________________</w:t>
      </w:r>
      <w:r w:rsidR="00FE54BF" w:rsidRPr="0074596E">
        <w:rPr>
          <w:rFonts w:asciiTheme="majorHAnsi" w:hAnsiTheme="majorHAnsi"/>
          <w:noProof/>
          <w:sz w:val="22"/>
          <w:szCs w:val="22"/>
          <w:lang w:val="ro-RO"/>
        </w:rPr>
        <w:t>________________________________</w:t>
      </w:r>
      <w:r w:rsidRPr="0074596E">
        <w:rPr>
          <w:rFonts w:asciiTheme="majorHAnsi" w:hAnsiTheme="majorHAnsi"/>
          <w:noProof/>
          <w:sz w:val="22"/>
          <w:szCs w:val="22"/>
          <w:lang w:val="ro-RO"/>
        </w:rPr>
        <w:t>______] (se va completa cu denumirea acţionarului persoană juridică), cu sediul social situat în [____________</w:t>
      </w:r>
      <w:r w:rsidR="00FE54BF" w:rsidRPr="0074596E">
        <w:rPr>
          <w:rFonts w:asciiTheme="majorHAnsi" w:hAnsiTheme="majorHAnsi"/>
          <w:noProof/>
          <w:sz w:val="22"/>
          <w:szCs w:val="22"/>
          <w:lang w:val="ro-RO"/>
        </w:rPr>
        <w:t>_________________</w:t>
      </w:r>
      <w:r w:rsidRPr="0074596E">
        <w:rPr>
          <w:rFonts w:asciiTheme="majorHAnsi" w:hAnsiTheme="majorHAnsi"/>
          <w:noProof/>
          <w:sz w:val="22"/>
          <w:szCs w:val="22"/>
          <w:lang w:val="ro-RO"/>
        </w:rPr>
        <w:t>____________], înmatriculată la Registrul Comerțului/entitate similară pentru persoane juridice nerezidente sub nr. [______</w:t>
      </w:r>
      <w:r w:rsidR="00FE54BF" w:rsidRPr="0074596E">
        <w:rPr>
          <w:rFonts w:asciiTheme="majorHAnsi" w:hAnsiTheme="majorHAnsi"/>
          <w:noProof/>
          <w:sz w:val="22"/>
          <w:szCs w:val="22"/>
          <w:lang w:val="ro-RO"/>
        </w:rPr>
        <w:t>________</w:t>
      </w:r>
      <w:r w:rsidRPr="0074596E">
        <w:rPr>
          <w:rFonts w:asciiTheme="majorHAnsi" w:hAnsiTheme="majorHAnsi"/>
          <w:noProof/>
          <w:sz w:val="22"/>
          <w:szCs w:val="22"/>
          <w:lang w:val="ro-RO"/>
        </w:rPr>
        <w:t>_____]</w:t>
      </w:r>
      <w:r w:rsidRPr="0074596E">
        <w:rPr>
          <w:rFonts w:asciiTheme="majorHAnsi" w:hAnsiTheme="majorHAnsi"/>
          <w:noProof/>
          <w:sz w:val="22"/>
          <w:szCs w:val="22"/>
          <w:lang w:val="ro-RO" w:eastAsia="ro-RO"/>
        </w:rPr>
        <w:t xml:space="preserve">, </w:t>
      </w:r>
      <w:r w:rsidRPr="0074596E">
        <w:rPr>
          <w:rFonts w:asciiTheme="majorHAnsi" w:hAnsiTheme="majorHAnsi"/>
          <w:noProof/>
          <w:sz w:val="22"/>
          <w:szCs w:val="22"/>
          <w:lang w:val="ro-RO"/>
        </w:rPr>
        <w:t>cod unic de înregistrare/număr de înregistrare echivalent pentru persoanele juridice nerezidente [____</w:t>
      </w:r>
      <w:r w:rsidR="00FE54BF" w:rsidRPr="0074596E">
        <w:rPr>
          <w:rFonts w:asciiTheme="majorHAnsi" w:hAnsiTheme="majorHAnsi"/>
          <w:noProof/>
          <w:sz w:val="22"/>
          <w:szCs w:val="22"/>
          <w:lang w:val="ro-RO"/>
        </w:rPr>
        <w:t>___________</w:t>
      </w:r>
      <w:r w:rsidRPr="0074596E">
        <w:rPr>
          <w:rFonts w:asciiTheme="majorHAnsi" w:hAnsiTheme="majorHAnsi"/>
          <w:noProof/>
          <w:sz w:val="22"/>
          <w:szCs w:val="22"/>
          <w:lang w:val="ro-RO"/>
        </w:rPr>
        <w:t>_______]</w:t>
      </w:r>
      <w:r w:rsidRPr="0074596E">
        <w:rPr>
          <w:rFonts w:asciiTheme="majorHAnsi" w:hAnsiTheme="majorHAnsi"/>
          <w:noProof/>
          <w:sz w:val="22"/>
          <w:szCs w:val="22"/>
          <w:lang w:val="ro-RO" w:eastAsia="ro-RO"/>
        </w:rPr>
        <w:t>,</w:t>
      </w:r>
      <w:r w:rsidRPr="0074596E">
        <w:rPr>
          <w:rFonts w:asciiTheme="majorHAnsi" w:hAnsiTheme="majorHAnsi"/>
          <w:noProof/>
          <w:sz w:val="22"/>
          <w:szCs w:val="22"/>
          <w:lang w:val="ro-RO"/>
        </w:rPr>
        <w:t xml:space="preserve"> reprezentată legal prin [________</w:t>
      </w:r>
      <w:r w:rsidR="00FE54BF" w:rsidRPr="0074596E">
        <w:rPr>
          <w:rFonts w:asciiTheme="majorHAnsi" w:hAnsiTheme="majorHAnsi"/>
          <w:noProof/>
          <w:sz w:val="22"/>
          <w:szCs w:val="22"/>
          <w:lang w:val="ro-RO"/>
        </w:rPr>
        <w:t>__________________</w:t>
      </w:r>
      <w:r w:rsidRPr="0074596E">
        <w:rPr>
          <w:rFonts w:asciiTheme="majorHAnsi" w:hAnsiTheme="majorHAnsi"/>
          <w:noProof/>
          <w:sz w:val="22"/>
          <w:szCs w:val="22"/>
          <w:lang w:val="ro-RO"/>
        </w:rPr>
        <w:t>________________] (se va completa cu numele şi p</w:t>
      </w:r>
      <w:r w:rsidR="00FE54BF" w:rsidRPr="0074596E">
        <w:rPr>
          <w:rFonts w:asciiTheme="majorHAnsi" w:hAnsiTheme="majorHAnsi"/>
          <w:noProof/>
          <w:sz w:val="22"/>
          <w:szCs w:val="22"/>
          <w:lang w:val="ro-RO"/>
        </w:rPr>
        <w:t xml:space="preserve">renumele reprezentantului </w:t>
      </w:r>
      <w:r w:rsidRPr="0074596E">
        <w:rPr>
          <w:rFonts w:asciiTheme="majorHAnsi" w:hAnsiTheme="majorHAnsi"/>
          <w:noProof/>
          <w:sz w:val="22"/>
          <w:szCs w:val="22"/>
          <w:lang w:val="ro-RO"/>
        </w:rPr>
        <w:t>al acţionarului persoană juridică, astfel cum apar acestea în documentele doveditoare ale calităţii de reprezentant)</w:t>
      </w:r>
    </w:p>
    <w:p w:rsidR="0074596E" w:rsidRPr="00D918D6" w:rsidRDefault="0074596E" w:rsidP="0074596E">
      <w:pPr>
        <w:suppressAutoHyphens w:val="0"/>
        <w:autoSpaceDE w:val="0"/>
        <w:autoSpaceDN w:val="0"/>
        <w:adjustRightInd w:val="0"/>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 xml:space="preserve">acţionar la Data de Referinţă, adică </w:t>
      </w:r>
      <w:r w:rsidRPr="00D918D6">
        <w:rPr>
          <w:rFonts w:asciiTheme="majorHAnsi" w:hAnsiTheme="majorHAnsi"/>
          <w:b/>
          <w:noProof/>
          <w:sz w:val="22"/>
          <w:szCs w:val="22"/>
          <w:lang w:val="ro-RO" w:eastAsia="ro-RO"/>
        </w:rPr>
        <w:t>18 aprilie 2022</w:t>
      </w:r>
      <w:r w:rsidRPr="00D918D6">
        <w:rPr>
          <w:rFonts w:asciiTheme="majorHAnsi" w:hAnsiTheme="majorHAnsi"/>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D918D6">
        <w:rPr>
          <w:rFonts w:asciiTheme="majorHAnsi" w:hAnsiTheme="majorHAnsi"/>
          <w:bCs/>
          <w:noProof/>
          <w:sz w:val="22"/>
          <w:szCs w:val="22"/>
          <w:lang w:val="ro-RO"/>
        </w:rPr>
        <w:t xml:space="preserve">J32/392/2001, Cod de identificare fiscală RO 14056826, </w:t>
      </w:r>
      <w:r w:rsidRPr="00D918D6">
        <w:rPr>
          <w:rFonts w:asciiTheme="majorHAnsi" w:hAnsiTheme="majorHAnsi"/>
          <w:noProof/>
          <w:sz w:val="22"/>
          <w:szCs w:val="22"/>
          <w:lang w:val="ro-RO"/>
        </w:rPr>
        <w:t>cu sediul social al Societăţii situat în Piaţa Constantin Motaş, nr. 4, Mediaş, jud. Sibiu, România, având capitalul social subscris şi vărsat în cuantum de 385.422.400</w:t>
      </w:r>
      <w:r w:rsidRPr="00D918D6">
        <w:rPr>
          <w:rFonts w:asciiTheme="majorHAnsi" w:hAnsiTheme="majorHAnsi"/>
          <w:b/>
          <w:noProof/>
          <w:sz w:val="22"/>
          <w:szCs w:val="22"/>
          <w:lang w:val="ro-RO"/>
        </w:rPr>
        <w:t xml:space="preserve"> </w:t>
      </w:r>
      <w:r w:rsidRPr="00D918D6">
        <w:rPr>
          <w:rFonts w:asciiTheme="majorHAnsi" w:hAnsiTheme="majorHAnsi"/>
          <w:noProof/>
          <w:sz w:val="22"/>
          <w:szCs w:val="22"/>
          <w:lang w:val="ro-RO"/>
        </w:rPr>
        <w:t xml:space="preserve"> lei („</w:t>
      </w:r>
      <w:r w:rsidRPr="00D918D6">
        <w:rPr>
          <w:rFonts w:asciiTheme="majorHAnsi" w:hAnsiTheme="majorHAnsi"/>
          <w:b/>
          <w:bCs/>
          <w:noProof/>
          <w:sz w:val="22"/>
          <w:szCs w:val="22"/>
          <w:lang w:val="ro-RO"/>
        </w:rPr>
        <w:t>Societatea</w:t>
      </w:r>
      <w:r w:rsidRPr="00D918D6">
        <w:rPr>
          <w:rFonts w:asciiTheme="majorHAnsi" w:hAnsiTheme="majorHAnsi"/>
          <w:noProof/>
          <w:sz w:val="22"/>
          <w:szCs w:val="22"/>
          <w:lang w:val="ro-RO"/>
        </w:rPr>
        <w:t xml:space="preserve">”), </w:t>
      </w:r>
    </w:p>
    <w:p w:rsidR="0074596E" w:rsidRPr="00D918D6" w:rsidRDefault="0074596E" w:rsidP="0074596E">
      <w:pPr>
        <w:suppressAutoHyphens w:val="0"/>
        <w:autoSpaceDE w:val="0"/>
        <w:autoSpaceDN w:val="0"/>
        <w:adjustRightInd w:val="0"/>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deţinător al unui număr de ___________ acţiuni, reprezentând ______% din totalul de 385.422.400 acţiuni emise de Societate</w:t>
      </w:r>
      <w:r w:rsidRPr="00D918D6">
        <w:rPr>
          <w:rFonts w:asciiTheme="majorHAnsi" w:hAnsiTheme="majorHAnsi"/>
          <w:b/>
          <w:bCs/>
          <w:noProof/>
          <w:sz w:val="22"/>
          <w:szCs w:val="22"/>
          <w:lang w:val="ro-RO"/>
        </w:rPr>
        <w:t xml:space="preserve">, </w:t>
      </w:r>
      <w:r w:rsidRPr="00D918D6">
        <w:rPr>
          <w:rFonts w:asciiTheme="majorHAnsi" w:hAnsiTheme="majorHAnsi"/>
          <w:noProof/>
          <w:sz w:val="22"/>
          <w:szCs w:val="22"/>
          <w:lang w:val="ro-RO"/>
        </w:rPr>
        <w:t xml:space="preserve">care îmi conferă un număr de _____________ drepturi de vot în Adunarea Generală Extraordinară a Acţionarilor, reprezentând ______% din numărul total de 385.422.400 de drepturi de vot, </w:t>
      </w:r>
    </w:p>
    <w:p w:rsidR="0074596E" w:rsidRPr="00D918D6" w:rsidRDefault="0074596E" w:rsidP="0074596E">
      <w:pPr>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eastAsia="ro-RO"/>
        </w:rPr>
        <w:t xml:space="preserve">având cunoştinţă de ordinea de zi a şedinţei </w:t>
      </w:r>
      <w:r w:rsidRPr="00D918D6">
        <w:rPr>
          <w:rFonts w:asciiTheme="majorHAnsi" w:hAnsiTheme="majorHAnsi"/>
          <w:b/>
          <w:bCs/>
          <w:noProof/>
          <w:sz w:val="22"/>
          <w:szCs w:val="22"/>
          <w:lang w:val="ro-RO"/>
        </w:rPr>
        <w:t xml:space="preserve">Adunării Generale Extraordinare a Acţionarilor S.N.G.N. “ROMGAZ” – S.A. (denumită în continuare „AGEA”) </w:t>
      </w:r>
      <w:r w:rsidRPr="00D918D6">
        <w:rPr>
          <w:rFonts w:asciiTheme="majorHAnsi" w:hAnsiTheme="majorHAnsi"/>
          <w:noProof/>
          <w:sz w:val="22"/>
          <w:szCs w:val="22"/>
          <w:lang w:val="ro-RO" w:eastAsia="ro-RO"/>
        </w:rPr>
        <w:t xml:space="preserve">din data de </w:t>
      </w:r>
      <w:r w:rsidRPr="00D918D6">
        <w:rPr>
          <w:rFonts w:asciiTheme="majorHAnsi" w:hAnsiTheme="majorHAnsi"/>
          <w:b/>
          <w:noProof/>
          <w:sz w:val="22"/>
          <w:szCs w:val="22"/>
          <w:lang w:val="ro-RO" w:eastAsia="ro-RO"/>
        </w:rPr>
        <w:t xml:space="preserve">28 aprilie 2022, ora </w:t>
      </w:r>
      <w:r w:rsidR="0028291C">
        <w:rPr>
          <w:rFonts w:asciiTheme="majorHAnsi" w:hAnsiTheme="majorHAnsi"/>
          <w:b/>
          <w:noProof/>
          <w:sz w:val="22"/>
          <w:szCs w:val="22"/>
          <w:lang w:val="ro-RO"/>
        </w:rPr>
        <w:t>14</w:t>
      </w:r>
      <w:r w:rsidRPr="00D918D6">
        <w:rPr>
          <w:rFonts w:asciiTheme="majorHAnsi" w:hAnsiTheme="majorHAnsi"/>
          <w:b/>
          <w:noProof/>
          <w:sz w:val="22"/>
          <w:szCs w:val="22"/>
          <w:lang w:val="ro-RO"/>
        </w:rPr>
        <w:t xml:space="preserve">:00 </w:t>
      </w:r>
      <w:r w:rsidRPr="00D918D6">
        <w:rPr>
          <w:rFonts w:asciiTheme="majorHAnsi" w:hAnsiTheme="majorHAnsi"/>
          <w:noProof/>
          <w:sz w:val="22"/>
          <w:szCs w:val="22"/>
          <w:lang w:val="ro-RO"/>
        </w:rPr>
        <w:t>(ora României)</w:t>
      </w:r>
      <w:r w:rsidRPr="00D918D6">
        <w:rPr>
          <w:rFonts w:asciiTheme="majorHAnsi" w:hAnsiTheme="majorHAnsi"/>
          <w:noProof/>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D918D6">
        <w:rPr>
          <w:rFonts w:asciiTheme="majorHAnsi" w:hAnsiTheme="majorHAnsi"/>
          <w:bCs/>
          <w:noProof/>
          <w:sz w:val="22"/>
          <w:szCs w:val="22"/>
          <w:lang w:val="ro-RO"/>
        </w:rPr>
        <w:t>în</w:t>
      </w:r>
      <w:r w:rsidRPr="00D918D6">
        <w:rPr>
          <w:rFonts w:asciiTheme="majorHAnsi" w:hAnsiTheme="majorHAnsi"/>
          <w:b/>
          <w:bCs/>
          <w:noProof/>
          <w:sz w:val="22"/>
          <w:szCs w:val="22"/>
          <w:lang w:val="ro-RO"/>
        </w:rPr>
        <w:t xml:space="preserve"> </w:t>
      </w:r>
      <w:r w:rsidRPr="00D918D6">
        <w:rPr>
          <w:rFonts w:asciiTheme="majorHAnsi" w:hAnsiTheme="majorHAnsi"/>
          <w:bCs/>
          <w:noProof/>
          <w:sz w:val="22"/>
          <w:szCs w:val="22"/>
          <w:lang w:val="ro-RO"/>
        </w:rPr>
        <w:t>data de</w:t>
      </w:r>
      <w:r w:rsidRPr="00D918D6">
        <w:rPr>
          <w:rFonts w:asciiTheme="majorHAnsi" w:hAnsiTheme="majorHAnsi"/>
          <w:b/>
          <w:bCs/>
          <w:noProof/>
          <w:sz w:val="22"/>
          <w:szCs w:val="22"/>
          <w:lang w:val="ro-RO"/>
        </w:rPr>
        <w:t xml:space="preserve"> </w:t>
      </w:r>
      <w:r w:rsidRPr="00D918D6">
        <w:rPr>
          <w:rFonts w:asciiTheme="majorHAnsi" w:hAnsiTheme="majorHAnsi"/>
          <w:b/>
          <w:noProof/>
          <w:sz w:val="22"/>
          <w:szCs w:val="22"/>
          <w:lang w:val="ro-RO" w:eastAsia="ro-RO"/>
        </w:rPr>
        <w:t>28 aprilie 2022</w:t>
      </w:r>
      <w:r w:rsidRPr="00D918D6">
        <w:rPr>
          <w:rFonts w:asciiTheme="majorHAnsi" w:hAnsiTheme="majorHAnsi"/>
          <w:b/>
          <w:bCs/>
          <w:noProof/>
          <w:sz w:val="22"/>
          <w:szCs w:val="22"/>
          <w:lang w:val="ro-RO"/>
        </w:rPr>
        <w:t xml:space="preserve">, </w:t>
      </w:r>
      <w:r w:rsidRPr="00D918D6">
        <w:rPr>
          <w:rFonts w:asciiTheme="majorHAnsi" w:hAnsiTheme="majorHAnsi"/>
          <w:bCs/>
          <w:noProof/>
          <w:sz w:val="22"/>
          <w:szCs w:val="22"/>
          <w:lang w:val="ro-RO"/>
        </w:rPr>
        <w:t>începând cu</w:t>
      </w:r>
      <w:r w:rsidR="0028291C">
        <w:rPr>
          <w:rFonts w:asciiTheme="majorHAnsi" w:hAnsiTheme="majorHAnsi"/>
          <w:b/>
          <w:bCs/>
          <w:noProof/>
          <w:sz w:val="22"/>
          <w:szCs w:val="22"/>
          <w:lang w:val="ro-RO"/>
        </w:rPr>
        <w:t xml:space="preserve"> ora 14</w:t>
      </w:r>
      <w:r w:rsidRPr="00D918D6">
        <w:rPr>
          <w:rFonts w:asciiTheme="majorHAnsi" w:hAnsiTheme="majorHAnsi"/>
          <w:b/>
          <w:bCs/>
          <w:noProof/>
          <w:sz w:val="22"/>
          <w:szCs w:val="22"/>
          <w:lang w:val="ro-RO"/>
        </w:rPr>
        <w:t xml:space="preserve">:00 </w:t>
      </w:r>
      <w:r w:rsidRPr="00D918D6">
        <w:rPr>
          <w:rFonts w:asciiTheme="majorHAnsi" w:hAnsiTheme="majorHAnsi"/>
          <w:noProof/>
          <w:sz w:val="22"/>
          <w:szCs w:val="22"/>
          <w:lang w:val="ro-RO"/>
        </w:rPr>
        <w:t>(ora României)</w:t>
      </w:r>
      <w:r w:rsidRPr="00D918D6">
        <w:rPr>
          <w:rFonts w:asciiTheme="majorHAnsi" w:hAnsiTheme="majorHAnsi"/>
          <w:bCs/>
          <w:noProof/>
          <w:sz w:val="22"/>
          <w:szCs w:val="22"/>
          <w:lang w:val="ro-RO"/>
        </w:rPr>
        <w:t>,</w:t>
      </w:r>
      <w:r w:rsidRPr="00D918D6">
        <w:rPr>
          <w:rFonts w:asciiTheme="majorHAnsi" w:hAnsiTheme="majorHAnsi"/>
          <w:b/>
          <w:bCs/>
          <w:noProof/>
          <w:sz w:val="22"/>
          <w:szCs w:val="22"/>
          <w:lang w:val="ro-RO"/>
        </w:rPr>
        <w:t xml:space="preserve"> </w:t>
      </w:r>
      <w:r w:rsidRPr="00D918D6">
        <w:rPr>
          <w:rFonts w:asciiTheme="majorHAnsi" w:eastAsia="Cambria" w:hAnsiTheme="majorHAnsi"/>
          <w:noProof/>
          <w:sz w:val="22"/>
          <w:szCs w:val="22"/>
          <w:bdr w:val="none" w:sz="0" w:space="0" w:color="auto" w:frame="1"/>
        </w:rPr>
        <w:t xml:space="preserve">la </w:t>
      </w:r>
      <w:r w:rsidRPr="00D918D6">
        <w:rPr>
          <w:rFonts w:asciiTheme="majorHAnsi" w:hAnsiTheme="majorHAnsi"/>
          <w:noProof/>
          <w:sz w:val="22"/>
          <w:szCs w:val="22"/>
        </w:rPr>
        <w:t>Punctul de lucru S.N.G.N. ROMGAZ S.A., situat în București, Sectorul 1, Strada Grigore Alexandrescu nr. 59, etajul 5</w:t>
      </w:r>
      <w:r w:rsidRPr="00D918D6">
        <w:rPr>
          <w:rFonts w:asciiTheme="majorHAnsi" w:hAnsiTheme="majorHAnsi"/>
          <w:noProof/>
          <w:sz w:val="22"/>
          <w:szCs w:val="22"/>
          <w:lang w:val="ro-RO" w:eastAsia="ro-RO"/>
        </w:rPr>
        <w:t>, după cum urmează</w:t>
      </w:r>
      <w:r w:rsidRPr="00D918D6">
        <w:rPr>
          <w:rFonts w:asciiTheme="majorHAnsi" w:hAnsiTheme="majorHAnsi"/>
          <w:noProof/>
          <w:sz w:val="22"/>
          <w:szCs w:val="22"/>
          <w:lang w:val="ro-RO"/>
        </w:rPr>
        <w:t>:</w:t>
      </w:r>
    </w:p>
    <w:p w:rsidR="0074596E" w:rsidRPr="00D918D6" w:rsidRDefault="0074596E" w:rsidP="0074596E">
      <w:pPr>
        <w:ind w:right="22"/>
        <w:jc w:val="both"/>
        <w:rPr>
          <w:rFonts w:asciiTheme="majorHAnsi" w:hAnsiTheme="majorHAnsi"/>
          <w:b/>
          <w:bCs/>
          <w:noProof/>
          <w:sz w:val="22"/>
          <w:szCs w:val="22"/>
          <w:lang w:val="ro-RO"/>
        </w:rPr>
      </w:pPr>
    </w:p>
    <w:p w:rsidR="0074596E" w:rsidRPr="00D918D6" w:rsidRDefault="0074596E" w:rsidP="0074596E">
      <w:pPr>
        <w:suppressAutoHyphens w:val="0"/>
        <w:ind w:right="22"/>
        <w:contextualSpacing/>
        <w:jc w:val="both"/>
        <w:rPr>
          <w:rFonts w:asciiTheme="majorHAnsi" w:hAnsiTheme="majorHAnsi"/>
          <w:noProof/>
          <w:sz w:val="22"/>
          <w:szCs w:val="22"/>
          <w:lang w:val="ro-RO"/>
        </w:rPr>
      </w:pPr>
    </w:p>
    <w:p w:rsidR="0074596E" w:rsidRPr="00D918D6" w:rsidRDefault="0074596E" w:rsidP="0074596E">
      <w:pPr>
        <w:suppressAutoHyphens w:val="0"/>
        <w:ind w:right="22"/>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Proiectul de hotărâre pentru punctul 1 de pe ordinea de zi:</w:t>
      </w:r>
      <w:r w:rsidRPr="00D918D6">
        <w:rPr>
          <w:rFonts w:asciiTheme="majorHAnsi" w:hAnsiTheme="majorHAnsi"/>
          <w:b/>
          <w:noProof/>
          <w:sz w:val="22"/>
          <w:szCs w:val="22"/>
          <w:lang w:val="ro-RO"/>
        </w:rPr>
        <w:tab/>
      </w:r>
    </w:p>
    <w:p w:rsidR="0074596E" w:rsidRPr="00D918D6" w:rsidRDefault="0074596E" w:rsidP="0074596E">
      <w:pPr>
        <w:suppressAutoHyphens w:val="0"/>
        <w:ind w:right="22"/>
        <w:contextualSpacing/>
        <w:jc w:val="both"/>
        <w:rPr>
          <w:rFonts w:asciiTheme="majorHAnsi" w:hAnsiTheme="majorHAnsi" w:cs="Arial"/>
          <w:b/>
          <w:noProof/>
          <w:sz w:val="22"/>
          <w:szCs w:val="22"/>
        </w:rPr>
      </w:pPr>
      <w:r w:rsidRPr="00D918D6">
        <w:rPr>
          <w:rFonts w:asciiTheme="majorHAnsi" w:hAnsiTheme="majorHAnsi"/>
          <w:b/>
          <w:noProof/>
          <w:sz w:val="22"/>
          <w:szCs w:val="22"/>
          <w:lang w:val="ro-RO"/>
        </w:rPr>
        <w:t>„</w:t>
      </w:r>
      <w:r w:rsidRPr="00D918D6">
        <w:rPr>
          <w:rFonts w:asciiTheme="majorHAnsi" w:hAnsiTheme="majorHAnsi" w:cs="Arial"/>
          <w:b/>
          <w:noProof/>
          <w:sz w:val="22"/>
          <w:szCs w:val="22"/>
        </w:rPr>
        <w:t>Se revocă deciziile adoptate prin alineatele 1 și 2 din articolul 2 și articolul 3 din Hotărârea Adunării Generale Extraordinare a Acționarilor S.N.G.N. Romgaz S.A. nr. 11/10.12.2</w:t>
      </w:r>
      <w:r w:rsidR="00821FCE">
        <w:rPr>
          <w:rFonts w:asciiTheme="majorHAnsi" w:hAnsiTheme="majorHAnsi" w:cs="Arial"/>
          <w:b/>
          <w:noProof/>
          <w:sz w:val="22"/>
          <w:szCs w:val="22"/>
        </w:rPr>
        <w:t>021</w:t>
      </w:r>
      <w:r w:rsidRPr="00D918D6">
        <w:rPr>
          <w:rFonts w:asciiTheme="majorHAnsi" w:hAnsiTheme="majorHAnsi" w:cs="Arial"/>
          <w:b/>
          <w:noProof/>
          <w:sz w:val="22"/>
          <w:szCs w:val="22"/>
        </w:rPr>
        <w:t>”.</w:t>
      </w:r>
    </w:p>
    <w:p w:rsidR="0074596E" w:rsidRPr="00D918D6" w:rsidRDefault="0074596E" w:rsidP="0074596E">
      <w:pPr>
        <w:suppressAutoHyphens w:val="0"/>
        <w:ind w:left="1138" w:right="22" w:hanging="1138"/>
        <w:contextualSpacing/>
        <w:jc w:val="both"/>
        <w:rPr>
          <w:rFonts w:asciiTheme="majorHAnsi" w:hAnsiTheme="majorHAnsi"/>
          <w:noProof/>
          <w:sz w:val="22"/>
          <w:szCs w:val="22"/>
          <w:lang w:val="ro-RO"/>
        </w:rPr>
      </w:pPr>
    </w:p>
    <w:p w:rsidR="0074596E" w:rsidRPr="00D918D6" w:rsidRDefault="0074596E" w:rsidP="0074596E">
      <w:pPr>
        <w:suppressAutoHyphens w:val="0"/>
        <w:ind w:left="1138" w:right="22" w:hanging="1138"/>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Pentru __________ Împotrivă _________ Abţinere __________</w:t>
      </w:r>
    </w:p>
    <w:p w:rsidR="0074596E" w:rsidRPr="00D918D6" w:rsidRDefault="0074596E" w:rsidP="0074596E">
      <w:pPr>
        <w:pStyle w:val="BodyTextIndent"/>
        <w:tabs>
          <w:tab w:val="left" w:pos="0"/>
        </w:tabs>
        <w:spacing w:before="0"/>
        <w:ind w:left="0" w:right="23" w:firstLine="0"/>
        <w:rPr>
          <w:i w:val="0"/>
          <w:noProof/>
          <w:sz w:val="22"/>
          <w:szCs w:val="22"/>
        </w:rPr>
      </w:pPr>
    </w:p>
    <w:p w:rsidR="0074596E" w:rsidRPr="00D918D6" w:rsidRDefault="0074596E" w:rsidP="0074596E">
      <w:pPr>
        <w:pStyle w:val="BodyTextIndent"/>
        <w:tabs>
          <w:tab w:val="left" w:pos="0"/>
        </w:tabs>
        <w:spacing w:before="0"/>
        <w:ind w:left="0" w:right="23" w:firstLine="0"/>
        <w:rPr>
          <w:i w:val="0"/>
          <w:noProof/>
          <w:sz w:val="22"/>
          <w:szCs w:val="22"/>
        </w:rPr>
      </w:pPr>
    </w:p>
    <w:p w:rsidR="0074596E" w:rsidRPr="00D918D6" w:rsidRDefault="0074596E" w:rsidP="0074596E">
      <w:pPr>
        <w:pStyle w:val="BodyTextIndent"/>
        <w:tabs>
          <w:tab w:val="left" w:pos="0"/>
        </w:tabs>
        <w:spacing w:before="0"/>
        <w:ind w:left="0" w:right="23" w:firstLine="0"/>
        <w:rPr>
          <w:i w:val="0"/>
          <w:noProof/>
          <w:sz w:val="22"/>
          <w:szCs w:val="22"/>
        </w:rPr>
      </w:pPr>
      <w:r w:rsidRPr="00D918D6">
        <w:rPr>
          <w:i w:val="0"/>
          <w:noProof/>
          <w:sz w:val="22"/>
          <w:szCs w:val="22"/>
        </w:rPr>
        <w:t>Proiectul de hotărâre pentru punctul 2 de pe ordinea de zi:</w:t>
      </w:r>
    </w:p>
    <w:p w:rsidR="0074596E" w:rsidRPr="00D918D6" w:rsidRDefault="0074596E" w:rsidP="0074596E">
      <w:pPr>
        <w:tabs>
          <w:tab w:val="left" w:pos="720"/>
        </w:tabs>
        <w:jc w:val="both"/>
        <w:rPr>
          <w:rFonts w:asciiTheme="majorHAnsi" w:hAnsiTheme="majorHAnsi" w:cs="Arial"/>
          <w:b/>
          <w:noProof/>
          <w:sz w:val="22"/>
          <w:szCs w:val="22"/>
        </w:rPr>
      </w:pPr>
      <w:r w:rsidRPr="00D918D6">
        <w:rPr>
          <w:rFonts w:asciiTheme="majorHAnsi" w:hAnsiTheme="majorHAnsi" w:cs="Arial"/>
          <w:b/>
          <w:noProof/>
          <w:sz w:val="22"/>
          <w:szCs w:val="22"/>
        </w:rPr>
        <w:t>„Se aprobă încheierea contractului de vânzare-cumpărare a tuturor acțiunilor emise de (reprezentând 100% din capitalul social al) ExxonMobil Exploration and Production Romania Limited care urmează a fi încheiat de S.N.G.N. Romgaz S.A., în calitate de cumpărător, cu ExxonMobil Exploration and Production Romania Holdings Limited, ExxonMobil Exploration and Production Romania (Domino) Limited, ExxonMobil Exploration and Production Romania (Pelican South) Limited, ExxonMobil Exploration and Production Romania (Califar) Limited și ExxonMobil Exploration and Production Romania (Nard) Limited, în calitate de vânzători, („Contractul”), în forma pusă la dispoziție acționarilor la sediul S.N.G.N. Romgaz S.A., la data convocării prezentei Adunări Generale Extraordinare a Acționarilor.</w:t>
      </w:r>
    </w:p>
    <w:p w:rsidR="0074596E" w:rsidRPr="00D918D6" w:rsidRDefault="0074596E" w:rsidP="0074596E">
      <w:pPr>
        <w:tabs>
          <w:tab w:val="left" w:pos="720"/>
        </w:tabs>
        <w:jc w:val="both"/>
        <w:rPr>
          <w:rFonts w:asciiTheme="majorHAnsi" w:hAnsiTheme="majorHAnsi" w:cs="Arial"/>
          <w:b/>
          <w:i/>
          <w:noProof/>
          <w:sz w:val="22"/>
          <w:szCs w:val="22"/>
          <w:lang w:val="ro-RO"/>
        </w:rPr>
      </w:pPr>
      <w:r w:rsidRPr="00D918D6">
        <w:rPr>
          <w:rFonts w:asciiTheme="majorHAnsi" w:hAnsiTheme="majorHAnsi" w:cs="Arial"/>
          <w:b/>
          <w:noProof/>
          <w:sz w:val="22"/>
          <w:szCs w:val="22"/>
        </w:rPr>
        <w:t xml:space="preserve">Contractul va fi încheiat de S.N.G.N. Romgaz S.A. concomitent cu primirea scrisorii de garanție corporativă emisă de Exxon Equity Holding Company în favoarea S.N.G.N. Romgaz S.A. pentru garantarea rambursării depozitului și a plății pretențiilor </w:t>
      </w:r>
      <w:r w:rsidR="00821FCE">
        <w:rPr>
          <w:rFonts w:asciiTheme="majorHAnsi" w:hAnsiTheme="majorHAnsi" w:cs="Arial"/>
          <w:b/>
          <w:noProof/>
          <w:sz w:val="22"/>
          <w:szCs w:val="22"/>
        </w:rPr>
        <w:t>relevante, conform Contractului</w:t>
      </w:r>
      <w:bookmarkStart w:id="0" w:name="_GoBack"/>
      <w:bookmarkEnd w:id="0"/>
      <w:r w:rsidRPr="00D918D6">
        <w:rPr>
          <w:rFonts w:asciiTheme="majorHAnsi" w:hAnsiTheme="majorHAnsi" w:cs="Arial"/>
          <w:b/>
          <w:i/>
          <w:noProof/>
          <w:sz w:val="22"/>
          <w:szCs w:val="22"/>
          <w:lang w:val="ro-RO"/>
        </w:rPr>
        <w:t xml:space="preserve">”. </w:t>
      </w:r>
    </w:p>
    <w:p w:rsidR="0074596E" w:rsidRPr="00D918D6" w:rsidRDefault="0074596E" w:rsidP="0074596E">
      <w:pPr>
        <w:pStyle w:val="BodyTextIndent"/>
        <w:tabs>
          <w:tab w:val="left" w:pos="0"/>
        </w:tabs>
        <w:spacing w:before="0"/>
        <w:ind w:left="0" w:right="23" w:firstLine="0"/>
        <w:rPr>
          <w:i w:val="0"/>
          <w:noProof/>
          <w:sz w:val="22"/>
          <w:szCs w:val="22"/>
        </w:rPr>
      </w:pPr>
    </w:p>
    <w:p w:rsidR="0074596E" w:rsidRPr="00D918D6" w:rsidRDefault="0074596E" w:rsidP="0074596E">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74596E" w:rsidRDefault="0074596E" w:rsidP="0074596E">
      <w:pPr>
        <w:pStyle w:val="BodyTextIndent"/>
        <w:tabs>
          <w:tab w:val="left" w:pos="0"/>
        </w:tabs>
        <w:spacing w:before="0"/>
        <w:ind w:left="0" w:right="23" w:firstLine="0"/>
        <w:rPr>
          <w:i w:val="0"/>
          <w:noProof/>
          <w:sz w:val="22"/>
          <w:szCs w:val="22"/>
        </w:rPr>
      </w:pPr>
    </w:p>
    <w:p w:rsidR="0074596E" w:rsidRPr="00D918D6" w:rsidRDefault="0074596E" w:rsidP="0074596E">
      <w:pPr>
        <w:pStyle w:val="BodyTextIndent"/>
        <w:tabs>
          <w:tab w:val="left" w:pos="0"/>
        </w:tabs>
        <w:spacing w:before="0"/>
        <w:ind w:left="0" w:right="23" w:firstLine="0"/>
        <w:rPr>
          <w:i w:val="0"/>
          <w:noProof/>
          <w:sz w:val="22"/>
          <w:szCs w:val="22"/>
        </w:rPr>
      </w:pPr>
      <w:r w:rsidRPr="00D918D6">
        <w:rPr>
          <w:i w:val="0"/>
          <w:noProof/>
          <w:sz w:val="22"/>
          <w:szCs w:val="22"/>
        </w:rPr>
        <w:lastRenderedPageBreak/>
        <w:t>Proiectul de hotărâre pentru punctul 3 de pe ordinea de zi:</w:t>
      </w:r>
    </w:p>
    <w:p w:rsidR="0074596E" w:rsidRPr="00D918D6" w:rsidRDefault="0074596E" w:rsidP="0074596E">
      <w:pPr>
        <w:pStyle w:val="BodyTextIndent"/>
        <w:tabs>
          <w:tab w:val="left" w:pos="0"/>
        </w:tabs>
        <w:spacing w:before="0"/>
        <w:ind w:left="0" w:right="23" w:firstLine="0"/>
        <w:rPr>
          <w:i w:val="0"/>
          <w:noProof/>
          <w:sz w:val="22"/>
          <w:szCs w:val="22"/>
        </w:rPr>
      </w:pPr>
      <w:r w:rsidRPr="00D918D6">
        <w:rPr>
          <w:rFonts w:cs="Arial"/>
          <w:b/>
          <w:i w:val="0"/>
          <w:noProof/>
          <w:sz w:val="22"/>
          <w:szCs w:val="22"/>
          <w:lang w:val="en-US"/>
        </w:rPr>
        <w:t>„Se împuternicesc Directorul General și Directorul Economic al S.N.G.N. Romgaz S.A. să semneze Contractul și documentele prevăzute în Contract, necesare finalizării tranzacției de achiziție de către S.N.G.N. Romgaz S.A. a tuturor acțiunilor emise de (reprezentând 100% din capitalul social al) ExxonMobil Exploration and Production Romania Limited, precum și pentru realizarea tuturor formalităților necesare ș</w:t>
      </w:r>
      <w:r>
        <w:rPr>
          <w:rFonts w:cs="Arial"/>
          <w:b/>
          <w:i w:val="0"/>
          <w:noProof/>
          <w:sz w:val="22"/>
          <w:szCs w:val="22"/>
          <w:lang w:val="en-US"/>
        </w:rPr>
        <w:t>i utile finalizării tranzacției</w:t>
      </w:r>
      <w:r w:rsidRPr="00D918D6">
        <w:rPr>
          <w:rFonts w:cs="Arial"/>
          <w:b/>
          <w:i w:val="0"/>
          <w:noProof/>
          <w:sz w:val="22"/>
          <w:szCs w:val="22"/>
          <w:lang w:val="en-US"/>
        </w:rPr>
        <w:t>”.</w:t>
      </w:r>
    </w:p>
    <w:p w:rsidR="0074596E" w:rsidRPr="00D918D6" w:rsidRDefault="0074596E" w:rsidP="0074596E">
      <w:pPr>
        <w:pStyle w:val="BodyTextIndent"/>
        <w:tabs>
          <w:tab w:val="left" w:pos="0"/>
        </w:tabs>
        <w:spacing w:before="0"/>
        <w:ind w:left="0" w:right="23" w:firstLine="0"/>
        <w:rPr>
          <w:i w:val="0"/>
          <w:noProof/>
          <w:sz w:val="22"/>
          <w:szCs w:val="22"/>
        </w:rPr>
      </w:pPr>
    </w:p>
    <w:p w:rsidR="0074596E" w:rsidRPr="00D918D6" w:rsidRDefault="0074596E" w:rsidP="0074596E">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74596E" w:rsidRPr="00D918D6" w:rsidRDefault="0074596E" w:rsidP="0074596E">
      <w:pPr>
        <w:pStyle w:val="BodyTextIndent"/>
        <w:tabs>
          <w:tab w:val="left" w:pos="0"/>
        </w:tabs>
        <w:spacing w:before="0"/>
        <w:ind w:left="0" w:right="23" w:firstLine="0"/>
        <w:rPr>
          <w:i w:val="0"/>
          <w:noProof/>
          <w:sz w:val="22"/>
          <w:szCs w:val="22"/>
        </w:rPr>
      </w:pPr>
    </w:p>
    <w:p w:rsidR="0074596E" w:rsidRPr="00D918D6" w:rsidRDefault="0074596E" w:rsidP="0074596E">
      <w:pPr>
        <w:pStyle w:val="BodyTextIndent"/>
        <w:tabs>
          <w:tab w:val="left" w:pos="0"/>
        </w:tabs>
        <w:spacing w:before="0"/>
        <w:ind w:left="0" w:right="23" w:firstLine="0"/>
        <w:rPr>
          <w:i w:val="0"/>
          <w:noProof/>
          <w:sz w:val="22"/>
          <w:szCs w:val="22"/>
        </w:rPr>
      </w:pPr>
    </w:p>
    <w:p w:rsidR="0074596E" w:rsidRPr="00D918D6" w:rsidRDefault="0074596E" w:rsidP="0074596E">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4</w:t>
      </w:r>
      <w:r w:rsidRPr="00D918D6">
        <w:rPr>
          <w:i w:val="0"/>
          <w:noProof/>
          <w:sz w:val="22"/>
          <w:szCs w:val="22"/>
        </w:rPr>
        <w:t xml:space="preserve"> de pe ordinea de zi:</w:t>
      </w:r>
    </w:p>
    <w:p w:rsidR="0074596E" w:rsidRPr="00D918D6" w:rsidRDefault="0074596E" w:rsidP="0074596E">
      <w:pPr>
        <w:rPr>
          <w:rFonts w:asciiTheme="majorHAnsi" w:hAnsiTheme="majorHAnsi"/>
          <w:b/>
          <w:bCs/>
          <w:noProof/>
          <w:sz w:val="22"/>
          <w:szCs w:val="22"/>
          <w:lang w:val="ro-RO"/>
        </w:rPr>
      </w:pPr>
      <w:r w:rsidRPr="00D918D6">
        <w:rPr>
          <w:rFonts w:asciiTheme="majorHAnsi" w:hAnsiTheme="majorHAnsi"/>
          <w:b/>
          <w:bCs/>
          <w:noProof/>
          <w:sz w:val="22"/>
          <w:szCs w:val="22"/>
          <w:lang w:val="ro-RO"/>
        </w:rPr>
        <w:t>„Se împuternicește Preşedintele de ședință şi Secretarul de şedinţă, pentru semnarea hotărârii Adunării Generale Extraordinare a Acţionarilor”.</w:t>
      </w:r>
    </w:p>
    <w:p w:rsidR="0074596E" w:rsidRPr="00D918D6" w:rsidRDefault="0074596E" w:rsidP="0074596E">
      <w:pPr>
        <w:rPr>
          <w:rFonts w:asciiTheme="majorHAnsi" w:hAnsiTheme="majorHAnsi"/>
          <w:noProof/>
          <w:color w:val="1F497D"/>
          <w:sz w:val="22"/>
          <w:szCs w:val="22"/>
          <w:lang w:val="ro-RO"/>
        </w:rPr>
      </w:pPr>
    </w:p>
    <w:p w:rsidR="0074596E" w:rsidRPr="00D918D6" w:rsidRDefault="0074596E" w:rsidP="0074596E">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74596E" w:rsidRPr="00D918D6" w:rsidRDefault="0074596E" w:rsidP="0074596E">
      <w:pPr>
        <w:spacing w:before="240"/>
        <w:ind w:right="22"/>
        <w:jc w:val="both"/>
        <w:rPr>
          <w:rFonts w:asciiTheme="majorHAnsi" w:hAnsiTheme="majorHAnsi"/>
          <w:i/>
          <w:noProof/>
          <w:sz w:val="22"/>
          <w:szCs w:val="22"/>
          <w:lang w:val="ro-RO" w:eastAsia="ro-RO"/>
        </w:rPr>
      </w:pPr>
    </w:p>
    <w:p w:rsidR="0074596E" w:rsidRPr="00D918D6" w:rsidRDefault="0074596E" w:rsidP="0074596E">
      <w:pPr>
        <w:spacing w:before="240"/>
        <w:ind w:right="22"/>
        <w:jc w:val="both"/>
        <w:rPr>
          <w:rFonts w:asciiTheme="majorHAnsi" w:hAnsiTheme="majorHAnsi"/>
          <w:b/>
          <w:noProof/>
          <w:sz w:val="22"/>
          <w:szCs w:val="22"/>
          <w:lang w:val="ro-RO"/>
        </w:rPr>
      </w:pPr>
      <w:r w:rsidRPr="00D918D6">
        <w:rPr>
          <w:rFonts w:asciiTheme="majorHAnsi" w:hAnsiTheme="majorHAnsi"/>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D918D6">
        <w:rPr>
          <w:rFonts w:asciiTheme="majorHAnsi" w:hAnsiTheme="majorHAnsi"/>
          <w:noProof/>
          <w:sz w:val="22"/>
          <w:szCs w:val="22"/>
          <w:lang w:val="ro-RO" w:eastAsia="ro-RO"/>
        </w:rPr>
        <w:t>.</w:t>
      </w:r>
    </w:p>
    <w:p w:rsidR="0074596E" w:rsidRDefault="0074596E" w:rsidP="0074596E">
      <w:pPr>
        <w:spacing w:before="240"/>
        <w:ind w:right="22"/>
        <w:jc w:val="both"/>
        <w:rPr>
          <w:rFonts w:asciiTheme="majorHAnsi" w:hAnsiTheme="majorHAnsi"/>
          <w:noProof/>
          <w:sz w:val="22"/>
          <w:szCs w:val="22"/>
          <w:lang w:val="ro-RO"/>
        </w:rPr>
      </w:pPr>
    </w:p>
    <w:p w:rsidR="0074596E" w:rsidRPr="00D918D6" w:rsidRDefault="0074596E" w:rsidP="0074596E">
      <w:pPr>
        <w:spacing w:before="240"/>
        <w:ind w:right="22"/>
        <w:jc w:val="both"/>
        <w:rPr>
          <w:rFonts w:asciiTheme="majorHAnsi" w:hAnsiTheme="majorHAnsi"/>
          <w:b/>
          <w:noProof/>
          <w:sz w:val="22"/>
          <w:szCs w:val="22"/>
          <w:lang w:val="ro-RO"/>
        </w:rPr>
      </w:pPr>
      <w:r w:rsidRPr="00D918D6">
        <w:rPr>
          <w:rFonts w:asciiTheme="majorHAnsi" w:hAnsiTheme="majorHAnsi"/>
          <w:noProof/>
          <w:sz w:val="22"/>
          <w:szCs w:val="22"/>
          <w:lang w:val="ro-RO"/>
        </w:rPr>
        <w:t xml:space="preserve">Prezentul buletin de vot este valabil şi pentru cea </w:t>
      </w:r>
      <w:r w:rsidRPr="00D918D6">
        <w:rPr>
          <w:rFonts w:asciiTheme="majorHAnsi" w:hAnsiTheme="majorHAnsi"/>
          <w:noProof/>
          <w:sz w:val="22"/>
          <w:szCs w:val="22"/>
          <w:u w:val="single"/>
          <w:lang w:val="ro-RO"/>
        </w:rPr>
        <w:t xml:space="preserve">de-a doua convocare a aceleiaşi AGEA din data de </w:t>
      </w:r>
      <w:r>
        <w:rPr>
          <w:rFonts w:asciiTheme="majorHAnsi" w:hAnsiTheme="majorHAnsi"/>
          <w:b/>
          <w:noProof/>
          <w:sz w:val="22"/>
          <w:szCs w:val="22"/>
          <w:u w:val="single"/>
          <w:lang w:val="ro-RO" w:eastAsia="ro-RO"/>
        </w:rPr>
        <w:t>29</w:t>
      </w:r>
      <w:r w:rsidRPr="00D918D6">
        <w:rPr>
          <w:rFonts w:asciiTheme="majorHAnsi" w:hAnsiTheme="majorHAnsi"/>
          <w:b/>
          <w:noProof/>
          <w:sz w:val="22"/>
          <w:szCs w:val="22"/>
          <w:u w:val="single"/>
          <w:lang w:val="ro-RO" w:eastAsia="ro-RO"/>
        </w:rPr>
        <w:t xml:space="preserve"> </w:t>
      </w:r>
      <w:r>
        <w:rPr>
          <w:rFonts w:asciiTheme="majorHAnsi" w:hAnsiTheme="majorHAnsi"/>
          <w:b/>
          <w:noProof/>
          <w:sz w:val="22"/>
          <w:szCs w:val="22"/>
          <w:u w:val="single"/>
          <w:lang w:val="ro-RO" w:eastAsia="ro-RO"/>
        </w:rPr>
        <w:t>aprilie</w:t>
      </w:r>
      <w:r w:rsidRPr="00D918D6">
        <w:rPr>
          <w:rFonts w:asciiTheme="majorHAnsi" w:hAnsiTheme="majorHAnsi"/>
          <w:b/>
          <w:noProof/>
          <w:sz w:val="22"/>
          <w:szCs w:val="22"/>
          <w:u w:val="single"/>
          <w:lang w:val="ro-RO" w:eastAsia="ro-RO"/>
        </w:rPr>
        <w:t xml:space="preserve"> </w:t>
      </w:r>
      <w:r>
        <w:rPr>
          <w:rFonts w:asciiTheme="majorHAnsi" w:hAnsiTheme="majorHAnsi"/>
          <w:b/>
          <w:noProof/>
          <w:sz w:val="22"/>
          <w:szCs w:val="22"/>
          <w:u w:val="single"/>
          <w:lang w:val="ro-RO" w:eastAsia="ro-RO"/>
        </w:rPr>
        <w:t>2022</w:t>
      </w:r>
      <w:r w:rsidRPr="00D918D6">
        <w:rPr>
          <w:rFonts w:asciiTheme="majorHAnsi" w:hAnsiTheme="majorHAnsi"/>
          <w:b/>
          <w:noProof/>
          <w:sz w:val="22"/>
          <w:szCs w:val="22"/>
          <w:u w:val="single"/>
          <w:lang w:val="ro-RO"/>
        </w:rPr>
        <w:t>, ora 13:00</w:t>
      </w:r>
      <w:r w:rsidRPr="00D918D6">
        <w:rPr>
          <w:rFonts w:asciiTheme="majorHAnsi" w:hAnsiTheme="majorHAnsi"/>
          <w:noProof/>
          <w:sz w:val="22"/>
          <w:szCs w:val="22"/>
          <w:u w:val="single"/>
          <w:lang w:val="ro-RO"/>
        </w:rPr>
        <w:t xml:space="preserve"> (ora României),</w:t>
      </w:r>
      <w:r w:rsidRPr="00D918D6">
        <w:rPr>
          <w:rFonts w:asciiTheme="majorHAnsi" w:hAnsiTheme="majorHAnsi"/>
          <w:noProof/>
          <w:sz w:val="22"/>
          <w:szCs w:val="22"/>
          <w:lang w:val="ro-RO"/>
        </w:rPr>
        <w:t xml:space="preserve"> ce va avea loc </w:t>
      </w:r>
      <w:r w:rsidRPr="00D918D6">
        <w:rPr>
          <w:rFonts w:asciiTheme="majorHAnsi" w:eastAsia="Cambria" w:hAnsiTheme="majorHAnsi"/>
          <w:noProof/>
          <w:sz w:val="22"/>
          <w:szCs w:val="22"/>
          <w:bdr w:val="none" w:sz="0" w:space="0" w:color="auto" w:frame="1"/>
        </w:rPr>
        <w:t xml:space="preserve">la </w:t>
      </w:r>
      <w:r w:rsidRPr="00D918D6">
        <w:rPr>
          <w:rFonts w:asciiTheme="majorHAnsi" w:hAnsiTheme="majorHAnsi"/>
          <w:noProof/>
          <w:sz w:val="22"/>
          <w:szCs w:val="22"/>
        </w:rPr>
        <w:t>Punctul de lucru S.N.G.N. ROMGAZ S.A., situat în București, Sectorul 1, Strada Grigore Alexandrescu nr. 59, etajul 5</w:t>
      </w:r>
      <w:r w:rsidRPr="00D918D6">
        <w:rPr>
          <w:rFonts w:asciiTheme="majorHAnsi" w:hAnsiTheme="majorHAnsi"/>
          <w:noProof/>
          <w:sz w:val="22"/>
          <w:szCs w:val="22"/>
          <w:lang w:val="ro-RO"/>
        </w:rPr>
        <w:t xml:space="preserve">, în cazul în care adunarea nu se întruneşte legal şi statutar în data de </w:t>
      </w:r>
      <w:r>
        <w:rPr>
          <w:rFonts w:asciiTheme="majorHAnsi" w:hAnsiTheme="majorHAnsi"/>
          <w:b/>
          <w:noProof/>
          <w:sz w:val="22"/>
          <w:szCs w:val="22"/>
          <w:lang w:val="ro-RO" w:eastAsia="ro-RO"/>
        </w:rPr>
        <w:t>28</w:t>
      </w:r>
      <w:r w:rsidRPr="00D918D6">
        <w:rPr>
          <w:rFonts w:asciiTheme="majorHAnsi" w:hAnsiTheme="majorHAnsi"/>
          <w:b/>
          <w:noProof/>
          <w:sz w:val="22"/>
          <w:szCs w:val="22"/>
          <w:lang w:val="ro-RO" w:eastAsia="ro-RO"/>
        </w:rPr>
        <w:t xml:space="preserve"> </w:t>
      </w:r>
      <w:r>
        <w:rPr>
          <w:rFonts w:asciiTheme="majorHAnsi" w:hAnsiTheme="majorHAnsi"/>
          <w:b/>
          <w:noProof/>
          <w:sz w:val="22"/>
          <w:szCs w:val="22"/>
          <w:lang w:val="ro-RO" w:eastAsia="ro-RO"/>
        </w:rPr>
        <w:t>aprilie 2022</w:t>
      </w:r>
      <w:r w:rsidRPr="00D918D6">
        <w:rPr>
          <w:rFonts w:asciiTheme="majorHAnsi" w:hAnsiTheme="majorHAnsi"/>
          <w:b/>
          <w:noProof/>
          <w:sz w:val="22"/>
          <w:szCs w:val="22"/>
          <w:lang w:val="ro-RO" w:eastAsia="ro-RO"/>
        </w:rPr>
        <w:t xml:space="preserve">, ora </w:t>
      </w:r>
      <w:r w:rsidR="0028291C">
        <w:rPr>
          <w:rFonts w:asciiTheme="majorHAnsi" w:hAnsiTheme="majorHAnsi"/>
          <w:b/>
          <w:noProof/>
          <w:sz w:val="22"/>
          <w:szCs w:val="22"/>
          <w:lang w:val="ro-RO"/>
        </w:rPr>
        <w:t>14</w:t>
      </w:r>
      <w:r w:rsidRPr="00D918D6">
        <w:rPr>
          <w:rFonts w:asciiTheme="majorHAnsi" w:hAnsiTheme="majorHAnsi"/>
          <w:b/>
          <w:noProof/>
          <w:sz w:val="22"/>
          <w:szCs w:val="22"/>
          <w:lang w:val="ro-RO"/>
        </w:rPr>
        <w:t xml:space="preserve">:00 </w:t>
      </w:r>
      <w:r w:rsidRPr="00D918D6">
        <w:rPr>
          <w:rFonts w:asciiTheme="majorHAnsi" w:hAnsiTheme="majorHAnsi"/>
          <w:noProof/>
          <w:sz w:val="22"/>
          <w:szCs w:val="22"/>
          <w:lang w:val="ro-RO"/>
        </w:rPr>
        <w:t>(ora României).</w:t>
      </w:r>
    </w:p>
    <w:p w:rsidR="0074596E" w:rsidRPr="00D918D6" w:rsidRDefault="0074596E" w:rsidP="0074596E">
      <w:pPr>
        <w:spacing w:before="240"/>
        <w:ind w:right="22"/>
        <w:jc w:val="both"/>
        <w:rPr>
          <w:rFonts w:asciiTheme="majorHAnsi" w:hAnsiTheme="majorHAnsi"/>
          <w:noProof/>
          <w:sz w:val="22"/>
          <w:szCs w:val="22"/>
          <w:lang w:val="ro-RO"/>
        </w:rPr>
      </w:pPr>
      <w:r w:rsidRPr="00D918D6">
        <w:rPr>
          <w:rFonts w:asciiTheme="majorHAnsi" w:hAnsiTheme="majorHAnsi"/>
          <w:noProof/>
          <w:sz w:val="22"/>
          <w:szCs w:val="22"/>
          <w:lang w:val="ro-RO"/>
        </w:rPr>
        <w:t xml:space="preserve">Termenul limită pentru înregistrarea la Societate a buletinelor de vot prin corespondenţă este                                 </w:t>
      </w:r>
      <w:r>
        <w:rPr>
          <w:rFonts w:asciiTheme="majorHAnsi" w:hAnsiTheme="majorHAnsi"/>
          <w:b/>
          <w:noProof/>
          <w:sz w:val="22"/>
          <w:szCs w:val="22"/>
          <w:lang w:val="ro-RO" w:eastAsia="ro-RO"/>
        </w:rPr>
        <w:t>26</w:t>
      </w:r>
      <w:r w:rsidRPr="00D918D6">
        <w:rPr>
          <w:rFonts w:asciiTheme="majorHAnsi" w:hAnsiTheme="majorHAnsi"/>
          <w:b/>
          <w:noProof/>
          <w:sz w:val="22"/>
          <w:szCs w:val="22"/>
          <w:lang w:val="ro-RO" w:eastAsia="ro-RO"/>
        </w:rPr>
        <w:t xml:space="preserve"> </w:t>
      </w:r>
      <w:r>
        <w:rPr>
          <w:rFonts w:asciiTheme="majorHAnsi" w:hAnsiTheme="majorHAnsi"/>
          <w:b/>
          <w:noProof/>
          <w:sz w:val="22"/>
          <w:szCs w:val="22"/>
          <w:lang w:val="ro-RO" w:eastAsia="ro-RO"/>
        </w:rPr>
        <w:t>aprilie</w:t>
      </w:r>
      <w:r w:rsidRPr="00D918D6">
        <w:rPr>
          <w:rFonts w:asciiTheme="majorHAnsi" w:hAnsiTheme="majorHAnsi"/>
          <w:b/>
          <w:noProof/>
          <w:sz w:val="22"/>
          <w:szCs w:val="22"/>
          <w:lang w:val="ro-RO" w:eastAsia="ro-RO"/>
        </w:rPr>
        <w:t xml:space="preserve"> </w:t>
      </w:r>
      <w:r>
        <w:rPr>
          <w:rFonts w:asciiTheme="majorHAnsi" w:hAnsiTheme="majorHAnsi"/>
          <w:b/>
          <w:noProof/>
          <w:sz w:val="22"/>
          <w:szCs w:val="22"/>
          <w:lang w:val="ro-RO" w:eastAsia="ro-RO"/>
        </w:rPr>
        <w:t>2022</w:t>
      </w:r>
      <w:r w:rsidR="0028291C">
        <w:rPr>
          <w:rFonts w:asciiTheme="majorHAnsi" w:hAnsiTheme="majorHAnsi"/>
          <w:b/>
          <w:noProof/>
          <w:sz w:val="22"/>
          <w:szCs w:val="22"/>
          <w:lang w:val="ro-RO"/>
        </w:rPr>
        <w:t>, ora 12</w:t>
      </w:r>
      <w:r w:rsidRPr="00D918D6">
        <w:rPr>
          <w:rFonts w:asciiTheme="majorHAnsi" w:hAnsiTheme="majorHAnsi"/>
          <w:b/>
          <w:noProof/>
          <w:sz w:val="22"/>
          <w:szCs w:val="22"/>
          <w:lang w:val="ro-RO"/>
        </w:rPr>
        <w:t>:00</w:t>
      </w:r>
      <w:r w:rsidRPr="00D918D6">
        <w:rPr>
          <w:rFonts w:asciiTheme="majorHAnsi" w:hAnsiTheme="majorHAnsi"/>
          <w:noProof/>
          <w:sz w:val="22"/>
          <w:szCs w:val="22"/>
          <w:lang w:val="ro-RO"/>
        </w:rPr>
        <w:t xml:space="preserve"> (ora României).</w:t>
      </w:r>
    </w:p>
    <w:p w:rsidR="00083EE3" w:rsidRPr="0074596E" w:rsidRDefault="00083EE3" w:rsidP="003E3A08">
      <w:pPr>
        <w:autoSpaceDE w:val="0"/>
        <w:autoSpaceDN w:val="0"/>
        <w:adjustRightInd w:val="0"/>
        <w:spacing w:before="240"/>
        <w:ind w:right="22"/>
        <w:jc w:val="both"/>
        <w:rPr>
          <w:rFonts w:asciiTheme="majorHAnsi" w:hAnsiTheme="majorHAnsi"/>
          <w:noProof/>
          <w:sz w:val="22"/>
          <w:szCs w:val="22"/>
          <w:lang w:val="ro-RO"/>
        </w:rPr>
      </w:pPr>
    </w:p>
    <w:p w:rsidR="0074596E" w:rsidRDefault="0074596E" w:rsidP="003E3A08">
      <w:pPr>
        <w:autoSpaceDE w:val="0"/>
        <w:autoSpaceDN w:val="0"/>
        <w:adjustRightInd w:val="0"/>
        <w:spacing w:before="240"/>
        <w:ind w:right="22"/>
        <w:jc w:val="both"/>
        <w:rPr>
          <w:rFonts w:asciiTheme="majorHAnsi" w:hAnsiTheme="majorHAnsi"/>
          <w:noProof/>
          <w:sz w:val="22"/>
          <w:szCs w:val="22"/>
          <w:lang w:val="ro-RO"/>
        </w:rPr>
      </w:pPr>
    </w:p>
    <w:p w:rsidR="0074596E" w:rsidRDefault="0074596E" w:rsidP="003E3A08">
      <w:pPr>
        <w:autoSpaceDE w:val="0"/>
        <w:autoSpaceDN w:val="0"/>
        <w:adjustRightInd w:val="0"/>
        <w:spacing w:before="240"/>
        <w:ind w:right="22"/>
        <w:jc w:val="both"/>
        <w:rPr>
          <w:rFonts w:asciiTheme="majorHAnsi" w:hAnsiTheme="majorHAnsi"/>
          <w:noProof/>
          <w:sz w:val="22"/>
          <w:szCs w:val="22"/>
          <w:lang w:val="ro-RO"/>
        </w:rPr>
      </w:pPr>
    </w:p>
    <w:p w:rsidR="0074596E" w:rsidRDefault="0074596E" w:rsidP="003E3A08">
      <w:pPr>
        <w:autoSpaceDE w:val="0"/>
        <w:autoSpaceDN w:val="0"/>
        <w:adjustRightInd w:val="0"/>
        <w:spacing w:before="240"/>
        <w:ind w:right="22"/>
        <w:jc w:val="both"/>
        <w:rPr>
          <w:rFonts w:asciiTheme="majorHAnsi" w:hAnsiTheme="majorHAnsi"/>
          <w:noProof/>
          <w:sz w:val="22"/>
          <w:szCs w:val="22"/>
          <w:lang w:val="ro-RO"/>
        </w:rPr>
      </w:pPr>
    </w:p>
    <w:p w:rsidR="001E0C10" w:rsidRPr="0074596E" w:rsidRDefault="00FE54BF" w:rsidP="003E3A08">
      <w:pPr>
        <w:autoSpaceDE w:val="0"/>
        <w:autoSpaceDN w:val="0"/>
        <w:adjustRightInd w:val="0"/>
        <w:spacing w:before="240"/>
        <w:ind w:right="22"/>
        <w:jc w:val="both"/>
        <w:rPr>
          <w:rFonts w:asciiTheme="majorHAnsi" w:hAnsiTheme="majorHAnsi"/>
          <w:noProof/>
          <w:sz w:val="22"/>
          <w:szCs w:val="22"/>
          <w:lang w:val="ro-RO"/>
        </w:rPr>
      </w:pPr>
      <w:r w:rsidRPr="0074596E">
        <w:rPr>
          <w:rFonts w:asciiTheme="majorHAnsi" w:hAnsiTheme="majorHAnsi"/>
          <w:noProof/>
          <w:sz w:val="22"/>
          <w:szCs w:val="22"/>
          <w:lang w:val="ro-RO"/>
        </w:rPr>
        <w:t>D</w:t>
      </w:r>
      <w:r w:rsidR="001E0C10" w:rsidRPr="0074596E">
        <w:rPr>
          <w:rFonts w:asciiTheme="majorHAnsi" w:hAnsiTheme="majorHAnsi"/>
          <w:noProof/>
          <w:sz w:val="22"/>
          <w:szCs w:val="22"/>
          <w:lang w:val="ro-RO"/>
        </w:rPr>
        <w:t>ata bulet</w:t>
      </w:r>
      <w:r w:rsidRPr="0074596E">
        <w:rPr>
          <w:rFonts w:asciiTheme="majorHAnsi" w:hAnsiTheme="majorHAnsi"/>
          <w:noProof/>
          <w:sz w:val="22"/>
          <w:szCs w:val="22"/>
          <w:lang w:val="ro-RO"/>
        </w:rPr>
        <w:t>inului de vot</w:t>
      </w:r>
      <w:r w:rsidR="001E0C10" w:rsidRPr="0074596E">
        <w:rPr>
          <w:rFonts w:asciiTheme="majorHAnsi" w:hAnsiTheme="majorHAnsi"/>
          <w:noProof/>
          <w:sz w:val="22"/>
          <w:szCs w:val="22"/>
          <w:lang w:val="ro-RO"/>
        </w:rPr>
        <w:t>: [__</w:t>
      </w:r>
      <w:r w:rsidRPr="0074596E">
        <w:rPr>
          <w:rFonts w:asciiTheme="majorHAnsi" w:hAnsiTheme="majorHAnsi"/>
          <w:noProof/>
          <w:sz w:val="22"/>
          <w:szCs w:val="22"/>
          <w:lang w:val="ro-RO"/>
        </w:rPr>
        <w:t>______________</w:t>
      </w:r>
      <w:r w:rsidR="001E0C10" w:rsidRPr="0074596E">
        <w:rPr>
          <w:rFonts w:asciiTheme="majorHAnsi" w:hAnsiTheme="majorHAnsi"/>
          <w:noProof/>
          <w:sz w:val="22"/>
          <w:szCs w:val="22"/>
          <w:lang w:val="ro-RO"/>
        </w:rPr>
        <w:t>______]</w:t>
      </w:r>
    </w:p>
    <w:p w:rsidR="001E0C10" w:rsidRPr="0074596E" w:rsidRDefault="001E0C10" w:rsidP="003E3A08">
      <w:pPr>
        <w:autoSpaceDE w:val="0"/>
        <w:autoSpaceDN w:val="0"/>
        <w:adjustRightInd w:val="0"/>
        <w:ind w:right="22"/>
        <w:jc w:val="both"/>
        <w:rPr>
          <w:rFonts w:asciiTheme="majorHAnsi" w:hAnsiTheme="majorHAnsi"/>
          <w:noProof/>
          <w:sz w:val="22"/>
          <w:szCs w:val="22"/>
          <w:lang w:val="ro-RO"/>
        </w:rPr>
      </w:pPr>
    </w:p>
    <w:p w:rsidR="001E0C10" w:rsidRPr="0074596E" w:rsidRDefault="001E0C10" w:rsidP="003E3A08">
      <w:pPr>
        <w:autoSpaceDE w:val="0"/>
        <w:autoSpaceDN w:val="0"/>
        <w:adjustRightInd w:val="0"/>
        <w:ind w:right="22"/>
        <w:jc w:val="both"/>
        <w:rPr>
          <w:rFonts w:asciiTheme="majorHAnsi" w:hAnsiTheme="majorHAnsi"/>
          <w:noProof/>
          <w:sz w:val="22"/>
          <w:szCs w:val="22"/>
          <w:lang w:val="ro-RO"/>
        </w:rPr>
      </w:pPr>
      <w:r w:rsidRPr="0074596E">
        <w:rPr>
          <w:rFonts w:asciiTheme="majorHAnsi" w:hAnsiTheme="majorHAnsi"/>
          <w:noProof/>
          <w:sz w:val="22"/>
          <w:szCs w:val="22"/>
          <w:lang w:val="ro-RO"/>
        </w:rPr>
        <w:t>Denumire acţio</w:t>
      </w:r>
      <w:r w:rsidR="00083EE3" w:rsidRPr="0074596E">
        <w:rPr>
          <w:rFonts w:asciiTheme="majorHAnsi" w:hAnsiTheme="majorHAnsi"/>
          <w:noProof/>
          <w:sz w:val="22"/>
          <w:szCs w:val="22"/>
          <w:lang w:val="ro-RO"/>
        </w:rPr>
        <w:t>nar persoană juridică: [_____</w:t>
      </w:r>
      <w:r w:rsidRPr="0074596E">
        <w:rPr>
          <w:rFonts w:asciiTheme="majorHAnsi" w:hAnsiTheme="majorHAnsi"/>
          <w:noProof/>
          <w:sz w:val="22"/>
          <w:szCs w:val="22"/>
          <w:lang w:val="ro-RO"/>
        </w:rPr>
        <w:t>__</w:t>
      </w:r>
      <w:r w:rsidR="00FE54BF" w:rsidRPr="0074596E">
        <w:rPr>
          <w:rFonts w:asciiTheme="majorHAnsi" w:hAnsiTheme="majorHAnsi"/>
          <w:noProof/>
          <w:sz w:val="22"/>
          <w:szCs w:val="22"/>
          <w:lang w:val="ro-RO"/>
        </w:rPr>
        <w:t>___________________________________________</w:t>
      </w:r>
      <w:r w:rsidRPr="0074596E">
        <w:rPr>
          <w:rFonts w:asciiTheme="majorHAnsi" w:hAnsiTheme="majorHAnsi"/>
          <w:noProof/>
          <w:sz w:val="22"/>
          <w:szCs w:val="22"/>
          <w:lang w:val="ro-RO"/>
        </w:rPr>
        <w:t>____________]</w:t>
      </w:r>
    </w:p>
    <w:p w:rsidR="001E0C10" w:rsidRPr="0074596E" w:rsidRDefault="001E0C10" w:rsidP="003E3A08">
      <w:pPr>
        <w:autoSpaceDE w:val="0"/>
        <w:autoSpaceDN w:val="0"/>
        <w:adjustRightInd w:val="0"/>
        <w:ind w:right="22"/>
        <w:jc w:val="both"/>
        <w:rPr>
          <w:rFonts w:asciiTheme="majorHAnsi" w:hAnsiTheme="majorHAnsi"/>
          <w:noProof/>
          <w:sz w:val="22"/>
          <w:szCs w:val="22"/>
          <w:lang w:val="ro-RO"/>
        </w:rPr>
      </w:pPr>
    </w:p>
    <w:p w:rsidR="001E0C10" w:rsidRPr="0074596E" w:rsidRDefault="001E0C10" w:rsidP="003E3A08">
      <w:pPr>
        <w:autoSpaceDE w:val="0"/>
        <w:autoSpaceDN w:val="0"/>
        <w:adjustRightInd w:val="0"/>
        <w:ind w:right="22"/>
        <w:jc w:val="both"/>
        <w:rPr>
          <w:rFonts w:asciiTheme="majorHAnsi" w:hAnsiTheme="majorHAnsi"/>
          <w:noProof/>
          <w:sz w:val="22"/>
          <w:szCs w:val="22"/>
          <w:lang w:val="ro-RO"/>
        </w:rPr>
      </w:pPr>
      <w:r w:rsidRPr="0074596E">
        <w:rPr>
          <w:rFonts w:asciiTheme="majorHAnsi" w:hAnsiTheme="majorHAnsi"/>
          <w:noProof/>
          <w:sz w:val="22"/>
          <w:szCs w:val="22"/>
          <w:lang w:val="ro-RO"/>
        </w:rPr>
        <w:t>Nume şi prenume reprezentant legal: [_____________</w:t>
      </w:r>
      <w:r w:rsidR="00FE54BF" w:rsidRPr="0074596E">
        <w:rPr>
          <w:rFonts w:asciiTheme="majorHAnsi" w:hAnsiTheme="majorHAnsi"/>
          <w:noProof/>
          <w:sz w:val="22"/>
          <w:szCs w:val="22"/>
          <w:lang w:val="ro-RO"/>
        </w:rPr>
        <w:t>_____________________</w:t>
      </w:r>
      <w:r w:rsidRPr="0074596E">
        <w:rPr>
          <w:rFonts w:asciiTheme="majorHAnsi" w:hAnsiTheme="majorHAnsi"/>
          <w:noProof/>
          <w:sz w:val="22"/>
          <w:szCs w:val="22"/>
          <w:lang w:val="ro-RO"/>
        </w:rPr>
        <w:t>_________] (se va completa cu denumirea acţionarului persoană juridică şi cu numele şi prenumele reprezentantului legal, în clar, cu majuscule)</w:t>
      </w:r>
    </w:p>
    <w:p w:rsidR="001E0C10" w:rsidRPr="0074596E" w:rsidRDefault="001E0C10" w:rsidP="003E3A08">
      <w:pPr>
        <w:autoSpaceDE w:val="0"/>
        <w:autoSpaceDN w:val="0"/>
        <w:adjustRightInd w:val="0"/>
        <w:ind w:right="22"/>
        <w:jc w:val="both"/>
        <w:rPr>
          <w:rFonts w:asciiTheme="majorHAnsi" w:hAnsiTheme="majorHAnsi"/>
          <w:noProof/>
          <w:sz w:val="22"/>
          <w:szCs w:val="22"/>
          <w:lang w:val="ro-RO"/>
        </w:rPr>
      </w:pPr>
    </w:p>
    <w:p w:rsidR="001E0C10" w:rsidRPr="0074596E" w:rsidRDefault="001E0C10" w:rsidP="003E3A08">
      <w:pPr>
        <w:autoSpaceDE w:val="0"/>
        <w:autoSpaceDN w:val="0"/>
        <w:adjustRightInd w:val="0"/>
        <w:ind w:right="22"/>
        <w:jc w:val="both"/>
        <w:rPr>
          <w:rFonts w:asciiTheme="majorHAnsi" w:hAnsiTheme="majorHAnsi"/>
          <w:noProof/>
          <w:sz w:val="22"/>
          <w:szCs w:val="22"/>
          <w:lang w:val="ro-RO"/>
        </w:rPr>
      </w:pPr>
      <w:r w:rsidRPr="0074596E">
        <w:rPr>
          <w:rFonts w:asciiTheme="majorHAnsi" w:hAnsiTheme="majorHAnsi"/>
          <w:noProof/>
          <w:sz w:val="22"/>
          <w:szCs w:val="22"/>
          <w:lang w:val="ro-RO"/>
        </w:rPr>
        <w:t xml:space="preserve">Semnătura: </w:t>
      </w:r>
      <w:r w:rsidRPr="0074596E">
        <w:rPr>
          <w:rFonts w:asciiTheme="majorHAnsi" w:hAnsiTheme="majorHAnsi"/>
          <w:noProof/>
          <w:sz w:val="22"/>
          <w:szCs w:val="22"/>
          <w:lang w:val="ro-RO"/>
        </w:rPr>
        <w:tab/>
        <w:t>[______________________] (se va completa cu semnătura reprezentantului acţionarului persoană juridică şi se va ştampila)</w:t>
      </w:r>
    </w:p>
    <w:sectPr w:rsidR="001E0C10" w:rsidRPr="0074596E" w:rsidSect="0074596E">
      <w:footerReference w:type="even" r:id="rId7"/>
      <w:footerReference w:type="default" r:id="rId8"/>
      <w:footerReference w:type="first" r:id="rId9"/>
      <w:pgSz w:w="11907" w:h="16840" w:code="9"/>
      <w:pgMar w:top="990" w:right="92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BB4" w:rsidRDefault="00FE4BB4">
      <w:r>
        <w:separator/>
      </w:r>
    </w:p>
  </w:endnote>
  <w:endnote w:type="continuationSeparator" w:id="0">
    <w:p w:rsidR="00FE4BB4" w:rsidRDefault="00FE4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5764" w:rsidRDefault="00FE4B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074990"/>
      <w:docPartObj>
        <w:docPartGallery w:val="Page Numbers (Bottom of Page)"/>
        <w:docPartUnique/>
      </w:docPartObj>
    </w:sdtPr>
    <w:sdtEndPr>
      <w:rPr>
        <w:noProof/>
      </w:rPr>
    </w:sdtEndPr>
    <w:sdtContent>
      <w:p w:rsidR="00461132" w:rsidRDefault="00461132">
        <w:pPr>
          <w:pStyle w:val="Footer"/>
          <w:jc w:val="center"/>
        </w:pPr>
        <w:r>
          <w:fldChar w:fldCharType="begin"/>
        </w:r>
        <w:r>
          <w:instrText xml:space="preserve"> PAGE   \* MERGEFORMAT </w:instrText>
        </w:r>
        <w:r>
          <w:fldChar w:fldCharType="separate"/>
        </w:r>
        <w:r w:rsidR="00821FCE">
          <w:rPr>
            <w:noProof/>
          </w:rPr>
          <w:t>2</w:t>
        </w:r>
        <w:r>
          <w:rPr>
            <w:noProof/>
          </w:rPr>
          <w:fldChar w:fldCharType="end"/>
        </w:r>
      </w:p>
    </w:sdtContent>
  </w:sdt>
  <w:p w:rsidR="00E05764" w:rsidRDefault="00FE4BB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64" w:rsidRDefault="00F65773">
    <w:pPr>
      <w:pStyle w:val="Footer"/>
    </w:pPr>
    <w:r>
      <w:t xml:space="preserve">       </w:t>
    </w:r>
  </w:p>
  <w:p w:rsidR="00E05764" w:rsidRDefault="00F65773">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BB4" w:rsidRDefault="00FE4BB4">
      <w:r>
        <w:separator/>
      </w:r>
    </w:p>
  </w:footnote>
  <w:footnote w:type="continuationSeparator" w:id="0">
    <w:p w:rsidR="00FE4BB4" w:rsidRDefault="00FE4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0"/>
    <w:rsid w:val="00000025"/>
    <w:rsid w:val="00004F56"/>
    <w:rsid w:val="00010443"/>
    <w:rsid w:val="00083EE3"/>
    <w:rsid w:val="000C169B"/>
    <w:rsid w:val="000E52AD"/>
    <w:rsid w:val="000F5035"/>
    <w:rsid w:val="00111DA7"/>
    <w:rsid w:val="00121A61"/>
    <w:rsid w:val="00121FA5"/>
    <w:rsid w:val="00165EF7"/>
    <w:rsid w:val="00171F5D"/>
    <w:rsid w:val="00174B32"/>
    <w:rsid w:val="0018521B"/>
    <w:rsid w:val="001870B8"/>
    <w:rsid w:val="001963ED"/>
    <w:rsid w:val="001C0CB9"/>
    <w:rsid w:val="001E0C10"/>
    <w:rsid w:val="00215D56"/>
    <w:rsid w:val="00217C3F"/>
    <w:rsid w:val="00223A76"/>
    <w:rsid w:val="00232267"/>
    <w:rsid w:val="00242376"/>
    <w:rsid w:val="0024493D"/>
    <w:rsid w:val="0028291C"/>
    <w:rsid w:val="00287C47"/>
    <w:rsid w:val="002A1A56"/>
    <w:rsid w:val="002A5575"/>
    <w:rsid w:val="002B6808"/>
    <w:rsid w:val="002C44D0"/>
    <w:rsid w:val="002D1CCF"/>
    <w:rsid w:val="002F1951"/>
    <w:rsid w:val="0031255E"/>
    <w:rsid w:val="00321FF3"/>
    <w:rsid w:val="0033548E"/>
    <w:rsid w:val="00336A23"/>
    <w:rsid w:val="00353E6D"/>
    <w:rsid w:val="003624EF"/>
    <w:rsid w:val="003A5AE8"/>
    <w:rsid w:val="003E3A08"/>
    <w:rsid w:val="003E594D"/>
    <w:rsid w:val="003F67CF"/>
    <w:rsid w:val="00406113"/>
    <w:rsid w:val="004203B2"/>
    <w:rsid w:val="004602AD"/>
    <w:rsid w:val="00461132"/>
    <w:rsid w:val="00483536"/>
    <w:rsid w:val="00584AA9"/>
    <w:rsid w:val="005871FA"/>
    <w:rsid w:val="005A5AD1"/>
    <w:rsid w:val="005B2448"/>
    <w:rsid w:val="005D79A6"/>
    <w:rsid w:val="005E4497"/>
    <w:rsid w:val="005F5F41"/>
    <w:rsid w:val="00620B6C"/>
    <w:rsid w:val="006474AB"/>
    <w:rsid w:val="00650294"/>
    <w:rsid w:val="00661436"/>
    <w:rsid w:val="0067387A"/>
    <w:rsid w:val="0067519C"/>
    <w:rsid w:val="006A42B4"/>
    <w:rsid w:val="007036A5"/>
    <w:rsid w:val="007415DD"/>
    <w:rsid w:val="0074596E"/>
    <w:rsid w:val="00746002"/>
    <w:rsid w:val="0076682B"/>
    <w:rsid w:val="00772C11"/>
    <w:rsid w:val="00775CF7"/>
    <w:rsid w:val="007C0A35"/>
    <w:rsid w:val="007C2EF9"/>
    <w:rsid w:val="007F7CC3"/>
    <w:rsid w:val="00804FF2"/>
    <w:rsid w:val="00811849"/>
    <w:rsid w:val="00821FCE"/>
    <w:rsid w:val="008622BE"/>
    <w:rsid w:val="00875514"/>
    <w:rsid w:val="008D6590"/>
    <w:rsid w:val="00960BA4"/>
    <w:rsid w:val="0098632A"/>
    <w:rsid w:val="009A693C"/>
    <w:rsid w:val="009D256E"/>
    <w:rsid w:val="00A16C78"/>
    <w:rsid w:val="00A25A3E"/>
    <w:rsid w:val="00A474A1"/>
    <w:rsid w:val="00A67F51"/>
    <w:rsid w:val="00AA2930"/>
    <w:rsid w:val="00AC258C"/>
    <w:rsid w:val="00AE0B82"/>
    <w:rsid w:val="00AE2DB9"/>
    <w:rsid w:val="00B10826"/>
    <w:rsid w:val="00B25AEC"/>
    <w:rsid w:val="00B72423"/>
    <w:rsid w:val="00B81C65"/>
    <w:rsid w:val="00BA11DD"/>
    <w:rsid w:val="00BC6E8E"/>
    <w:rsid w:val="00BD3567"/>
    <w:rsid w:val="00BD67CC"/>
    <w:rsid w:val="00C10ED8"/>
    <w:rsid w:val="00C22093"/>
    <w:rsid w:val="00C33DBF"/>
    <w:rsid w:val="00C4108D"/>
    <w:rsid w:val="00C96441"/>
    <w:rsid w:val="00CC55A9"/>
    <w:rsid w:val="00D02702"/>
    <w:rsid w:val="00D35408"/>
    <w:rsid w:val="00D420D4"/>
    <w:rsid w:val="00D55382"/>
    <w:rsid w:val="00D64083"/>
    <w:rsid w:val="00D749E3"/>
    <w:rsid w:val="00D8386D"/>
    <w:rsid w:val="00D87117"/>
    <w:rsid w:val="00E0769A"/>
    <w:rsid w:val="00E10919"/>
    <w:rsid w:val="00E2256F"/>
    <w:rsid w:val="00E565C8"/>
    <w:rsid w:val="00E61D7F"/>
    <w:rsid w:val="00E63D26"/>
    <w:rsid w:val="00EA0A92"/>
    <w:rsid w:val="00EB1D27"/>
    <w:rsid w:val="00EC0082"/>
    <w:rsid w:val="00EE3AF5"/>
    <w:rsid w:val="00F074FE"/>
    <w:rsid w:val="00F12A19"/>
    <w:rsid w:val="00F363B1"/>
    <w:rsid w:val="00F6103F"/>
    <w:rsid w:val="00F65773"/>
    <w:rsid w:val="00FA3BB6"/>
    <w:rsid w:val="00FB6693"/>
    <w:rsid w:val="00FD0FD2"/>
    <w:rsid w:val="00FD499E"/>
    <w:rsid w:val="00FE4BB4"/>
    <w:rsid w:val="00FE5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774B9A-0FAA-4BAD-A1A8-08C493992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C10"/>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C10"/>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1E0C10"/>
    <w:rPr>
      <w:rFonts w:ascii="Microsoft Sans Serif" w:eastAsia="Times New Roman" w:hAnsi="Microsoft Sans Serif" w:cs="Times New Roman"/>
      <w:sz w:val="16"/>
      <w:szCs w:val="20"/>
    </w:rPr>
  </w:style>
  <w:style w:type="character" w:styleId="PageNumber">
    <w:name w:val="page number"/>
    <w:basedOn w:val="DefaultParagraphFont"/>
    <w:rsid w:val="001E0C10"/>
  </w:style>
  <w:style w:type="paragraph" w:styleId="ListParagraph">
    <w:name w:val="List Paragraph"/>
    <w:aliases w:val="Normal bullet 2,Paragraph,Bullet EY,List L1,Normal2,List Paragraph1"/>
    <w:basedOn w:val="Normal"/>
    <w:link w:val="ListParagraphChar"/>
    <w:uiPriority w:val="34"/>
    <w:qFormat/>
    <w:rsid w:val="001E0C10"/>
    <w:pPr>
      <w:ind w:left="720"/>
    </w:pPr>
  </w:style>
  <w:style w:type="paragraph" w:styleId="BodyTextIndent">
    <w:name w:val="Body Text Indent"/>
    <w:basedOn w:val="Normal"/>
    <w:link w:val="BodyTextIndentChar"/>
    <w:uiPriority w:val="99"/>
    <w:unhideWhenUsed/>
    <w:rsid w:val="001E0C10"/>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1E0C10"/>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1E0C10"/>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1E0C10"/>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1C0CB9"/>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1C0CB9"/>
    <w:rPr>
      <w:rFonts w:ascii="Courier New" w:eastAsia="Calibri" w:hAnsi="Courier New" w:cs="Courier New"/>
      <w:sz w:val="20"/>
      <w:szCs w:val="20"/>
    </w:rPr>
  </w:style>
  <w:style w:type="paragraph" w:customStyle="1" w:styleId="Default">
    <w:name w:val="Default"/>
    <w:rsid w:val="00D749E3"/>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33548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61132"/>
    <w:pPr>
      <w:tabs>
        <w:tab w:val="center" w:pos="4680"/>
        <w:tab w:val="right" w:pos="9360"/>
      </w:tabs>
    </w:pPr>
  </w:style>
  <w:style w:type="character" w:customStyle="1" w:styleId="HeaderChar">
    <w:name w:val="Header Char"/>
    <w:basedOn w:val="DefaultParagraphFont"/>
    <w:link w:val="Header"/>
    <w:uiPriority w:val="99"/>
    <w:rsid w:val="0046113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49919">
      <w:bodyDiv w:val="1"/>
      <w:marLeft w:val="0"/>
      <w:marRight w:val="0"/>
      <w:marTop w:val="0"/>
      <w:marBottom w:val="0"/>
      <w:divBdr>
        <w:top w:val="none" w:sz="0" w:space="0" w:color="auto"/>
        <w:left w:val="none" w:sz="0" w:space="0" w:color="auto"/>
        <w:bottom w:val="none" w:sz="0" w:space="0" w:color="auto"/>
        <w:right w:val="none" w:sz="0" w:space="0" w:color="auto"/>
      </w:divBdr>
    </w:div>
    <w:div w:id="1189413754">
      <w:bodyDiv w:val="1"/>
      <w:marLeft w:val="0"/>
      <w:marRight w:val="0"/>
      <w:marTop w:val="0"/>
      <w:marBottom w:val="0"/>
      <w:divBdr>
        <w:top w:val="none" w:sz="0" w:space="0" w:color="auto"/>
        <w:left w:val="none" w:sz="0" w:space="0" w:color="auto"/>
        <w:bottom w:val="none" w:sz="0" w:space="0" w:color="auto"/>
        <w:right w:val="none" w:sz="0" w:space="0" w:color="auto"/>
      </w:divBdr>
    </w:div>
    <w:div w:id="1589070624">
      <w:bodyDiv w:val="1"/>
      <w:marLeft w:val="0"/>
      <w:marRight w:val="0"/>
      <w:marTop w:val="0"/>
      <w:marBottom w:val="0"/>
      <w:divBdr>
        <w:top w:val="none" w:sz="0" w:space="0" w:color="auto"/>
        <w:left w:val="none" w:sz="0" w:space="0" w:color="auto"/>
        <w:bottom w:val="none" w:sz="0" w:space="0" w:color="auto"/>
        <w:right w:val="none" w:sz="0" w:space="0" w:color="auto"/>
      </w:divBdr>
    </w:div>
    <w:div w:id="21048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55</cp:revision>
  <dcterms:created xsi:type="dcterms:W3CDTF">2018-08-15T18:59:00Z</dcterms:created>
  <dcterms:modified xsi:type="dcterms:W3CDTF">2022-03-25T09:35:00Z</dcterms:modified>
</cp:coreProperties>
</file>