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28773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28773F">
        <w:rPr>
          <w:rFonts w:ascii="Arial" w:hAnsi="Arial" w:cs="Arial"/>
          <w:b/>
          <w:noProof/>
          <w:sz w:val="22"/>
          <w:szCs w:val="22"/>
          <w:lang w:val="en-GB"/>
        </w:rPr>
        <w:t>May 1</w:t>
      </w:r>
      <w:r w:rsidR="003C7378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28773F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3C7378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28773F">
        <w:rPr>
          <w:rFonts w:ascii="Arial" w:hAnsi="Arial" w:cs="Arial"/>
          <w:b/>
          <w:noProof/>
          <w:sz w:val="22"/>
          <w:szCs w:val="22"/>
          <w:lang w:val="en-GB"/>
        </w:rPr>
        <w:t>April 28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6C33AA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 10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 10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28773F" w:rsidRPr="006C33AA" w:rsidRDefault="0028773F" w:rsidP="0028773F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28773F" w:rsidRPr="006C33AA" w:rsidRDefault="0028773F" w:rsidP="0028773F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esolution for item 1 on the agenda: </w:t>
      </w:r>
    </w:p>
    <w:p w:rsidR="00DA1C5D" w:rsidRDefault="00DA1C5D" w:rsidP="00DA1C5D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„Approves the Settlement Agreement between SNGN ROMGAZ SA and DURO FELGUERA SA </w:t>
      </w:r>
      <w:r>
        <w:rPr>
          <w:rFonts w:ascii="Arial" w:hAnsi="Arial" w:cs="Arial"/>
          <w:b/>
          <w:bCs/>
          <w:noProof/>
          <w:sz w:val="22"/>
          <w:szCs w:val="22"/>
          <w:lang w:val="en-GB"/>
        </w:rPr>
        <w:t>(</w:t>
      </w:r>
      <w:r>
        <w:rPr>
          <w:rFonts w:ascii="Arial" w:hAnsi="Arial" w:cs="Arial"/>
          <w:b/>
          <w:bCs/>
          <w:kern w:val="28"/>
          <w:sz w:val="22"/>
          <w:szCs w:val="22"/>
          <w:lang w:val="en-GB"/>
        </w:rPr>
        <w:t>with all its Annexes)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28773F" w:rsidRPr="006C33AA" w:rsidRDefault="0028773F" w:rsidP="0028773F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28773F" w:rsidRPr="006C33AA" w:rsidRDefault="0028773F" w:rsidP="0028773F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28773F" w:rsidRDefault="0028773F" w:rsidP="0028773F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28773F" w:rsidRDefault="0028773F" w:rsidP="0028773F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esolution for item </w:t>
      </w:r>
      <w:r>
        <w:rPr>
          <w:rFonts w:ascii="Arial" w:eastAsiaTheme="minorHAnsi" w:hAnsi="Arial" w:cs="Arial"/>
          <w:noProof/>
          <w:sz w:val="22"/>
          <w:szCs w:val="22"/>
          <w:lang w:val="en-GB"/>
        </w:rPr>
        <w:t>2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28773F" w:rsidRPr="006C33AA" w:rsidRDefault="0028773F" w:rsidP="0028773F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Authoris</w:t>
      </w:r>
      <w:r w:rsidRPr="006C33AA">
        <w:rPr>
          <w:rFonts w:ascii="Arial" w:eastAsiaTheme="minorHAnsi" w:hAnsi="Arial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28773F" w:rsidRPr="006C33AA" w:rsidRDefault="0028773F" w:rsidP="0028773F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28773F" w:rsidRPr="006C33AA" w:rsidRDefault="0028773F" w:rsidP="0028773F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28773F" w:rsidRPr="006C33AA" w:rsidRDefault="0028773F" w:rsidP="0028773F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28773F" w:rsidRPr="006C33AA" w:rsidRDefault="0028773F" w:rsidP="0028773F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6C33AA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May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11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 10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28773F" w:rsidRPr="006C33AA" w:rsidRDefault="0028773F" w:rsidP="0028773F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C8" w:rsidRDefault="00E224C8">
      <w:r>
        <w:separator/>
      </w:r>
    </w:p>
  </w:endnote>
  <w:endnote w:type="continuationSeparator" w:id="0">
    <w:p w:rsidR="00E224C8" w:rsidRDefault="00E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C5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C8" w:rsidRDefault="00E224C8">
      <w:r>
        <w:separator/>
      </w:r>
    </w:p>
  </w:footnote>
  <w:footnote w:type="continuationSeparator" w:id="0">
    <w:p w:rsidR="00E224C8" w:rsidRDefault="00E2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436E3"/>
    <w:rsid w:val="00144555"/>
    <w:rsid w:val="00181A86"/>
    <w:rsid w:val="00187E98"/>
    <w:rsid w:val="00195A71"/>
    <w:rsid w:val="001B702F"/>
    <w:rsid w:val="001C707D"/>
    <w:rsid w:val="001E52FE"/>
    <w:rsid w:val="001E7E71"/>
    <w:rsid w:val="001F0573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C651D"/>
    <w:rsid w:val="005E3253"/>
    <w:rsid w:val="00635115"/>
    <w:rsid w:val="00637D92"/>
    <w:rsid w:val="006757AF"/>
    <w:rsid w:val="006B7E4E"/>
    <w:rsid w:val="006C6F5B"/>
    <w:rsid w:val="0074661B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5466"/>
    <w:rsid w:val="00906515"/>
    <w:rsid w:val="00912E20"/>
    <w:rsid w:val="009667F0"/>
    <w:rsid w:val="00980A6D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6967"/>
    <w:rsid w:val="00DA1C5D"/>
    <w:rsid w:val="00DA4204"/>
    <w:rsid w:val="00DE4949"/>
    <w:rsid w:val="00DF6167"/>
    <w:rsid w:val="00E1601A"/>
    <w:rsid w:val="00E224C8"/>
    <w:rsid w:val="00E269F3"/>
    <w:rsid w:val="00E62C63"/>
    <w:rsid w:val="00E64867"/>
    <w:rsid w:val="00E67A09"/>
    <w:rsid w:val="00E857C8"/>
    <w:rsid w:val="00EA2AC4"/>
    <w:rsid w:val="00EB4EAA"/>
    <w:rsid w:val="00EF09AA"/>
    <w:rsid w:val="00F06C0E"/>
    <w:rsid w:val="00F36DE3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53</cp:revision>
  <dcterms:created xsi:type="dcterms:W3CDTF">2018-08-15T19:26:00Z</dcterms:created>
  <dcterms:modified xsi:type="dcterms:W3CDTF">2023-04-06T07:37:00Z</dcterms:modified>
</cp:coreProperties>
</file>