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106E92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</w:t>
      </w:r>
      <w:r w:rsidR="00DA2FCB" w:rsidRPr="00DA2FCB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</w:t>
      </w:r>
      <w:r w:rsidR="00DA2FCB" w:rsidRPr="00FD2A65">
        <w:rPr>
          <w:rFonts w:ascii="Trebuchet MS" w:hAnsi="Trebuchet MS" w:cs="Arial"/>
          <w:noProof/>
          <w:sz w:val="22"/>
          <w:szCs w:val="22"/>
          <w:lang w:val="en-GB"/>
        </w:rPr>
        <w:t>385,422,400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 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A2FCB" w:rsidRDefault="00DA2FCB" w:rsidP="00DA2FCB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75814" w:rsidRDefault="00D75814" w:rsidP="00D75814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>
        <w:rPr>
          <w:rFonts w:ascii="Trebuchet MS" w:eastAsia="Calibri" w:hAnsi="Trebuchet MS" w:cs="Arial"/>
          <w:noProof/>
          <w:sz w:val="22"/>
          <w:szCs w:val="22"/>
          <w:lang w:val="en-GB"/>
        </w:rPr>
        <w:t xml:space="preserve">The draft resolution for item 16 on the agenda: </w:t>
      </w:r>
    </w:p>
    <w:p w:rsidR="00D75814" w:rsidRDefault="00D75814" w:rsidP="00D75814">
      <w:pPr>
        <w:jc w:val="both"/>
        <w:rPr>
          <w:rFonts w:ascii="Trebuchet MS" w:eastAsia="Calibri" w:hAnsi="Trebuchet MS" w:cs="Arial"/>
          <w:b/>
          <w:iCs/>
          <w:sz w:val="22"/>
          <w:szCs w:val="22"/>
          <w:lang w:val="en-GB"/>
        </w:rPr>
      </w:pPr>
      <w:r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„Appoints Pricewaterhousecoopers Audit S.R.L. as fina</w:t>
      </w:r>
      <w:r w:rsidR="00FA6C66"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>ncial auditor of S.N.G.N. Romgaz</w:t>
      </w:r>
      <w:bookmarkStart w:id="0" w:name="_GoBack"/>
      <w:bookmarkEnd w:id="0"/>
      <w:r>
        <w:rPr>
          <w:rFonts w:ascii="Trebuchet MS" w:eastAsia="Calibri" w:hAnsi="Trebuchet MS" w:cs="Arial"/>
          <w:b/>
          <w:noProof/>
          <w:sz w:val="22"/>
          <w:szCs w:val="22"/>
          <w:lang w:val="en-GB"/>
        </w:rPr>
        <w:t xml:space="preserve"> S.A.”.</w:t>
      </w:r>
    </w:p>
    <w:p w:rsidR="00D75814" w:rsidRDefault="00D75814" w:rsidP="00D75814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:rsidR="00D75814" w:rsidRDefault="00D75814" w:rsidP="00D75814">
      <w:pPr>
        <w:suppressAutoHyphens w:val="0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  <w:r>
        <w:rPr>
          <w:rFonts w:ascii="Trebuchet MS" w:eastAsia="Calibr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75814" w:rsidRDefault="00D75814" w:rsidP="00D75814">
      <w:pPr>
        <w:shd w:val="clear" w:color="auto" w:fill="FFFFFF"/>
        <w:jc w:val="both"/>
        <w:rPr>
          <w:rFonts w:ascii="Trebuchet MS" w:eastAsia="Calibri" w:hAnsi="Trebuchet MS" w:cs="Arial"/>
          <w:b/>
          <w:bCs/>
          <w:noProof/>
          <w:sz w:val="22"/>
          <w:szCs w:val="22"/>
          <w:lang w:val="en-GB"/>
        </w:rPr>
      </w:pPr>
    </w:p>
    <w:p w:rsidR="00D75814" w:rsidRDefault="00D75814" w:rsidP="00D75814">
      <w:pPr>
        <w:shd w:val="clear" w:color="auto" w:fill="FFFFFF"/>
        <w:jc w:val="both"/>
        <w:rPr>
          <w:rFonts w:ascii="Trebuchet MS" w:eastAsia="Calibri" w:hAnsi="Trebuchet MS" w:cs="Arial"/>
          <w:noProof/>
          <w:sz w:val="22"/>
          <w:szCs w:val="22"/>
          <w:lang w:val="en-GB"/>
        </w:rPr>
      </w:pPr>
    </w:p>
    <w:p w:rsidR="00D75814" w:rsidRDefault="00D75814" w:rsidP="00D75814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75814" w:rsidRDefault="00D75814" w:rsidP="00D7581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75814" w:rsidRDefault="00D75814" w:rsidP="00D7581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75814" w:rsidRDefault="00D75814" w:rsidP="00D7581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>
        <w:rPr>
          <w:rFonts w:ascii="Trebuchet MS" w:hAnsi="Trebuchet MS" w:cs="Arial"/>
          <w:noProof/>
          <w:sz w:val="22"/>
          <w:szCs w:val="22"/>
          <w:lang w:val="en-GB"/>
        </w:rPr>
        <w:t xml:space="preserve">Vote for item 16 on the agenda, shall be exercised separately from other points on the agenda, voting through this bulletin, in order to ensure the secrecy of the vote. </w:t>
      </w:r>
    </w:p>
    <w:p w:rsidR="00D75814" w:rsidRDefault="00D75814" w:rsidP="00D75814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A2FCB" w:rsidRPr="00384FBA" w:rsidRDefault="00DA2FCB" w:rsidP="00DA2FCB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="00106E92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April </w:t>
      </w:r>
      <w:r w:rsidR="00493958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</w:t>
      </w:r>
      <w:r w:rsidR="00106E92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6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DA2FCB" w:rsidRDefault="00DA2FCB" w:rsidP="00DA2FCB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DA2FCB" w:rsidP="0049395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deadline for the registration of the voting ballots for the vote by correspondence at the Company is </w:t>
      </w:r>
      <w:r w:rsidR="00106E92">
        <w:rPr>
          <w:rFonts w:ascii="Trebuchet MS" w:hAnsi="Trebuchet MS" w:cs="Arial"/>
          <w:b/>
          <w:noProof/>
          <w:sz w:val="22"/>
          <w:szCs w:val="22"/>
          <w:lang w:val="en-GB"/>
        </w:rPr>
        <w:t>April 23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D75814">
      <w:footerReference w:type="even" r:id="rId8"/>
      <w:footerReference w:type="default" r:id="rId9"/>
      <w:pgSz w:w="11907" w:h="16840" w:code="9"/>
      <w:pgMar w:top="126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70" w:rsidRDefault="00614A70">
      <w:r>
        <w:separator/>
      </w:r>
    </w:p>
  </w:endnote>
  <w:endnote w:type="continuationSeparator" w:id="0">
    <w:p w:rsidR="00614A70" w:rsidRDefault="0061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C6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70" w:rsidRDefault="00614A70">
      <w:r>
        <w:separator/>
      </w:r>
    </w:p>
  </w:footnote>
  <w:footnote w:type="continuationSeparator" w:id="0">
    <w:p w:rsidR="00614A70" w:rsidRDefault="00614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2AE12AB"/>
    <w:multiLevelType w:val="hybridMultilevel"/>
    <w:tmpl w:val="D0FE2A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D0622"/>
    <w:multiLevelType w:val="hybridMultilevel"/>
    <w:tmpl w:val="DF0A42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06E92"/>
    <w:rsid w:val="00111283"/>
    <w:rsid w:val="00130EEB"/>
    <w:rsid w:val="001436E3"/>
    <w:rsid w:val="00144555"/>
    <w:rsid w:val="00174CAF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93958"/>
    <w:rsid w:val="004D2B9D"/>
    <w:rsid w:val="00514244"/>
    <w:rsid w:val="00537926"/>
    <w:rsid w:val="00542D8A"/>
    <w:rsid w:val="0055646B"/>
    <w:rsid w:val="00556D6C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14A70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E0106"/>
    <w:rsid w:val="00A00FF5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E44F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77933"/>
    <w:rsid w:val="00CC3F89"/>
    <w:rsid w:val="00CD3E5C"/>
    <w:rsid w:val="00CD47D7"/>
    <w:rsid w:val="00D17183"/>
    <w:rsid w:val="00D23412"/>
    <w:rsid w:val="00D3021C"/>
    <w:rsid w:val="00D33A47"/>
    <w:rsid w:val="00D455B0"/>
    <w:rsid w:val="00D51E43"/>
    <w:rsid w:val="00D5596D"/>
    <w:rsid w:val="00D612E2"/>
    <w:rsid w:val="00D6375B"/>
    <w:rsid w:val="00D66967"/>
    <w:rsid w:val="00D75814"/>
    <w:rsid w:val="00D807A8"/>
    <w:rsid w:val="00D875B2"/>
    <w:rsid w:val="00DA1C5D"/>
    <w:rsid w:val="00DA2FCB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E29CC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A6C66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D0C9-0595-432A-BE20-8EF6DC2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109</cp:revision>
  <dcterms:created xsi:type="dcterms:W3CDTF">2018-08-15T19:26:00Z</dcterms:created>
  <dcterms:modified xsi:type="dcterms:W3CDTF">2024-03-25T12:42:00Z</dcterms:modified>
</cp:coreProperties>
</file>