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FD2A65" w:rsidRDefault="00195A71" w:rsidP="00103F4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</w:p>
    <w:p w:rsidR="00195A71" w:rsidRPr="00FD2A65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>For the O</w:t>
      </w:r>
      <w:r w:rsidR="00195A71"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FD2A65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– S.A. on </w:t>
      </w:r>
      <w:r w:rsidR="00DA2FCB">
        <w:rPr>
          <w:rFonts w:ascii="Trebuchet MS" w:hAnsi="Trebuchet MS" w:cs="Arial"/>
          <w:b/>
          <w:noProof/>
          <w:sz w:val="22"/>
          <w:szCs w:val="22"/>
          <w:lang w:val="en-GB"/>
        </w:rPr>
        <w:t>April 4</w:t>
      </w:r>
      <w:r w:rsidR="00F36DE3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DA2FCB">
        <w:rPr>
          <w:rFonts w:ascii="Trebuchet MS" w:hAnsi="Trebuchet MS" w:cs="Arial"/>
          <w:b/>
          <w:noProof/>
          <w:sz w:val="22"/>
          <w:szCs w:val="22"/>
          <w:lang w:val="en-GB"/>
        </w:rPr>
        <w:t>5</w:t>
      </w:r>
      <w:r w:rsidR="00B20077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103F4F">
        <w:rPr>
          <w:rFonts w:ascii="Trebuchet MS" w:hAnsi="Trebuchet MS" w:cs="Arial"/>
          <w:b/>
          <w:noProof/>
          <w:sz w:val="22"/>
          <w:szCs w:val="22"/>
          <w:lang w:val="en-GB"/>
        </w:rPr>
        <w:t>2024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legally represented by [</w:t>
      </w:r>
      <w:r w:rsidR="00E00109">
        <w:rPr>
          <w:rFonts w:ascii="Trebuchet MS" w:hAnsi="Trebuchet MS" w:cs="Arial"/>
          <w:noProof/>
          <w:sz w:val="22"/>
          <w:szCs w:val="22"/>
          <w:lang w:val="en-GB"/>
        </w:rPr>
        <w:t>____________________________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D2A65" w:rsidRPr="00FD2A65" w:rsidRDefault="00FD2A65" w:rsidP="00FD2A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DA2FCB">
        <w:rPr>
          <w:rFonts w:ascii="Trebuchet MS" w:hAnsi="Trebuchet MS" w:cs="Arial"/>
          <w:b/>
          <w:noProof/>
          <w:sz w:val="22"/>
          <w:szCs w:val="22"/>
          <w:lang w:val="en-GB"/>
        </w:rPr>
        <w:t>March</w:t>
      </w:r>
      <w:r w:rsidR="00284C79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="00103F4F">
        <w:rPr>
          <w:rFonts w:ascii="Trebuchet MS" w:hAnsi="Trebuchet MS" w:cs="Arial"/>
          <w:b/>
          <w:noProof/>
          <w:sz w:val="22"/>
          <w:szCs w:val="22"/>
          <w:lang w:val="en-GB"/>
        </w:rPr>
        <w:t>2</w:t>
      </w:r>
      <w:r w:rsidR="00DA2FCB">
        <w:rPr>
          <w:rFonts w:ascii="Trebuchet MS" w:hAnsi="Trebuchet MS" w:cs="Arial"/>
          <w:b/>
          <w:noProof/>
          <w:sz w:val="22"/>
          <w:szCs w:val="22"/>
          <w:lang w:val="en-GB"/>
        </w:rPr>
        <w:t>2</w:t>
      </w:r>
      <w:r w:rsidR="00103F4F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, of S.N.G.N. „ROMGAZ”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</w:t>
      </w:r>
      <w:r w:rsidR="00DA2FCB" w:rsidRPr="00DA2FCB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(</w:t>
      </w:r>
      <w:r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“the Company”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), </w:t>
      </w:r>
    </w:p>
    <w:p w:rsidR="00FD2A65" w:rsidRPr="00FD2A65" w:rsidRDefault="00FD2A65" w:rsidP="00FD2A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D2A65" w:rsidRPr="00FD2A65" w:rsidRDefault="00FD2A65" w:rsidP="00FD2A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holding a number of ___________________ shares representing ______________% of the total of 385,422,400 shares issued by the Company</w:t>
      </w: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>which entitles me to</w:t>
      </w: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a number of </w:t>
      </w: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_________________ voting rights in the Ordinary General Meeting of Shareholders, representing ____________% of the total amount of </w:t>
      </w:r>
      <w:r w:rsidR="00DA2FCB" w:rsidRPr="00FD2A65">
        <w:rPr>
          <w:rFonts w:ascii="Trebuchet MS" w:hAnsi="Trebuchet MS" w:cs="Arial"/>
          <w:noProof/>
          <w:sz w:val="22"/>
          <w:szCs w:val="22"/>
          <w:lang w:val="en-GB"/>
        </w:rPr>
        <w:t>385,422,400</w:t>
      </w:r>
      <w:bookmarkStart w:id="0" w:name="_GoBack"/>
      <w:bookmarkEnd w:id="0"/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voting rights, </w:t>
      </w:r>
    </w:p>
    <w:p w:rsidR="00EA162D" w:rsidRPr="00384FBA" w:rsidRDefault="00EA162D" w:rsidP="00EA162D">
      <w:pPr>
        <w:shd w:val="clear" w:color="auto" w:fill="FFFFFF"/>
        <w:jc w:val="both"/>
        <w:rPr>
          <w:rFonts w:ascii="Trebuchet MS" w:hAnsi="Trebuchet MS" w:cs="Arial"/>
          <w:sz w:val="22"/>
          <w:szCs w:val="22"/>
          <w:lang w:val="en-GB"/>
        </w:rPr>
      </w:pPr>
    </w:p>
    <w:p w:rsidR="00DA2FCB" w:rsidRPr="00384FBA" w:rsidRDefault="00DA2FCB" w:rsidP="00DA2FC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acknowledging the agenda of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the O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rdinary General Meeting of Shareholders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4, 2024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4, 2024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>(Romania time)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:</w:t>
      </w:r>
    </w:p>
    <w:p w:rsidR="00DA2FCB" w:rsidRDefault="00DA2FCB" w:rsidP="00DA2FCB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DA2FCB" w:rsidRDefault="00DA2FCB" w:rsidP="00DA2FCB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DA2FCB" w:rsidRPr="00384FBA" w:rsidRDefault="00DA2FCB" w:rsidP="00DA2FCB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DA2FCB" w:rsidRPr="00BC394A" w:rsidRDefault="00DA2FCB" w:rsidP="00DA2FCB">
      <w:pPr>
        <w:jc w:val="both"/>
        <w:rPr>
          <w:rFonts w:ascii="Trebuchet MS" w:hAnsi="Trebuchet MS"/>
          <w:b/>
          <w:sz w:val="22"/>
          <w:szCs w:val="22"/>
        </w:rPr>
      </w:pPr>
      <w:r w:rsidRPr="0092772E">
        <w:rPr>
          <w:rFonts w:ascii="Trebuchet MS" w:eastAsiaTheme="minorHAnsi" w:hAnsi="Trebuchet MS" w:cs="Arial"/>
          <w:b/>
          <w:noProof/>
          <w:sz w:val="22"/>
          <w:szCs w:val="22"/>
        </w:rPr>
        <w:t>„</w:t>
      </w:r>
      <w:r w:rsidRPr="00BC394A">
        <w:rPr>
          <w:rFonts w:ascii="Trebuchet MS" w:hAnsi="Trebuchet MS"/>
          <w:b/>
          <w:sz w:val="22"/>
          <w:szCs w:val="22"/>
        </w:rPr>
        <w:t>In consideration of Request for Approval no. 8</w:t>
      </w:r>
      <w:r>
        <w:rPr>
          <w:rFonts w:ascii="Trebuchet MS" w:hAnsi="Trebuchet MS"/>
          <w:b/>
          <w:sz w:val="22"/>
          <w:szCs w:val="22"/>
        </w:rPr>
        <w:t xml:space="preserve">276/27.02.2024, SNGN </w:t>
      </w:r>
      <w:r>
        <w:rPr>
          <w:rFonts w:ascii="Trebuchet MS" w:hAnsi="Trebuchet MS"/>
          <w:b/>
          <w:noProof/>
          <w:sz w:val="22"/>
          <w:szCs w:val="22"/>
        </w:rPr>
        <w:t>Romgaz</w:t>
      </w:r>
      <w:r>
        <w:rPr>
          <w:rFonts w:ascii="Trebuchet MS" w:hAnsi="Trebuchet MS"/>
          <w:b/>
          <w:sz w:val="22"/>
          <w:szCs w:val="22"/>
        </w:rPr>
        <w:t xml:space="preserve"> SA</w:t>
      </w:r>
      <w:r w:rsidRPr="00BC394A">
        <w:rPr>
          <w:rFonts w:ascii="Trebuchet MS" w:hAnsi="Trebuchet MS"/>
          <w:b/>
          <w:sz w:val="22"/>
          <w:szCs w:val="22"/>
        </w:rPr>
        <w:t xml:space="preserve"> Ordinary General Meeting of Shareholders:</w:t>
      </w:r>
    </w:p>
    <w:p w:rsidR="00DA2FCB" w:rsidRPr="00BC394A" w:rsidRDefault="00DA2FCB" w:rsidP="00DA2FCB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b/>
          <w:sz w:val="22"/>
          <w:szCs w:val="22"/>
        </w:rPr>
      </w:pPr>
      <w:r w:rsidRPr="00BC394A">
        <w:rPr>
          <w:rFonts w:ascii="Trebuchet MS" w:hAnsi="Trebuchet MS"/>
          <w:b/>
          <w:sz w:val="22"/>
          <w:szCs w:val="22"/>
        </w:rPr>
        <w:t>approves legal action to be taken against Mr. Adrian Constanti</w:t>
      </w:r>
      <w:r>
        <w:rPr>
          <w:rFonts w:ascii="Trebuchet MS" w:hAnsi="Trebuchet MS"/>
          <w:b/>
          <w:sz w:val="22"/>
          <w:szCs w:val="22"/>
        </w:rPr>
        <w:t>n</w:t>
      </w:r>
      <w:r w:rsidRPr="00BC394A">
        <w:rPr>
          <w:rFonts w:ascii="Trebuchet MS" w:hAnsi="Trebuchet MS"/>
          <w:b/>
          <w:sz w:val="22"/>
          <w:szCs w:val="22"/>
        </w:rPr>
        <w:t xml:space="preserve"> </w:t>
      </w:r>
      <w:r w:rsidRPr="00BC394A">
        <w:rPr>
          <w:rFonts w:ascii="Trebuchet MS" w:hAnsi="Trebuchet MS"/>
          <w:b/>
          <w:noProof/>
          <w:sz w:val="22"/>
          <w:szCs w:val="22"/>
        </w:rPr>
        <w:t xml:space="preserve">Volintiru </w:t>
      </w:r>
      <w:r w:rsidRPr="00BC394A">
        <w:rPr>
          <w:rFonts w:ascii="Trebuchet MS" w:hAnsi="Trebuchet MS"/>
          <w:b/>
          <w:sz w:val="22"/>
          <w:szCs w:val="22"/>
        </w:rPr>
        <w:t>for recovering RON 146,312, representing additional responsibility bonus granted to employees, without legal grounds;</w:t>
      </w:r>
    </w:p>
    <w:p w:rsidR="00DA2FCB" w:rsidRPr="00BC394A" w:rsidRDefault="00DA2FCB" w:rsidP="00DA2FCB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b/>
          <w:sz w:val="22"/>
          <w:szCs w:val="22"/>
        </w:rPr>
      </w:pPr>
      <w:r w:rsidRPr="00BC394A">
        <w:rPr>
          <w:rFonts w:ascii="Trebuchet MS" w:hAnsi="Trebuchet MS"/>
          <w:b/>
          <w:noProof/>
          <w:sz w:val="22"/>
          <w:szCs w:val="22"/>
        </w:rPr>
        <w:t>approves</w:t>
      </w:r>
      <w:r w:rsidRPr="00BC394A">
        <w:rPr>
          <w:rFonts w:ascii="Trebuchet MS" w:hAnsi="Trebuchet MS"/>
          <w:b/>
          <w:sz w:val="22"/>
          <w:szCs w:val="22"/>
        </w:rPr>
        <w:t xml:space="preserve"> ratification of legal action taken against Mr. Adrian Constantin </w:t>
      </w:r>
      <w:r w:rsidRPr="00BC394A">
        <w:rPr>
          <w:rFonts w:ascii="Trebuchet MS" w:hAnsi="Trebuchet MS"/>
          <w:b/>
          <w:noProof/>
          <w:sz w:val="22"/>
          <w:szCs w:val="22"/>
        </w:rPr>
        <w:t xml:space="preserve">Volintiru </w:t>
      </w:r>
      <w:r w:rsidRPr="00BC394A">
        <w:rPr>
          <w:rFonts w:ascii="Trebuchet MS" w:hAnsi="Trebuchet MS"/>
          <w:b/>
          <w:sz w:val="22"/>
          <w:szCs w:val="22"/>
        </w:rPr>
        <w:t>before the Sibiu County Court of Law”.</w:t>
      </w:r>
    </w:p>
    <w:p w:rsidR="00DA2FCB" w:rsidRPr="0092772E" w:rsidRDefault="00DA2FCB" w:rsidP="00DA2FCB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</w:p>
    <w:p w:rsidR="00DA2FCB" w:rsidRPr="00384FBA" w:rsidRDefault="00DA2FCB" w:rsidP="00DA2FCB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DA2FCB" w:rsidRDefault="00DA2FCB" w:rsidP="00DA2FCB">
      <w:pPr>
        <w:shd w:val="clear" w:color="auto" w:fill="FFFFFF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DA2FCB" w:rsidRDefault="00DA2FCB" w:rsidP="00DA2FCB">
      <w:pPr>
        <w:shd w:val="clear" w:color="auto" w:fill="FFFFFF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DA2FCB" w:rsidRPr="00384FBA" w:rsidRDefault="00DA2FCB" w:rsidP="00DA2FCB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The draft r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esolution for item 2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 </w:t>
      </w:r>
    </w:p>
    <w:p w:rsidR="00DA2FCB" w:rsidRPr="00B74D67" w:rsidRDefault="00DA2FCB" w:rsidP="00DA2FCB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B74D67">
        <w:rPr>
          <w:rFonts w:ascii="Trebuchet MS" w:eastAsiaTheme="minorHAnsi" w:hAnsi="Trebuchet MS" w:cs="Arial"/>
          <w:b/>
          <w:noProof/>
          <w:sz w:val="22"/>
          <w:szCs w:val="22"/>
        </w:rPr>
        <w:t>„</w:t>
      </w:r>
      <w:r w:rsidRPr="00FE3166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 xml:space="preserve">The Ordinary General Meeting of Shareholders takes note of the Report regarding the transactions concluded by SNGN Romgaz SA with affiliated parties during January 26, 2024  -  February 19, 2024 pursuant to art. </w:t>
      </w:r>
      <w:r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52 par. (3) of GEO no. 109/2011</w:t>
      </w:r>
      <w:r w:rsidRPr="00B74D67">
        <w:rPr>
          <w:rFonts w:ascii="Trebuchet MS" w:eastAsiaTheme="minorHAnsi" w:hAnsi="Trebuchet MS" w:cs="Arial"/>
          <w:b/>
          <w:noProof/>
          <w:sz w:val="22"/>
          <w:szCs w:val="22"/>
        </w:rPr>
        <w:t>”.</w:t>
      </w:r>
    </w:p>
    <w:p w:rsidR="00DA2FCB" w:rsidRPr="0092772E" w:rsidRDefault="00DA2FCB" w:rsidP="00DA2FCB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</w:p>
    <w:p w:rsidR="00DA2FCB" w:rsidRPr="00384FBA" w:rsidRDefault="00DA2FCB" w:rsidP="00DA2FCB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DA2FCB" w:rsidRDefault="00DA2FCB" w:rsidP="00DA2FCB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DA2FCB" w:rsidRDefault="00DA2FCB" w:rsidP="00DA2FCB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DA2FCB" w:rsidRDefault="00DA2FCB" w:rsidP="00DA2FCB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DA2FCB" w:rsidRDefault="00DA2FCB" w:rsidP="00DA2FCB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DA2FCB" w:rsidRDefault="00DA2FCB" w:rsidP="00DA2FCB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DA2FCB" w:rsidRPr="00384FBA" w:rsidRDefault="00DA2FCB" w:rsidP="00DA2FCB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lastRenderedPageBreak/>
        <w:t>The draft r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esolution for item 3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 </w:t>
      </w:r>
    </w:p>
    <w:p w:rsidR="00DA2FCB" w:rsidRPr="007F2488" w:rsidRDefault="00DA2FCB" w:rsidP="00DA2FCB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7F2488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„</w:t>
      </w:r>
      <w:r w:rsidRPr="00FE3166">
        <w:rPr>
          <w:rFonts w:ascii="Trebuchet MS" w:hAnsi="Trebuchet MS"/>
          <w:b/>
          <w:noProof/>
          <w:sz w:val="22"/>
          <w:szCs w:val="22"/>
          <w:lang w:val="en-GB"/>
        </w:rPr>
        <w:t>The Ordinary General Meeting of Shareholders takes note of the Report on certain transactions concluded between SNGN Romgaz SA and other public companies duri</w:t>
      </w:r>
      <w:r>
        <w:rPr>
          <w:rFonts w:ascii="Trebuchet MS" w:hAnsi="Trebuchet MS"/>
          <w:b/>
          <w:noProof/>
          <w:sz w:val="22"/>
          <w:szCs w:val="22"/>
          <w:lang w:val="en-GB"/>
        </w:rPr>
        <w:t>ng December 2023 – January 2024</w:t>
      </w:r>
      <w:r w:rsidRPr="007F2488">
        <w:rPr>
          <w:rFonts w:ascii="Trebuchet MS" w:hAnsi="Trebuchet MS"/>
          <w:b/>
          <w:noProof/>
          <w:sz w:val="22"/>
          <w:szCs w:val="22"/>
          <w:lang w:val="en-GB"/>
        </w:rPr>
        <w:t>”.</w:t>
      </w:r>
    </w:p>
    <w:p w:rsidR="00DA2FCB" w:rsidRPr="0092772E" w:rsidRDefault="00DA2FCB" w:rsidP="00DA2FCB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</w:p>
    <w:p w:rsidR="00DA2FCB" w:rsidRPr="00384FBA" w:rsidRDefault="00DA2FCB" w:rsidP="00DA2FCB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DA2FCB" w:rsidRDefault="00DA2FCB" w:rsidP="00DA2FCB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DA2FCB" w:rsidRPr="00384FBA" w:rsidRDefault="00DA2FCB" w:rsidP="00DA2FCB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The draft resolution for item 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4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</w:t>
      </w:r>
    </w:p>
    <w:p w:rsidR="00DA2FCB" w:rsidRPr="00384FBA" w:rsidRDefault="00DA2FCB" w:rsidP="00DA2FCB">
      <w:pPr>
        <w:ind w:right="22"/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„</w:t>
      </w:r>
      <w:r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Authoriz</w:t>
      </w:r>
      <w:r w:rsidRPr="00384FBA"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es the Chairman and the Secretary of the meeting to sign the resolution of the Ordinary General Meeting of Shareholders</w:t>
      </w:r>
      <w:r w:rsidRPr="00384FBA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”.</w:t>
      </w:r>
    </w:p>
    <w:p w:rsidR="00DA2FCB" w:rsidRPr="00384FBA" w:rsidRDefault="00DA2FCB" w:rsidP="00DA2FCB">
      <w:pPr>
        <w:ind w:right="9"/>
        <w:jc w:val="both"/>
        <w:rPr>
          <w:rFonts w:ascii="Trebuchet MS" w:eastAsiaTheme="minorHAnsi" w:hAnsi="Trebuchet MS" w:cs="Arial"/>
          <w:b/>
          <w:sz w:val="22"/>
          <w:szCs w:val="22"/>
          <w:lang w:val="en-GB"/>
        </w:rPr>
      </w:pPr>
    </w:p>
    <w:p w:rsidR="00DA2FCB" w:rsidRPr="00384FBA" w:rsidRDefault="00DA2FCB" w:rsidP="00DA2FCB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DA2FCB" w:rsidRDefault="00DA2FCB" w:rsidP="00DA2FCB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DA2FCB" w:rsidRPr="00384FBA" w:rsidRDefault="00DA2FCB" w:rsidP="00DA2FCB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  <w:r w:rsidRPr="00384FBA">
        <w:rPr>
          <w:rFonts w:ascii="Trebuchet MS" w:hAnsi="Trebuchet MS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DA2FCB" w:rsidRPr="00384FBA" w:rsidRDefault="00DA2FCB" w:rsidP="00DA2FC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A2FCB" w:rsidRPr="00384FBA" w:rsidRDefault="00DA2FCB" w:rsidP="00DA2FC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A2FCB" w:rsidRPr="00384FBA" w:rsidRDefault="00DA2FCB" w:rsidP="00DA2FCB">
      <w:pPr>
        <w:jc w:val="both"/>
        <w:rPr>
          <w:rFonts w:ascii="Trebuchet MS" w:hAnsi="Trebuchet MS" w:cs="Arial"/>
          <w:noProof/>
          <w:sz w:val="22"/>
          <w:szCs w:val="22"/>
          <w:u w:val="single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April 5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2024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, 1:00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, 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4, 2024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, 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time).</w:t>
      </w:r>
    </w:p>
    <w:p w:rsidR="00DA2FCB" w:rsidRDefault="00DA2FCB" w:rsidP="00DA2FCB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28773F" w:rsidRPr="00FD2A65" w:rsidRDefault="00DA2FCB" w:rsidP="00DA2FCB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2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2024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11:00 am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(Romania time).</w:t>
      </w:r>
    </w:p>
    <w:p w:rsidR="00DE0F93" w:rsidRDefault="00DE0F93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E0F93" w:rsidRDefault="00DE0F93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Date of the voting ballot for the vote by correspondence: [__________________________]</w:t>
      </w: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Legal name of the legal person shareholder: </w:t>
      </w:r>
      <w:r w:rsidR="00DE0F93">
        <w:rPr>
          <w:rFonts w:ascii="Trebuchet MS" w:hAnsi="Trebuchet MS" w:cs="Arial"/>
          <w:noProof/>
          <w:sz w:val="22"/>
          <w:szCs w:val="22"/>
          <w:lang w:val="en-GB"/>
        </w:rPr>
        <w:t>[___________________________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_______________]</w:t>
      </w:r>
      <w:r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</w:p>
    <w:p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F5B80" w:rsidRPr="00FD2A65" w:rsidRDefault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Signature: [________</w:t>
      </w:r>
      <w:r w:rsidR="00AB03F4" w:rsidRPr="00FD2A65">
        <w:rPr>
          <w:rFonts w:ascii="Trebuchet MS" w:hAnsi="Trebuchet MS" w:cs="Arial"/>
          <w:noProof/>
          <w:sz w:val="22"/>
          <w:szCs w:val="22"/>
          <w:lang w:val="en-GB"/>
        </w:rPr>
        <w:t>__________________________]   (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FD2A65">
        <w:rPr>
          <w:rFonts w:ascii="Trebuchet MS" w:hAnsi="Trebuchet MS" w:cs="Arial"/>
          <w:noProof/>
          <w:sz w:val="22"/>
          <w:szCs w:val="22"/>
          <w:lang w:val="en-GB"/>
        </w:rPr>
        <w:t>shareholder and to be stamped)</w:t>
      </w:r>
    </w:p>
    <w:sectPr w:rsidR="007F5B80" w:rsidRPr="00FD2A65" w:rsidSect="00103F4F">
      <w:footerReference w:type="even" r:id="rId8"/>
      <w:footerReference w:type="default" r:id="rId9"/>
      <w:pgSz w:w="11907" w:h="16840" w:code="9"/>
      <w:pgMar w:top="126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CAF" w:rsidRDefault="00174CAF">
      <w:r>
        <w:separator/>
      </w:r>
    </w:p>
  </w:endnote>
  <w:endnote w:type="continuationSeparator" w:id="0">
    <w:p w:rsidR="00174CAF" w:rsidRDefault="0017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2FCB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CAF" w:rsidRDefault="00174CAF">
      <w:r>
        <w:separator/>
      </w:r>
    </w:p>
  </w:footnote>
  <w:footnote w:type="continuationSeparator" w:id="0">
    <w:p w:rsidR="00174CAF" w:rsidRDefault="00174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75CCA"/>
    <w:multiLevelType w:val="hybridMultilevel"/>
    <w:tmpl w:val="1F3ED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40AE"/>
    <w:rsid w:val="00005508"/>
    <w:rsid w:val="00041E41"/>
    <w:rsid w:val="000567A4"/>
    <w:rsid w:val="00057B55"/>
    <w:rsid w:val="00071630"/>
    <w:rsid w:val="00071D61"/>
    <w:rsid w:val="000F2169"/>
    <w:rsid w:val="00103F4F"/>
    <w:rsid w:val="00111283"/>
    <w:rsid w:val="00130EEB"/>
    <w:rsid w:val="001436E3"/>
    <w:rsid w:val="00144555"/>
    <w:rsid w:val="00174CAF"/>
    <w:rsid w:val="00181A86"/>
    <w:rsid w:val="00184208"/>
    <w:rsid w:val="00187E98"/>
    <w:rsid w:val="00195A71"/>
    <w:rsid w:val="001B702F"/>
    <w:rsid w:val="001C707D"/>
    <w:rsid w:val="001E52FE"/>
    <w:rsid w:val="001E7E71"/>
    <w:rsid w:val="001F0573"/>
    <w:rsid w:val="00233589"/>
    <w:rsid w:val="00234F31"/>
    <w:rsid w:val="00246AB4"/>
    <w:rsid w:val="00276F5B"/>
    <w:rsid w:val="00284C79"/>
    <w:rsid w:val="0028773F"/>
    <w:rsid w:val="002C234F"/>
    <w:rsid w:val="002C40EA"/>
    <w:rsid w:val="002E5E59"/>
    <w:rsid w:val="0031417F"/>
    <w:rsid w:val="00324381"/>
    <w:rsid w:val="0032588E"/>
    <w:rsid w:val="00383A14"/>
    <w:rsid w:val="0039518A"/>
    <w:rsid w:val="003976CE"/>
    <w:rsid w:val="00397E7A"/>
    <w:rsid w:val="003C7378"/>
    <w:rsid w:val="003D03AD"/>
    <w:rsid w:val="003D1E9E"/>
    <w:rsid w:val="003F2E6D"/>
    <w:rsid w:val="003F5C2E"/>
    <w:rsid w:val="004015E4"/>
    <w:rsid w:val="00401947"/>
    <w:rsid w:val="00406D37"/>
    <w:rsid w:val="004412D7"/>
    <w:rsid w:val="00463BD4"/>
    <w:rsid w:val="0046496A"/>
    <w:rsid w:val="00466D48"/>
    <w:rsid w:val="004D2B9D"/>
    <w:rsid w:val="00514244"/>
    <w:rsid w:val="00542D8A"/>
    <w:rsid w:val="0055646B"/>
    <w:rsid w:val="0056157F"/>
    <w:rsid w:val="0057133A"/>
    <w:rsid w:val="005846BD"/>
    <w:rsid w:val="00591EE3"/>
    <w:rsid w:val="00594A5D"/>
    <w:rsid w:val="005A1054"/>
    <w:rsid w:val="005A578F"/>
    <w:rsid w:val="005A75B4"/>
    <w:rsid w:val="005C651D"/>
    <w:rsid w:val="005D3CDA"/>
    <w:rsid w:val="005E3253"/>
    <w:rsid w:val="005F7FCC"/>
    <w:rsid w:val="00635115"/>
    <w:rsid w:val="00637D92"/>
    <w:rsid w:val="00674EBA"/>
    <w:rsid w:val="006757AF"/>
    <w:rsid w:val="006B7E4E"/>
    <w:rsid w:val="006C6F5B"/>
    <w:rsid w:val="007167C0"/>
    <w:rsid w:val="0074661B"/>
    <w:rsid w:val="00763197"/>
    <w:rsid w:val="00771AC8"/>
    <w:rsid w:val="0077691A"/>
    <w:rsid w:val="00797FAB"/>
    <w:rsid w:val="007C3A6B"/>
    <w:rsid w:val="007D052C"/>
    <w:rsid w:val="007D0E38"/>
    <w:rsid w:val="007F1B81"/>
    <w:rsid w:val="007F5B80"/>
    <w:rsid w:val="00811000"/>
    <w:rsid w:val="0081532B"/>
    <w:rsid w:val="0081599B"/>
    <w:rsid w:val="0082612F"/>
    <w:rsid w:val="0083537C"/>
    <w:rsid w:val="0086192C"/>
    <w:rsid w:val="00892373"/>
    <w:rsid w:val="008A1124"/>
    <w:rsid w:val="008B044F"/>
    <w:rsid w:val="008B4080"/>
    <w:rsid w:val="008B7569"/>
    <w:rsid w:val="008C7F50"/>
    <w:rsid w:val="008E6137"/>
    <w:rsid w:val="008F06DE"/>
    <w:rsid w:val="0090407E"/>
    <w:rsid w:val="00905466"/>
    <w:rsid w:val="00906515"/>
    <w:rsid w:val="00912E20"/>
    <w:rsid w:val="009339E4"/>
    <w:rsid w:val="009465F4"/>
    <w:rsid w:val="009667F0"/>
    <w:rsid w:val="00980A6D"/>
    <w:rsid w:val="0098706C"/>
    <w:rsid w:val="009A0004"/>
    <w:rsid w:val="009A5240"/>
    <w:rsid w:val="009E0106"/>
    <w:rsid w:val="00A10FCA"/>
    <w:rsid w:val="00A249F1"/>
    <w:rsid w:val="00A26AC5"/>
    <w:rsid w:val="00A33B98"/>
    <w:rsid w:val="00A45E48"/>
    <w:rsid w:val="00A670CE"/>
    <w:rsid w:val="00A74721"/>
    <w:rsid w:val="00A779C6"/>
    <w:rsid w:val="00A81312"/>
    <w:rsid w:val="00A97512"/>
    <w:rsid w:val="00AA3459"/>
    <w:rsid w:val="00AB03F4"/>
    <w:rsid w:val="00AC0E7B"/>
    <w:rsid w:val="00AF130A"/>
    <w:rsid w:val="00B15F63"/>
    <w:rsid w:val="00B20077"/>
    <w:rsid w:val="00B364CE"/>
    <w:rsid w:val="00B44E13"/>
    <w:rsid w:val="00B478C1"/>
    <w:rsid w:val="00B60748"/>
    <w:rsid w:val="00B714BD"/>
    <w:rsid w:val="00BB77DA"/>
    <w:rsid w:val="00BE563A"/>
    <w:rsid w:val="00BF69C8"/>
    <w:rsid w:val="00C07160"/>
    <w:rsid w:val="00C43176"/>
    <w:rsid w:val="00C44051"/>
    <w:rsid w:val="00C5376C"/>
    <w:rsid w:val="00C60E42"/>
    <w:rsid w:val="00CC3F89"/>
    <w:rsid w:val="00CD3E5C"/>
    <w:rsid w:val="00CD47D7"/>
    <w:rsid w:val="00D17183"/>
    <w:rsid w:val="00D23412"/>
    <w:rsid w:val="00D3021C"/>
    <w:rsid w:val="00D33A47"/>
    <w:rsid w:val="00D51E43"/>
    <w:rsid w:val="00D5596D"/>
    <w:rsid w:val="00D612E2"/>
    <w:rsid w:val="00D6375B"/>
    <w:rsid w:val="00D66967"/>
    <w:rsid w:val="00D807A8"/>
    <w:rsid w:val="00D875B2"/>
    <w:rsid w:val="00DA1C5D"/>
    <w:rsid w:val="00DA2FCB"/>
    <w:rsid w:val="00DA4204"/>
    <w:rsid w:val="00DE0F93"/>
    <w:rsid w:val="00DE4949"/>
    <w:rsid w:val="00DF6167"/>
    <w:rsid w:val="00E00109"/>
    <w:rsid w:val="00E1601A"/>
    <w:rsid w:val="00E224C8"/>
    <w:rsid w:val="00E269F3"/>
    <w:rsid w:val="00E62C63"/>
    <w:rsid w:val="00E64867"/>
    <w:rsid w:val="00E67A09"/>
    <w:rsid w:val="00E857C8"/>
    <w:rsid w:val="00E95B15"/>
    <w:rsid w:val="00EA162D"/>
    <w:rsid w:val="00EA2AC4"/>
    <w:rsid w:val="00EB4EAA"/>
    <w:rsid w:val="00EC78E1"/>
    <w:rsid w:val="00EF09AA"/>
    <w:rsid w:val="00F06C0E"/>
    <w:rsid w:val="00F13305"/>
    <w:rsid w:val="00F36DE3"/>
    <w:rsid w:val="00F40421"/>
    <w:rsid w:val="00F42A25"/>
    <w:rsid w:val="00F54D6A"/>
    <w:rsid w:val="00F56B3E"/>
    <w:rsid w:val="00F65557"/>
    <w:rsid w:val="00F76094"/>
    <w:rsid w:val="00F7688F"/>
    <w:rsid w:val="00FA2905"/>
    <w:rsid w:val="00FC196F"/>
    <w:rsid w:val="00FC2ED1"/>
    <w:rsid w:val="00FD2A65"/>
    <w:rsid w:val="00FE0042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1D2B6-72A9-41CC-ADC6-A71BC7B6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103</cp:revision>
  <dcterms:created xsi:type="dcterms:W3CDTF">2018-08-15T19:26:00Z</dcterms:created>
  <dcterms:modified xsi:type="dcterms:W3CDTF">2024-02-29T21:35:00Z</dcterms:modified>
</cp:coreProperties>
</file>