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F96" w:rsidRDefault="001F6F96" w:rsidP="00E306F1">
      <w:pPr>
        <w:suppressAutoHyphens w:val="0"/>
        <w:autoSpaceDE w:val="0"/>
        <w:autoSpaceDN w:val="0"/>
        <w:adjustRightInd w:val="0"/>
        <w:jc w:val="center"/>
        <w:rPr>
          <w:rFonts w:ascii="Cambria" w:hAnsi="Cambria" w:cs="Arial"/>
          <w:b/>
          <w:bCs/>
          <w:noProof/>
          <w:sz w:val="22"/>
          <w:szCs w:val="22"/>
          <w:lang w:val="en-GB"/>
        </w:rPr>
      </w:pPr>
    </w:p>
    <w:p w:rsidR="001F6F96" w:rsidRDefault="001F6F96" w:rsidP="00E306F1">
      <w:pPr>
        <w:suppressAutoHyphens w:val="0"/>
        <w:autoSpaceDE w:val="0"/>
        <w:autoSpaceDN w:val="0"/>
        <w:adjustRightInd w:val="0"/>
        <w:jc w:val="center"/>
        <w:rPr>
          <w:rFonts w:ascii="Cambria" w:hAnsi="Cambria" w:cs="Arial"/>
          <w:b/>
          <w:bCs/>
          <w:noProof/>
          <w:sz w:val="22"/>
          <w:szCs w:val="22"/>
          <w:lang w:val="en-GB"/>
        </w:rPr>
      </w:pPr>
    </w:p>
    <w:p w:rsidR="001F6F96" w:rsidRDefault="001F6F96" w:rsidP="00E306F1">
      <w:pPr>
        <w:suppressAutoHyphens w:val="0"/>
        <w:autoSpaceDE w:val="0"/>
        <w:autoSpaceDN w:val="0"/>
        <w:adjustRightInd w:val="0"/>
        <w:jc w:val="center"/>
        <w:rPr>
          <w:rFonts w:ascii="Cambria" w:hAnsi="Cambria" w:cs="Arial"/>
          <w:b/>
          <w:bCs/>
          <w:noProof/>
          <w:sz w:val="22"/>
          <w:szCs w:val="22"/>
          <w:lang w:val="en-GB"/>
        </w:rPr>
      </w:pPr>
    </w:p>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 xml:space="preserve">S.N.G.N. „ROMGAZ” – S.A., on </w:t>
      </w:r>
      <w:r w:rsidR="000019C4">
        <w:rPr>
          <w:rFonts w:ascii="Cambria" w:hAnsi="Cambria" w:cs="Arial"/>
          <w:b/>
          <w:noProof/>
          <w:sz w:val="22"/>
          <w:szCs w:val="22"/>
          <w:lang w:val="en-GB"/>
        </w:rPr>
        <w:t>D</w:t>
      </w:r>
      <w:r w:rsidR="00624329">
        <w:rPr>
          <w:rFonts w:ascii="Cambria" w:hAnsi="Cambria" w:cs="Arial"/>
          <w:b/>
          <w:noProof/>
          <w:sz w:val="22"/>
          <w:szCs w:val="22"/>
          <w:lang w:val="en-GB"/>
        </w:rPr>
        <w:t>e</w:t>
      </w:r>
      <w:r w:rsidR="000019C4">
        <w:rPr>
          <w:rFonts w:ascii="Cambria" w:hAnsi="Cambria" w:cs="Arial"/>
          <w:b/>
          <w:noProof/>
          <w:sz w:val="22"/>
          <w:szCs w:val="22"/>
          <w:lang w:val="en-GB"/>
        </w:rPr>
        <w:t>cember 11</w:t>
      </w:r>
      <w:r w:rsidR="00624329">
        <w:rPr>
          <w:rFonts w:ascii="Cambria" w:hAnsi="Cambria" w:cs="Arial"/>
          <w:b/>
          <w:noProof/>
          <w:sz w:val="22"/>
          <w:szCs w:val="22"/>
          <w:lang w:val="en-GB"/>
        </w:rPr>
        <w:t>/</w:t>
      </w:r>
      <w:r w:rsidR="000019C4">
        <w:rPr>
          <w:rFonts w:ascii="Cambria" w:hAnsi="Cambria" w:cs="Arial"/>
          <w:b/>
          <w:noProof/>
          <w:sz w:val="22"/>
          <w:szCs w:val="22"/>
          <w:lang w:val="en-GB"/>
        </w:rPr>
        <w:t>12</w:t>
      </w:r>
      <w:r w:rsidR="00DA5B59">
        <w:rPr>
          <w:rFonts w:ascii="Cambria" w:hAnsi="Cambria" w:cs="Arial"/>
          <w:b/>
          <w:noProof/>
          <w:sz w:val="22"/>
          <w:szCs w:val="22"/>
          <w:lang w:val="en-GB"/>
        </w:rPr>
        <w:t>, 2019</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C0153F">
        <w:rPr>
          <w:rFonts w:ascii="Cambria" w:hAnsi="Cambria" w:cs="Arial"/>
          <w:b/>
          <w:noProof/>
          <w:sz w:val="22"/>
          <w:szCs w:val="22"/>
          <w:lang w:val="en-GB"/>
        </w:rPr>
        <w:t>Novemb</w:t>
      </w:r>
      <w:bookmarkStart w:id="0" w:name="_GoBack"/>
      <w:bookmarkEnd w:id="0"/>
      <w:r w:rsidR="00624329">
        <w:rPr>
          <w:rFonts w:ascii="Cambria" w:hAnsi="Cambria" w:cs="Arial"/>
          <w:b/>
          <w:noProof/>
          <w:sz w:val="22"/>
          <w:szCs w:val="22"/>
          <w:lang w:val="en-GB"/>
        </w:rPr>
        <w:t>er</w:t>
      </w:r>
      <w:r w:rsidR="00BE44B8" w:rsidRPr="00C74CF7">
        <w:rPr>
          <w:rFonts w:ascii="Cambria" w:hAnsi="Cambria" w:cs="Arial"/>
          <w:b/>
          <w:noProof/>
          <w:sz w:val="22"/>
          <w:szCs w:val="22"/>
          <w:lang w:val="en-GB"/>
        </w:rPr>
        <w:t xml:space="preserve"> </w:t>
      </w:r>
      <w:r w:rsidR="000019C4">
        <w:rPr>
          <w:rFonts w:ascii="Cambria" w:hAnsi="Cambria" w:cs="Arial"/>
          <w:b/>
          <w:noProof/>
          <w:sz w:val="22"/>
          <w:szCs w:val="22"/>
          <w:lang w:val="en-GB"/>
        </w:rPr>
        <w:t>29</w:t>
      </w:r>
      <w:r w:rsidR="00DA5B59">
        <w:rPr>
          <w:rFonts w:ascii="Cambria" w:hAnsi="Cambria" w:cs="Arial"/>
          <w:b/>
          <w:noProof/>
          <w:sz w:val="22"/>
          <w:szCs w:val="22"/>
          <w:lang w:val="en-GB"/>
        </w:rPr>
        <w:t>, 2019</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0019C4">
        <w:rPr>
          <w:rFonts w:ascii="Cambria" w:hAnsi="Cambria" w:cs="Arial"/>
          <w:b/>
          <w:noProof/>
          <w:sz w:val="22"/>
          <w:szCs w:val="22"/>
          <w:lang w:val="en-GB"/>
        </w:rPr>
        <w:t>D</w:t>
      </w:r>
      <w:r w:rsidR="00624329">
        <w:rPr>
          <w:rFonts w:ascii="Cambria" w:hAnsi="Cambria" w:cs="Arial"/>
          <w:b/>
          <w:noProof/>
          <w:sz w:val="22"/>
          <w:szCs w:val="22"/>
          <w:lang w:val="en-GB"/>
        </w:rPr>
        <w:t>e</w:t>
      </w:r>
      <w:r w:rsidR="000019C4">
        <w:rPr>
          <w:rFonts w:ascii="Cambria" w:hAnsi="Cambria" w:cs="Arial"/>
          <w:b/>
          <w:noProof/>
          <w:sz w:val="22"/>
          <w:szCs w:val="22"/>
          <w:lang w:val="en-GB"/>
        </w:rPr>
        <w:t>cember 11</w:t>
      </w:r>
      <w:r w:rsidR="00DA5B59">
        <w:rPr>
          <w:rFonts w:ascii="Cambria" w:hAnsi="Cambria" w:cs="Arial"/>
          <w:b/>
          <w:noProof/>
          <w:sz w:val="22"/>
          <w:szCs w:val="22"/>
          <w:lang w:val="en-GB"/>
        </w:rPr>
        <w:t>, 2019</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0019C4">
        <w:rPr>
          <w:rFonts w:ascii="Cambria" w:hAnsi="Cambria" w:cs="Arial"/>
          <w:b/>
          <w:noProof/>
          <w:sz w:val="22"/>
          <w:szCs w:val="22"/>
          <w:lang w:val="en-GB"/>
        </w:rPr>
        <w:t>D</w:t>
      </w:r>
      <w:r w:rsidR="00624329">
        <w:rPr>
          <w:rFonts w:ascii="Cambria" w:hAnsi="Cambria" w:cs="Arial"/>
          <w:b/>
          <w:noProof/>
          <w:sz w:val="22"/>
          <w:szCs w:val="22"/>
          <w:lang w:val="en-GB"/>
        </w:rPr>
        <w:t>e</w:t>
      </w:r>
      <w:r w:rsidR="000019C4">
        <w:rPr>
          <w:rFonts w:ascii="Cambria" w:hAnsi="Cambria" w:cs="Arial"/>
          <w:b/>
          <w:noProof/>
          <w:sz w:val="22"/>
          <w:szCs w:val="22"/>
          <w:lang w:val="en-GB"/>
        </w:rPr>
        <w:t>cember 11</w:t>
      </w:r>
      <w:r w:rsidR="00DA5B59">
        <w:rPr>
          <w:rFonts w:ascii="Cambria" w:hAnsi="Cambria" w:cs="Arial"/>
          <w:b/>
          <w:noProof/>
          <w:sz w:val="22"/>
          <w:szCs w:val="22"/>
          <w:lang w:val="en-GB"/>
        </w:rPr>
        <w:t>, 2019</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D53B67" w:rsidRPr="00C74CF7">
        <w:rPr>
          <w:rFonts w:ascii="Cambria" w:hAnsi="Cambria" w:cs="Arial"/>
          <w:bCs/>
          <w:noProof/>
          <w:sz w:val="22"/>
          <w:szCs w:val="22"/>
          <w:lang w:val="en-GB"/>
        </w:rPr>
        <w:t xml:space="preserve">at </w:t>
      </w:r>
      <w:r w:rsidR="00D53B67" w:rsidRPr="00C74CF7">
        <w:rPr>
          <w:rFonts w:ascii="Cambria" w:hAnsi="Cambria" w:cs="Arial"/>
          <w:noProof/>
          <w:sz w:val="22"/>
          <w:szCs w:val="22"/>
          <w:lang w:val="en-GB"/>
        </w:rPr>
        <w:t>the head</w:t>
      </w:r>
      <w:r w:rsidR="00745103" w:rsidRPr="00C74CF7">
        <w:rPr>
          <w:rFonts w:ascii="Cambria" w:hAnsi="Cambria" w:cs="Arial"/>
          <w:noProof/>
          <w:sz w:val="22"/>
          <w:szCs w:val="22"/>
          <w:lang w:val="en-GB"/>
        </w:rPr>
        <w:t>quarters of Societatea Nationala</w:t>
      </w:r>
      <w:r w:rsidR="00D53B67" w:rsidRPr="00C74CF7">
        <w:rPr>
          <w:rFonts w:ascii="Cambria" w:hAnsi="Cambria" w:cs="Arial"/>
          <w:noProof/>
          <w:sz w:val="22"/>
          <w:szCs w:val="22"/>
          <w:lang w:val="en-GB"/>
        </w:rPr>
        <w:t xml:space="preserve"> de Gaze Naturale „ROMGAZ” – S.A., located in Medias, 4 Constantin Motas square, Sibiu county, Romania, the conference room</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5E5CF6" w:rsidP="0081413E">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5E5CF6" w:rsidRPr="001F6F96" w:rsidRDefault="006B5454" w:rsidP="00BD2AE6">
      <w:pPr>
        <w:jc w:val="both"/>
        <w:rPr>
          <w:rFonts w:ascii="Cambria" w:hAnsi="Cambria"/>
          <w:b/>
          <w:sz w:val="22"/>
          <w:szCs w:val="22"/>
        </w:rPr>
      </w:pPr>
      <w:r w:rsidRPr="001F6F96">
        <w:rPr>
          <w:rFonts w:ascii="Cambria" w:hAnsi="Cambria"/>
          <w:b/>
          <w:bCs/>
          <w:iCs/>
          <w:noProof/>
          <w:sz w:val="22"/>
          <w:szCs w:val="22"/>
        </w:rPr>
        <w:t>„</w:t>
      </w:r>
      <w:r w:rsidR="001F6F96" w:rsidRPr="001F6F96">
        <w:rPr>
          <w:rFonts w:ascii="Cambria" w:hAnsi="Cambria"/>
          <w:b/>
          <w:bCs/>
          <w:iCs/>
          <w:noProof/>
          <w:sz w:val="22"/>
          <w:szCs w:val="22"/>
        </w:rPr>
        <w:t>Approves the establishment</w:t>
      </w:r>
      <w:r w:rsidR="001F6F96" w:rsidRPr="001F6F96">
        <w:rPr>
          <w:rFonts w:ascii="Cambria" w:hAnsi="Cambria" w:cs="Calibri"/>
          <w:b/>
          <w:iCs/>
          <w:sz w:val="22"/>
          <w:szCs w:val="22"/>
          <w:lang w:val="en-GB"/>
        </w:rPr>
        <w:t xml:space="preserve"> of a joint stock company with the main business scope the supply of natural gas and electricity, together with </w:t>
      </w:r>
      <w:proofErr w:type="spellStart"/>
      <w:r w:rsidR="001F6F96" w:rsidRPr="001F6F96">
        <w:rPr>
          <w:rFonts w:ascii="Cambria" w:hAnsi="Cambria" w:cs="Calibri"/>
          <w:b/>
          <w:iCs/>
          <w:sz w:val="22"/>
          <w:szCs w:val="22"/>
          <w:lang w:val="en-GB"/>
        </w:rPr>
        <w:t>Societatea</w:t>
      </w:r>
      <w:proofErr w:type="spellEnd"/>
      <w:r w:rsidR="001F6F96" w:rsidRPr="001F6F96">
        <w:rPr>
          <w:rFonts w:ascii="Cambria" w:hAnsi="Cambria" w:cs="Calibri"/>
          <w:b/>
          <w:iCs/>
          <w:sz w:val="22"/>
          <w:szCs w:val="22"/>
          <w:lang w:val="en-GB"/>
        </w:rPr>
        <w:t xml:space="preserve"> de </w:t>
      </w:r>
      <w:proofErr w:type="spellStart"/>
      <w:r w:rsidR="001F6F96" w:rsidRPr="001F6F96">
        <w:rPr>
          <w:rFonts w:ascii="Cambria" w:hAnsi="Cambria" w:cs="Calibri"/>
          <w:b/>
          <w:iCs/>
          <w:sz w:val="22"/>
          <w:szCs w:val="22"/>
          <w:lang w:val="en-GB"/>
        </w:rPr>
        <w:t>Administrare</w:t>
      </w:r>
      <w:proofErr w:type="spellEnd"/>
      <w:r w:rsidR="001F6F96" w:rsidRPr="001F6F96">
        <w:rPr>
          <w:rFonts w:ascii="Cambria" w:hAnsi="Cambria" w:cs="Calibri"/>
          <w:b/>
          <w:iCs/>
          <w:sz w:val="22"/>
          <w:szCs w:val="22"/>
          <w:lang w:val="en-GB"/>
        </w:rPr>
        <w:t xml:space="preserve"> a </w:t>
      </w:r>
      <w:proofErr w:type="spellStart"/>
      <w:r w:rsidR="001F6F96" w:rsidRPr="001F6F96">
        <w:rPr>
          <w:rFonts w:ascii="Cambria" w:hAnsi="Cambria" w:cs="Calibri"/>
          <w:b/>
          <w:iCs/>
          <w:sz w:val="22"/>
          <w:szCs w:val="22"/>
          <w:lang w:val="en-GB"/>
        </w:rPr>
        <w:t>Participatiilor</w:t>
      </w:r>
      <w:proofErr w:type="spellEnd"/>
      <w:r w:rsidR="001F6F96" w:rsidRPr="001F6F96">
        <w:rPr>
          <w:rFonts w:ascii="Cambria" w:hAnsi="Cambria" w:cs="Calibri"/>
          <w:b/>
          <w:iCs/>
          <w:sz w:val="22"/>
          <w:szCs w:val="22"/>
          <w:lang w:val="en-GB"/>
        </w:rPr>
        <w:t xml:space="preserve"> in </w:t>
      </w:r>
      <w:proofErr w:type="spellStart"/>
      <w:r w:rsidR="001F6F96" w:rsidRPr="001F6F96">
        <w:rPr>
          <w:rFonts w:ascii="Cambria" w:hAnsi="Cambria" w:cs="Calibri"/>
          <w:b/>
          <w:iCs/>
          <w:sz w:val="22"/>
          <w:szCs w:val="22"/>
          <w:lang w:val="en-GB"/>
        </w:rPr>
        <w:t>Energie</w:t>
      </w:r>
      <w:proofErr w:type="spellEnd"/>
      <w:r w:rsidR="001F6F96" w:rsidRPr="001F6F96">
        <w:rPr>
          <w:rFonts w:ascii="Cambria" w:hAnsi="Cambria" w:cs="Calibri"/>
          <w:b/>
          <w:iCs/>
          <w:sz w:val="22"/>
          <w:szCs w:val="22"/>
          <w:lang w:val="en-GB"/>
        </w:rPr>
        <w:t xml:space="preserve"> S.A. (S.A.P.E. S.A.) and the Articles of Incorporation of such Company</w:t>
      </w:r>
      <w:r w:rsidR="005E5CF6" w:rsidRPr="001F6F96">
        <w:rPr>
          <w:rFonts w:asciiTheme="majorHAnsi" w:hAnsiTheme="majorHAnsi"/>
          <w:b/>
          <w:noProof/>
          <w:sz w:val="22"/>
          <w:szCs w:val="22"/>
          <w:lang w:val="en-GB"/>
        </w:rPr>
        <w:t>”.</w:t>
      </w:r>
    </w:p>
    <w:p w:rsidR="005E5CF6" w:rsidRDefault="005E5CF6" w:rsidP="0081413E">
      <w:pPr>
        <w:suppressAutoHyphens w:val="0"/>
        <w:jc w:val="both"/>
        <w:rPr>
          <w:rFonts w:ascii="Cambria" w:hAnsi="Cambria"/>
          <w:noProof/>
          <w:sz w:val="22"/>
          <w:szCs w:val="22"/>
          <w:lang w:val="en-GB"/>
        </w:rPr>
      </w:pPr>
    </w:p>
    <w:p w:rsidR="005E5CF6" w:rsidRDefault="005E5CF6" w:rsidP="0081413E">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5E5CF6" w:rsidRDefault="005E5CF6" w:rsidP="005E5CF6">
      <w:pPr>
        <w:shd w:val="clear" w:color="auto" w:fill="FFFFFF"/>
        <w:jc w:val="both"/>
        <w:rPr>
          <w:rFonts w:ascii="Cambria" w:hAnsi="Cambria"/>
          <w:b/>
          <w:bCs/>
          <w:noProof/>
          <w:sz w:val="22"/>
          <w:szCs w:val="22"/>
          <w:lang w:val="en-GB"/>
        </w:rPr>
      </w:pPr>
    </w:p>
    <w:p w:rsidR="005E5CF6" w:rsidRDefault="005E5CF6" w:rsidP="005E5CF6">
      <w:pPr>
        <w:shd w:val="clear" w:color="auto" w:fill="FFFFFF"/>
        <w:jc w:val="both"/>
        <w:rPr>
          <w:rFonts w:ascii="Cambria" w:hAnsi="Cambria"/>
          <w:noProof/>
          <w:sz w:val="22"/>
          <w:szCs w:val="22"/>
          <w:lang w:val="en-GB"/>
        </w:rPr>
      </w:pPr>
    </w:p>
    <w:p w:rsidR="001F6F96" w:rsidRDefault="001F6F96" w:rsidP="001F6F96">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1F6F96" w:rsidRPr="001F6F96" w:rsidRDefault="001F6F96" w:rsidP="001F6F96">
      <w:pPr>
        <w:jc w:val="both"/>
        <w:rPr>
          <w:rFonts w:ascii="Cambria" w:hAnsi="Cambria" w:cs="Calibri"/>
          <w:b/>
          <w:iCs/>
          <w:sz w:val="22"/>
          <w:szCs w:val="22"/>
          <w:lang w:val="en-GB"/>
        </w:rPr>
      </w:pPr>
      <w:r w:rsidRPr="001F6F96">
        <w:rPr>
          <w:rFonts w:ascii="Cambria" w:hAnsi="Cambria" w:cs="Calibri"/>
          <w:b/>
          <w:iCs/>
          <w:sz w:val="22"/>
          <w:szCs w:val="22"/>
          <w:lang w:val="en-GB"/>
        </w:rPr>
        <w:t xml:space="preserve">„Approves the procurement of external legal consultancy, assistance and/or representation services for SNGN </w:t>
      </w:r>
      <w:proofErr w:type="spellStart"/>
      <w:r w:rsidRPr="001F6F96">
        <w:rPr>
          <w:rFonts w:ascii="Cambria" w:hAnsi="Cambria" w:cs="Calibri"/>
          <w:b/>
          <w:iCs/>
          <w:sz w:val="22"/>
          <w:szCs w:val="22"/>
          <w:lang w:val="en-GB"/>
        </w:rPr>
        <w:t>Romgaz</w:t>
      </w:r>
      <w:proofErr w:type="spellEnd"/>
      <w:r w:rsidRPr="001F6F96">
        <w:rPr>
          <w:rFonts w:ascii="Cambria" w:hAnsi="Cambria" w:cs="Calibri"/>
          <w:b/>
          <w:iCs/>
          <w:sz w:val="22"/>
          <w:szCs w:val="22"/>
          <w:lang w:val="en-GB"/>
        </w:rPr>
        <w:t xml:space="preserve"> SA regarding a potential litigation on the development of C.T.E. Iernut with the partnership </w:t>
      </w:r>
      <w:proofErr w:type="spellStart"/>
      <w:r w:rsidRPr="001F6F96">
        <w:rPr>
          <w:rFonts w:ascii="Cambria" w:hAnsi="Cambria" w:cs="Calibri"/>
          <w:b/>
          <w:iCs/>
          <w:sz w:val="22"/>
          <w:szCs w:val="22"/>
          <w:lang w:val="en-GB"/>
        </w:rPr>
        <w:t>DuroFelguera</w:t>
      </w:r>
      <w:proofErr w:type="spellEnd"/>
      <w:r w:rsidRPr="001F6F96">
        <w:rPr>
          <w:rFonts w:ascii="Cambria" w:hAnsi="Cambria" w:cs="Calibri"/>
          <w:b/>
          <w:iCs/>
          <w:sz w:val="22"/>
          <w:szCs w:val="22"/>
          <w:lang w:val="en-GB"/>
        </w:rPr>
        <w:t xml:space="preserve"> and </w:t>
      </w:r>
      <w:proofErr w:type="spellStart"/>
      <w:r w:rsidRPr="001F6F96">
        <w:rPr>
          <w:rFonts w:ascii="Cambria" w:hAnsi="Cambria" w:cs="Calibri"/>
          <w:b/>
          <w:iCs/>
          <w:sz w:val="22"/>
          <w:szCs w:val="22"/>
          <w:lang w:val="en-GB"/>
        </w:rPr>
        <w:t>Romelectro</w:t>
      </w:r>
      <w:proofErr w:type="spellEnd"/>
      <w:r w:rsidRPr="001F6F96">
        <w:rPr>
          <w:rFonts w:ascii="Cambria" w:hAnsi="Cambria" w:cs="Calibri"/>
          <w:b/>
          <w:iCs/>
          <w:sz w:val="22"/>
          <w:szCs w:val="22"/>
          <w:lang w:val="en-GB"/>
        </w:rPr>
        <w:t xml:space="preserve">”. </w:t>
      </w:r>
    </w:p>
    <w:p w:rsidR="001F6F96" w:rsidRDefault="001F6F96" w:rsidP="005E5CF6">
      <w:pPr>
        <w:shd w:val="clear" w:color="auto" w:fill="FFFFFF"/>
        <w:jc w:val="both"/>
        <w:rPr>
          <w:rFonts w:ascii="Cambria" w:hAnsi="Cambria"/>
          <w:noProof/>
          <w:sz w:val="22"/>
          <w:szCs w:val="22"/>
          <w:lang w:val="en-GB"/>
        </w:rPr>
      </w:pPr>
    </w:p>
    <w:p w:rsidR="001F6F96" w:rsidRDefault="001F6F96" w:rsidP="001F6F96">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1F6F96" w:rsidRDefault="001F6F96" w:rsidP="005E5CF6">
      <w:pPr>
        <w:shd w:val="clear" w:color="auto" w:fill="FFFFFF"/>
        <w:jc w:val="both"/>
        <w:rPr>
          <w:rFonts w:ascii="Cambria" w:hAnsi="Cambria"/>
          <w:noProof/>
          <w:sz w:val="22"/>
          <w:szCs w:val="22"/>
          <w:lang w:val="en-GB"/>
        </w:rPr>
      </w:pPr>
    </w:p>
    <w:p w:rsidR="001F6F96" w:rsidRDefault="001F6F96" w:rsidP="005E5CF6">
      <w:pPr>
        <w:shd w:val="clear" w:color="auto" w:fill="FFFFFF"/>
        <w:jc w:val="both"/>
        <w:rPr>
          <w:rFonts w:ascii="Cambria" w:hAnsi="Cambria"/>
          <w:noProof/>
          <w:sz w:val="22"/>
          <w:szCs w:val="22"/>
          <w:lang w:val="en-GB"/>
        </w:rPr>
      </w:pPr>
    </w:p>
    <w:p w:rsidR="001F6F96" w:rsidRDefault="001F6F96" w:rsidP="005E5CF6">
      <w:pPr>
        <w:shd w:val="clear" w:color="auto" w:fill="FFFFFF"/>
        <w:jc w:val="both"/>
        <w:rPr>
          <w:rFonts w:ascii="Cambria" w:hAnsi="Cambria"/>
          <w:noProof/>
          <w:sz w:val="22"/>
          <w:szCs w:val="22"/>
          <w:lang w:val="en-GB"/>
        </w:rPr>
      </w:pPr>
    </w:p>
    <w:p w:rsidR="001F6F96" w:rsidRDefault="001F6F96" w:rsidP="005E5CF6">
      <w:pPr>
        <w:shd w:val="clear" w:color="auto" w:fill="FFFFFF"/>
        <w:jc w:val="both"/>
        <w:rPr>
          <w:rFonts w:ascii="Cambria" w:hAnsi="Cambria"/>
          <w:noProof/>
          <w:sz w:val="22"/>
          <w:szCs w:val="22"/>
          <w:lang w:val="en-GB"/>
        </w:rPr>
      </w:pPr>
    </w:p>
    <w:p w:rsidR="005E5CF6" w:rsidRDefault="001F6F96" w:rsidP="005E5CF6">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3</w:t>
      </w:r>
      <w:r w:rsidR="005E5CF6">
        <w:rPr>
          <w:rFonts w:ascii="Cambria" w:hAnsi="Cambria"/>
          <w:noProof/>
          <w:sz w:val="22"/>
          <w:szCs w:val="22"/>
          <w:lang w:val="en-GB"/>
        </w:rPr>
        <w:t xml:space="preserve"> on the agenda:</w:t>
      </w:r>
    </w:p>
    <w:p w:rsidR="00A12681" w:rsidRPr="0014190A" w:rsidRDefault="00A12681" w:rsidP="00BE67D6">
      <w:pPr>
        <w:shd w:val="clear" w:color="auto" w:fill="FFFFFF"/>
        <w:jc w:val="both"/>
        <w:rPr>
          <w:rFonts w:ascii="Cambria" w:hAnsi="Cambria"/>
          <w:sz w:val="22"/>
          <w:szCs w:val="22"/>
          <w:lang w:val="en-GB"/>
        </w:rPr>
      </w:pPr>
      <w:r w:rsidRPr="0014190A">
        <w:rPr>
          <w:rFonts w:ascii="Cambria" w:hAnsi="Cambria"/>
          <w:b/>
          <w:sz w:val="22"/>
          <w:szCs w:val="22"/>
          <w:lang w:val="en-GB"/>
        </w:rPr>
        <w:t>„</w:t>
      </w:r>
      <w:r>
        <w:rPr>
          <w:rFonts w:asciiTheme="majorHAnsi" w:hAnsiTheme="majorHAnsi"/>
          <w:b/>
          <w:sz w:val="22"/>
          <w:szCs w:val="22"/>
          <w:lang w:val="en-GB"/>
        </w:rPr>
        <w:t>Authorises</w:t>
      </w:r>
      <w:r w:rsidRPr="0014190A">
        <w:rPr>
          <w:rFonts w:asciiTheme="majorHAnsi" w:hAnsiTheme="majorHAnsi"/>
          <w:b/>
          <w:sz w:val="22"/>
          <w:szCs w:val="22"/>
          <w:lang w:val="en-GB"/>
        </w:rPr>
        <w:t xml:space="preserve"> the Chairman and the Secretary of the meeting to sign the resolution of the Ordinary </w:t>
      </w:r>
      <w:r>
        <w:rPr>
          <w:rFonts w:asciiTheme="majorHAnsi" w:hAnsiTheme="majorHAnsi"/>
          <w:b/>
          <w:sz w:val="22"/>
          <w:szCs w:val="22"/>
          <w:lang w:val="en-GB"/>
        </w:rPr>
        <w:t>General Meeting of Shareholders</w:t>
      </w:r>
      <w:r w:rsidRPr="0014190A">
        <w:rPr>
          <w:rFonts w:ascii="Cambria" w:hAnsi="Cambria" w:cs="Arial"/>
          <w:b/>
          <w:sz w:val="22"/>
          <w:szCs w:val="22"/>
          <w:lang w:val="en-GB"/>
        </w:rPr>
        <w:t>”</w:t>
      </w:r>
      <w:r>
        <w:rPr>
          <w:rFonts w:ascii="Cambria" w:hAnsi="Cambria" w:cs="Arial"/>
          <w:b/>
          <w:sz w:val="22"/>
          <w:szCs w:val="22"/>
          <w:lang w:val="en-GB"/>
        </w:rPr>
        <w:t>.</w:t>
      </w:r>
    </w:p>
    <w:p w:rsidR="005E5CF6" w:rsidRDefault="005E5CF6" w:rsidP="005E5CF6">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634E4" w:rsidRPr="00D12211" w:rsidRDefault="00F634E4" w:rsidP="0066027A">
      <w:pPr>
        <w:suppressAutoHyphens w:val="0"/>
        <w:spacing w:before="240"/>
        <w:jc w:val="both"/>
        <w:rPr>
          <w:rFonts w:ascii="Cambria" w:hAnsi="Cambria"/>
          <w:noProof/>
          <w:sz w:val="22"/>
          <w:szCs w:val="22"/>
          <w:lang w:val="en-GB"/>
        </w:rPr>
      </w:pPr>
    </w:p>
    <w:p w:rsidR="0073017D" w:rsidRPr="00D12211" w:rsidRDefault="0073017D" w:rsidP="00D53435">
      <w:pPr>
        <w:shd w:val="clear" w:color="auto" w:fill="FFFFFF"/>
        <w:jc w:val="both"/>
        <w:rPr>
          <w:rFonts w:ascii="Cambria" w:hAnsi="Cambria"/>
          <w:noProof/>
          <w:sz w:val="22"/>
          <w:szCs w:val="22"/>
          <w:lang w:val="en-GB"/>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1F6F96">
        <w:rPr>
          <w:rFonts w:ascii="Cambria" w:hAnsi="Cambria" w:cs="Arial"/>
          <w:b/>
          <w:noProof/>
          <w:sz w:val="22"/>
          <w:szCs w:val="22"/>
          <w:u w:val="single"/>
          <w:lang w:val="en-GB"/>
        </w:rPr>
        <w:t>D</w:t>
      </w:r>
      <w:r w:rsidR="00C039B8">
        <w:rPr>
          <w:rFonts w:ascii="Cambria" w:hAnsi="Cambria" w:cs="Arial"/>
          <w:b/>
          <w:noProof/>
          <w:sz w:val="22"/>
          <w:szCs w:val="22"/>
          <w:u w:val="single"/>
          <w:lang w:val="en-GB"/>
        </w:rPr>
        <w:t>e</w:t>
      </w:r>
      <w:r w:rsidR="001F6F96">
        <w:rPr>
          <w:rFonts w:ascii="Cambria" w:hAnsi="Cambria" w:cs="Arial"/>
          <w:b/>
          <w:noProof/>
          <w:sz w:val="22"/>
          <w:szCs w:val="22"/>
          <w:u w:val="single"/>
          <w:lang w:val="en-GB"/>
        </w:rPr>
        <w:t>ce</w:t>
      </w:r>
      <w:r w:rsidR="00C039B8">
        <w:rPr>
          <w:rFonts w:ascii="Cambria" w:hAnsi="Cambria" w:cs="Arial"/>
          <w:b/>
          <w:noProof/>
          <w:sz w:val="22"/>
          <w:szCs w:val="22"/>
          <w:u w:val="single"/>
          <w:lang w:val="en-GB"/>
        </w:rPr>
        <w:t xml:space="preserve">mber </w:t>
      </w:r>
      <w:r w:rsidR="001F6F96">
        <w:rPr>
          <w:rFonts w:ascii="Cambria" w:hAnsi="Cambria" w:cs="Arial"/>
          <w:b/>
          <w:noProof/>
          <w:sz w:val="22"/>
          <w:szCs w:val="22"/>
          <w:u w:val="single"/>
          <w:lang w:val="en-GB"/>
        </w:rPr>
        <w:t>12</w:t>
      </w:r>
      <w:r w:rsidR="00DA5B59">
        <w:rPr>
          <w:rFonts w:ascii="Cambria" w:hAnsi="Cambria" w:cs="Arial"/>
          <w:b/>
          <w:noProof/>
          <w:sz w:val="22"/>
          <w:szCs w:val="22"/>
          <w:u w:val="single"/>
          <w:lang w:val="en-GB"/>
        </w:rPr>
        <w:t>, 2019</w:t>
      </w:r>
      <w:r w:rsidR="009D77D4" w:rsidRPr="00C74CF7">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sidR="005A2354">
        <w:rPr>
          <w:rFonts w:ascii="Cambria" w:hAnsi="Cambria" w:cs="Arial"/>
          <w:noProof/>
          <w:sz w:val="22"/>
          <w:szCs w:val="22"/>
          <w:lang w:val="en-GB"/>
        </w:rPr>
        <w:t xml:space="preserve">y requirements for convening on </w:t>
      </w:r>
      <w:r w:rsidR="001F6F96">
        <w:rPr>
          <w:rFonts w:ascii="Cambria" w:hAnsi="Cambria" w:cs="Arial"/>
          <w:b/>
          <w:noProof/>
          <w:sz w:val="22"/>
          <w:szCs w:val="22"/>
          <w:lang w:val="en-GB"/>
        </w:rPr>
        <w:t>Dece</w:t>
      </w:r>
      <w:r w:rsidR="00C039B8">
        <w:rPr>
          <w:rFonts w:ascii="Cambria" w:hAnsi="Cambria" w:cs="Arial"/>
          <w:b/>
          <w:noProof/>
          <w:sz w:val="22"/>
          <w:szCs w:val="22"/>
          <w:lang w:val="en-GB"/>
        </w:rPr>
        <w:t xml:space="preserve">mber </w:t>
      </w:r>
      <w:r w:rsidR="001F6F96">
        <w:rPr>
          <w:rFonts w:ascii="Cambria" w:hAnsi="Cambria" w:cs="Arial"/>
          <w:b/>
          <w:noProof/>
          <w:sz w:val="22"/>
          <w:szCs w:val="22"/>
          <w:lang w:val="en-GB"/>
        </w:rPr>
        <w:t>11</w:t>
      </w:r>
      <w:r w:rsidR="00DA5B59">
        <w:rPr>
          <w:rFonts w:ascii="Cambria" w:hAnsi="Cambria" w:cs="Arial"/>
          <w:b/>
          <w:noProof/>
          <w:sz w:val="22"/>
          <w:szCs w:val="22"/>
          <w:lang w:val="en-GB"/>
        </w:rPr>
        <w:t>, 2019</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1F6F96">
        <w:rPr>
          <w:rFonts w:ascii="Cambria" w:hAnsi="Cambria" w:cs="Arial"/>
          <w:b/>
          <w:noProof/>
          <w:sz w:val="22"/>
          <w:szCs w:val="22"/>
          <w:lang w:val="en-GB"/>
        </w:rPr>
        <w:t>D</w:t>
      </w:r>
      <w:r w:rsidR="00C039B8">
        <w:rPr>
          <w:rFonts w:ascii="Cambria" w:hAnsi="Cambria" w:cs="Arial"/>
          <w:b/>
          <w:noProof/>
          <w:sz w:val="22"/>
          <w:szCs w:val="22"/>
          <w:lang w:val="en-GB"/>
        </w:rPr>
        <w:t>e</w:t>
      </w:r>
      <w:r w:rsidR="001F6F96">
        <w:rPr>
          <w:rFonts w:ascii="Cambria" w:hAnsi="Cambria" w:cs="Arial"/>
          <w:b/>
          <w:noProof/>
          <w:sz w:val="22"/>
          <w:szCs w:val="22"/>
          <w:lang w:val="en-GB"/>
        </w:rPr>
        <w:t>ce</w:t>
      </w:r>
      <w:r w:rsidR="00C039B8">
        <w:rPr>
          <w:rFonts w:ascii="Cambria" w:hAnsi="Cambria" w:cs="Arial"/>
          <w:b/>
          <w:noProof/>
          <w:sz w:val="22"/>
          <w:szCs w:val="22"/>
          <w:lang w:val="en-GB"/>
        </w:rPr>
        <w:t xml:space="preserve">mber </w:t>
      </w:r>
      <w:r w:rsidR="001F6F96">
        <w:rPr>
          <w:rFonts w:ascii="Cambria" w:hAnsi="Cambria" w:cs="Arial"/>
          <w:b/>
          <w:noProof/>
          <w:sz w:val="22"/>
          <w:szCs w:val="22"/>
          <w:lang w:val="en-GB"/>
        </w:rPr>
        <w:t>10</w:t>
      </w:r>
      <w:r w:rsidR="00DA5B59">
        <w:rPr>
          <w:rFonts w:ascii="Cambria" w:hAnsi="Cambria" w:cs="Arial"/>
          <w:b/>
          <w:noProof/>
          <w:sz w:val="22"/>
          <w:szCs w:val="22"/>
          <w:lang w:val="en-GB"/>
        </w:rPr>
        <w:t>, 2019</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1B3" w:rsidRDefault="002411B3">
      <w:r>
        <w:separator/>
      </w:r>
    </w:p>
  </w:endnote>
  <w:endnote w:type="continuationSeparator" w:id="0">
    <w:p w:rsidR="002411B3" w:rsidRDefault="0024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C0153F">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1B3" w:rsidRDefault="002411B3">
      <w:r>
        <w:separator/>
      </w:r>
    </w:p>
  </w:footnote>
  <w:footnote w:type="continuationSeparator" w:id="0">
    <w:p w:rsidR="002411B3" w:rsidRDefault="00241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019C4"/>
    <w:rsid w:val="0001658E"/>
    <w:rsid w:val="00033E05"/>
    <w:rsid w:val="00036D41"/>
    <w:rsid w:val="00066701"/>
    <w:rsid w:val="00073DBE"/>
    <w:rsid w:val="00086533"/>
    <w:rsid w:val="00087EB5"/>
    <w:rsid w:val="000C4D40"/>
    <w:rsid w:val="000E107D"/>
    <w:rsid w:val="000E38AE"/>
    <w:rsid w:val="000E39B9"/>
    <w:rsid w:val="000F154E"/>
    <w:rsid w:val="001006C5"/>
    <w:rsid w:val="00105635"/>
    <w:rsid w:val="00106BE8"/>
    <w:rsid w:val="00112025"/>
    <w:rsid w:val="00117709"/>
    <w:rsid w:val="00143137"/>
    <w:rsid w:val="00165711"/>
    <w:rsid w:val="00167FF2"/>
    <w:rsid w:val="001A3883"/>
    <w:rsid w:val="001B05C7"/>
    <w:rsid w:val="001D240A"/>
    <w:rsid w:val="001E63E9"/>
    <w:rsid w:val="001F3A64"/>
    <w:rsid w:val="001F6F96"/>
    <w:rsid w:val="00216EB3"/>
    <w:rsid w:val="0023521B"/>
    <w:rsid w:val="00236BAF"/>
    <w:rsid w:val="002411B3"/>
    <w:rsid w:val="00252117"/>
    <w:rsid w:val="00272CE8"/>
    <w:rsid w:val="0028261A"/>
    <w:rsid w:val="002A3CD6"/>
    <w:rsid w:val="002D3BAB"/>
    <w:rsid w:val="002E435B"/>
    <w:rsid w:val="00300312"/>
    <w:rsid w:val="00303D0E"/>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26DCE"/>
    <w:rsid w:val="0043258B"/>
    <w:rsid w:val="00443F2C"/>
    <w:rsid w:val="004829E5"/>
    <w:rsid w:val="0048544F"/>
    <w:rsid w:val="004876A4"/>
    <w:rsid w:val="004929DB"/>
    <w:rsid w:val="004A1E40"/>
    <w:rsid w:val="004A1F5B"/>
    <w:rsid w:val="004B2774"/>
    <w:rsid w:val="004B47FD"/>
    <w:rsid w:val="004D0487"/>
    <w:rsid w:val="004F32D1"/>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12650"/>
    <w:rsid w:val="00624329"/>
    <w:rsid w:val="006270B7"/>
    <w:rsid w:val="0066027A"/>
    <w:rsid w:val="0066284A"/>
    <w:rsid w:val="00664887"/>
    <w:rsid w:val="006B5454"/>
    <w:rsid w:val="006B6206"/>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B0E77"/>
    <w:rsid w:val="007C6F57"/>
    <w:rsid w:val="007F4653"/>
    <w:rsid w:val="007F5B8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90E6E"/>
    <w:rsid w:val="009A7397"/>
    <w:rsid w:val="009B3CA5"/>
    <w:rsid w:val="009D0D47"/>
    <w:rsid w:val="009D77D4"/>
    <w:rsid w:val="009E5839"/>
    <w:rsid w:val="009F346D"/>
    <w:rsid w:val="009F53C3"/>
    <w:rsid w:val="00A078C4"/>
    <w:rsid w:val="00A12681"/>
    <w:rsid w:val="00A21A2D"/>
    <w:rsid w:val="00A33E7F"/>
    <w:rsid w:val="00A51430"/>
    <w:rsid w:val="00A67696"/>
    <w:rsid w:val="00A71E73"/>
    <w:rsid w:val="00A75AC5"/>
    <w:rsid w:val="00AA6FC9"/>
    <w:rsid w:val="00AB0A2D"/>
    <w:rsid w:val="00AC69EC"/>
    <w:rsid w:val="00B24270"/>
    <w:rsid w:val="00B71507"/>
    <w:rsid w:val="00BD2AE6"/>
    <w:rsid w:val="00BE44B8"/>
    <w:rsid w:val="00BE67D6"/>
    <w:rsid w:val="00BE6F81"/>
    <w:rsid w:val="00BF21F6"/>
    <w:rsid w:val="00C0153F"/>
    <w:rsid w:val="00C039B8"/>
    <w:rsid w:val="00C10DF0"/>
    <w:rsid w:val="00C12F98"/>
    <w:rsid w:val="00C2419E"/>
    <w:rsid w:val="00C24792"/>
    <w:rsid w:val="00C25171"/>
    <w:rsid w:val="00C346F2"/>
    <w:rsid w:val="00C556B9"/>
    <w:rsid w:val="00C74CF7"/>
    <w:rsid w:val="00C845A1"/>
    <w:rsid w:val="00CA1C1A"/>
    <w:rsid w:val="00CE70D4"/>
    <w:rsid w:val="00CF4E5A"/>
    <w:rsid w:val="00D12211"/>
    <w:rsid w:val="00D17317"/>
    <w:rsid w:val="00D24801"/>
    <w:rsid w:val="00D26EE8"/>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64520"/>
    <w:rsid w:val="00EB3365"/>
    <w:rsid w:val="00EB5F68"/>
    <w:rsid w:val="00EC1456"/>
    <w:rsid w:val="00EC6370"/>
    <w:rsid w:val="00F409A6"/>
    <w:rsid w:val="00F634E4"/>
    <w:rsid w:val="00F7487F"/>
    <w:rsid w:val="00F874E1"/>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3704">
      <w:bodyDiv w:val="1"/>
      <w:marLeft w:val="0"/>
      <w:marRight w:val="0"/>
      <w:marTop w:val="0"/>
      <w:marBottom w:val="0"/>
      <w:divBdr>
        <w:top w:val="none" w:sz="0" w:space="0" w:color="auto"/>
        <w:left w:val="none" w:sz="0" w:space="0" w:color="auto"/>
        <w:bottom w:val="none" w:sz="0" w:space="0" w:color="auto"/>
        <w:right w:val="none" w:sz="0" w:space="0" w:color="auto"/>
      </w:divBdr>
    </w:div>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CCC71-389E-43B0-8DFB-06C5CF3FA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75</cp:revision>
  <dcterms:created xsi:type="dcterms:W3CDTF">2019-03-25T09:12:00Z</dcterms:created>
  <dcterms:modified xsi:type="dcterms:W3CDTF">2019-11-11T12:01:00Z</dcterms:modified>
</cp:coreProperties>
</file>