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AB3" w:rsidRDefault="00332AB3" w:rsidP="00C73C5A">
      <w:pPr>
        <w:suppressAutoHyphens w:val="0"/>
        <w:autoSpaceDE w:val="0"/>
        <w:autoSpaceDN w:val="0"/>
        <w:adjustRightInd w:val="0"/>
        <w:ind w:right="22"/>
        <w:jc w:val="center"/>
        <w:rPr>
          <w:rFonts w:ascii="Cambria" w:hAnsi="Cambria" w:cs="Arial"/>
          <w:b/>
          <w:bCs/>
          <w:noProof/>
          <w:sz w:val="22"/>
          <w:szCs w:val="22"/>
          <w:lang w:val="en-GB"/>
        </w:rPr>
      </w:pPr>
    </w:p>
    <w:p w:rsidR="00E106A2" w:rsidRPr="00EF4386" w:rsidRDefault="00E106A2" w:rsidP="00FE0E53">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VOTING BALLOT FOR THE VOTE BY CORRESPONDENCE FOR</w:t>
      </w:r>
    </w:p>
    <w:p w:rsidR="00E106A2" w:rsidRPr="00EF4386" w:rsidRDefault="00E106A2" w:rsidP="00C73C5A">
      <w:pPr>
        <w:suppressAutoHyphens w:val="0"/>
        <w:autoSpaceDE w:val="0"/>
        <w:autoSpaceDN w:val="0"/>
        <w:adjustRightInd w:val="0"/>
        <w:ind w:right="22"/>
        <w:jc w:val="center"/>
        <w:rPr>
          <w:rFonts w:ascii="Cambria" w:hAnsi="Cambria" w:cs="Arial"/>
          <w:b/>
          <w:bCs/>
          <w:noProof/>
          <w:sz w:val="22"/>
          <w:szCs w:val="22"/>
          <w:lang w:val="en-GB"/>
        </w:rPr>
      </w:pPr>
      <w:r w:rsidRPr="00EF4386">
        <w:rPr>
          <w:rFonts w:ascii="Cambria" w:hAnsi="Cambria" w:cs="Arial"/>
          <w:b/>
          <w:bCs/>
          <w:noProof/>
          <w:sz w:val="22"/>
          <w:szCs w:val="22"/>
          <w:lang w:val="en-GB"/>
        </w:rPr>
        <w:t xml:space="preserve">INDIVIDUAL SHAREHOLDERS </w:t>
      </w:r>
    </w:p>
    <w:p w:rsidR="0053027A" w:rsidRPr="00EF4386" w:rsidRDefault="0053027A" w:rsidP="00C73C5A">
      <w:pPr>
        <w:spacing w:before="240"/>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for the Extraordinary General Meeting of Shareholders of</w:t>
      </w:r>
    </w:p>
    <w:p w:rsidR="0053027A" w:rsidRPr="00EF4386" w:rsidRDefault="0053027A" w:rsidP="00C73C5A">
      <w:pPr>
        <w:ind w:right="22"/>
        <w:jc w:val="center"/>
        <w:rPr>
          <w:rFonts w:asciiTheme="majorHAnsi" w:hAnsiTheme="majorHAnsi" w:cs="Arial"/>
          <w:noProof/>
          <w:sz w:val="22"/>
          <w:szCs w:val="22"/>
          <w:lang w:val="en-GB"/>
        </w:rPr>
      </w:pPr>
      <w:r w:rsidRPr="00EF4386">
        <w:rPr>
          <w:rFonts w:asciiTheme="majorHAnsi" w:hAnsiTheme="majorHAnsi" w:cs="Arial"/>
          <w:noProof/>
          <w:sz w:val="22"/>
          <w:szCs w:val="22"/>
          <w:lang w:val="en-GB"/>
        </w:rPr>
        <w:t xml:space="preserve">S.N.G.N. „ROMGAZ” - S.A. on </w:t>
      </w:r>
      <w:r w:rsidR="00223984">
        <w:rPr>
          <w:rFonts w:ascii="Cambria" w:hAnsi="Cambria" w:cs="Arial"/>
          <w:b/>
          <w:noProof/>
          <w:sz w:val="22"/>
          <w:szCs w:val="22"/>
          <w:lang w:val="en-GB"/>
        </w:rPr>
        <w:t>January 15</w:t>
      </w:r>
      <w:r w:rsidRPr="00EF4386">
        <w:rPr>
          <w:rFonts w:ascii="Cambria" w:hAnsi="Cambria" w:cs="Arial"/>
          <w:b/>
          <w:noProof/>
          <w:sz w:val="22"/>
          <w:szCs w:val="22"/>
          <w:lang w:val="en-GB"/>
        </w:rPr>
        <w:t>/</w:t>
      </w:r>
      <w:r w:rsidR="00223984">
        <w:rPr>
          <w:rFonts w:ascii="Cambria" w:hAnsi="Cambria" w:cs="Arial"/>
          <w:b/>
          <w:noProof/>
          <w:sz w:val="22"/>
          <w:szCs w:val="22"/>
          <w:lang w:val="en-GB"/>
        </w:rPr>
        <w:t>16, 2020</w:t>
      </w:r>
    </w:p>
    <w:p w:rsidR="00E106A2" w:rsidRPr="00EF4386" w:rsidRDefault="00E106A2" w:rsidP="00C73C5A">
      <w:pPr>
        <w:suppressAutoHyphens w:val="0"/>
        <w:autoSpaceDE w:val="0"/>
        <w:autoSpaceDN w:val="0"/>
        <w:adjustRightInd w:val="0"/>
        <w:spacing w:before="240"/>
        <w:ind w:right="22"/>
        <w:jc w:val="both"/>
        <w:rPr>
          <w:rFonts w:ascii="Cambria" w:hAnsi="Cambria" w:cs="Arial"/>
          <w:noProof/>
          <w:sz w:val="22"/>
          <w:szCs w:val="22"/>
          <w:lang w:val="en-GB"/>
        </w:rPr>
      </w:pPr>
      <w:r w:rsidRPr="00EF4386">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r w:rsidRPr="00EF4386">
        <w:rPr>
          <w:rFonts w:ascii="Cambria" w:hAnsi="Cambria" w:cs="Arial"/>
          <w:b/>
          <w:noProof/>
          <w:sz w:val="22"/>
          <w:szCs w:val="22"/>
          <w:lang w:val="en-GB"/>
        </w:rPr>
        <w:t xml:space="preserve">legally represented by: </w:t>
      </w:r>
    </w:p>
    <w:p w:rsidR="00E106A2" w:rsidRPr="00EF4386" w:rsidRDefault="00E106A2" w:rsidP="00C73C5A">
      <w:pPr>
        <w:autoSpaceDE w:val="0"/>
        <w:autoSpaceDN w:val="0"/>
        <w:adjustRightInd w:val="0"/>
        <w:ind w:right="22"/>
        <w:jc w:val="both"/>
        <w:rPr>
          <w:rFonts w:ascii="Cambria" w:hAnsi="Cambria" w:cs="Arial"/>
          <w:b/>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53027A" w:rsidRPr="00EF4386" w:rsidRDefault="0053027A"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 xml:space="preserve">shareholder on the Reference Date, i.e. </w:t>
      </w:r>
      <w:r w:rsidR="00223984">
        <w:rPr>
          <w:rFonts w:ascii="Cambria" w:hAnsi="Cambria" w:cs="Arial"/>
          <w:b/>
          <w:noProof/>
          <w:sz w:val="22"/>
          <w:szCs w:val="22"/>
          <w:lang w:val="en-GB"/>
        </w:rPr>
        <w:t>January 6, 2020</w:t>
      </w:r>
      <w:r w:rsidRPr="00EF4386">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EF4386">
        <w:rPr>
          <w:rFonts w:ascii="Cambria" w:hAnsi="Cambria" w:cs="Arial"/>
          <w:b/>
          <w:noProof/>
          <w:sz w:val="22"/>
          <w:szCs w:val="22"/>
          <w:lang w:val="en-GB"/>
        </w:rPr>
        <w:t>“the Company”</w:t>
      </w:r>
      <w:r w:rsidRPr="00EF4386">
        <w:rPr>
          <w:rFonts w:ascii="Cambria" w:hAnsi="Cambria" w:cs="Arial"/>
          <w:noProof/>
          <w:sz w:val="22"/>
          <w:szCs w:val="22"/>
          <w:lang w:val="en-GB"/>
        </w:rPr>
        <w:t xml:space="preserve">), </w:t>
      </w: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p>
    <w:p w:rsidR="00E106A2" w:rsidRPr="00EF4386" w:rsidRDefault="00E106A2" w:rsidP="00C73C5A">
      <w:pPr>
        <w:suppressAutoHyphens w:val="0"/>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holding a number of ______________ shares representing ______% of the total of 385,422,400 shares issued by the Company</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which entitles me to</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 number of </w:t>
      </w:r>
      <w:r w:rsidRPr="00EF4386">
        <w:rPr>
          <w:rFonts w:ascii="Cambria" w:hAnsi="Cambria" w:cs="Arial"/>
          <w:noProof/>
          <w:sz w:val="22"/>
          <w:szCs w:val="22"/>
          <w:lang w:val="en-GB"/>
        </w:rPr>
        <w:t xml:space="preserve">________________ voting rights in the Extraordinary General Meeting of Shareholders, representing ______% of the total amount of 385,422,400 voting rights, </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eastAsia="ro-RO"/>
        </w:rPr>
        <w:t xml:space="preserve">acknowledging the agenda of </w:t>
      </w:r>
      <w:r w:rsidRPr="00EF4386">
        <w:rPr>
          <w:rFonts w:ascii="Cambria" w:hAnsi="Cambria" w:cs="Arial"/>
          <w:b/>
          <w:noProof/>
          <w:sz w:val="22"/>
          <w:szCs w:val="22"/>
          <w:lang w:val="en-GB" w:eastAsia="ro-RO"/>
        </w:rPr>
        <w:t>the Extrao</w:t>
      </w:r>
      <w:r w:rsidRPr="00EF4386">
        <w:rPr>
          <w:rFonts w:ascii="Cambria" w:hAnsi="Cambria" w:cs="Arial"/>
          <w:b/>
          <w:noProof/>
          <w:sz w:val="22"/>
          <w:szCs w:val="22"/>
          <w:lang w:val="en-GB"/>
        </w:rPr>
        <w:t>rdinary General Meeting of Shareholders</w:t>
      </w:r>
      <w:r w:rsidRPr="00EF4386">
        <w:rPr>
          <w:rFonts w:ascii="Cambria" w:hAnsi="Cambria" w:cs="Arial"/>
          <w:noProof/>
          <w:sz w:val="22"/>
          <w:szCs w:val="22"/>
          <w:lang w:val="en-GB"/>
        </w:rPr>
        <w:t xml:space="preserve"> </w:t>
      </w:r>
      <w:r w:rsidRPr="00EF4386">
        <w:rPr>
          <w:rFonts w:ascii="Cambria" w:hAnsi="Cambria" w:cs="Arial"/>
          <w:b/>
          <w:bCs/>
          <w:noProof/>
          <w:sz w:val="22"/>
          <w:szCs w:val="22"/>
          <w:lang w:val="en-GB"/>
        </w:rPr>
        <w:t xml:space="preserve">of S.N.G.N. „ROMGAZ”– S.A. (hereinafter referred to as „EGMS”) </w:t>
      </w:r>
      <w:r w:rsidRPr="00EF4386">
        <w:rPr>
          <w:rFonts w:ascii="Cambria" w:hAnsi="Cambria" w:cs="Arial"/>
          <w:bCs/>
          <w:noProof/>
          <w:sz w:val="22"/>
          <w:szCs w:val="22"/>
          <w:lang w:val="en-GB"/>
        </w:rPr>
        <w:t xml:space="preserve">on </w:t>
      </w:r>
      <w:r w:rsidR="00223984">
        <w:rPr>
          <w:rFonts w:ascii="Cambria" w:hAnsi="Cambria" w:cs="Arial"/>
          <w:b/>
          <w:noProof/>
          <w:sz w:val="22"/>
          <w:szCs w:val="22"/>
          <w:lang w:val="en-GB"/>
        </w:rPr>
        <w:t>January 15, 2020</w:t>
      </w:r>
      <w:r w:rsidRPr="00EF4386">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Pr="00EF4386">
        <w:rPr>
          <w:rFonts w:ascii="Cambria" w:hAnsi="Cambria" w:cs="Arial"/>
          <w:b/>
          <w:noProof/>
          <w:sz w:val="22"/>
          <w:szCs w:val="22"/>
          <w:lang w:val="en-GB"/>
        </w:rPr>
        <w:t xml:space="preserve">:00 </w:t>
      </w:r>
      <w:r w:rsidR="00D1312F" w:rsidRPr="00EF4386">
        <w:rPr>
          <w:rFonts w:ascii="Cambria" w:hAnsi="Cambria" w:cs="Arial"/>
          <w:b/>
          <w:noProof/>
          <w:sz w:val="22"/>
          <w:szCs w:val="22"/>
          <w:lang w:val="en-GB"/>
        </w:rPr>
        <w:t>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noProof/>
          <w:sz w:val="22"/>
          <w:szCs w:val="22"/>
          <w:lang w:val="en-GB" w:eastAsia="ro-RO"/>
        </w:rPr>
        <w:t>, and the reference material related to the agenda of the EGMS, by this vote by correspondence I understand to exercise my vote for the EGMS of the C</w:t>
      </w:r>
      <w:r w:rsidR="006730FC">
        <w:rPr>
          <w:rFonts w:ascii="Cambria" w:hAnsi="Cambria" w:cs="Arial"/>
          <w:noProof/>
          <w:sz w:val="22"/>
          <w:szCs w:val="22"/>
          <w:lang w:val="en-GB" w:eastAsia="ro-RO"/>
        </w:rPr>
        <w:t xml:space="preserve">ompany which will take place on </w:t>
      </w:r>
      <w:r w:rsidR="00223984">
        <w:rPr>
          <w:rFonts w:ascii="Cambria" w:hAnsi="Cambria" w:cs="Arial"/>
          <w:b/>
          <w:noProof/>
          <w:sz w:val="22"/>
          <w:szCs w:val="22"/>
          <w:lang w:val="en-GB"/>
        </w:rPr>
        <w:t>January 15, 2020</w:t>
      </w:r>
      <w:r w:rsidR="00F1761B">
        <w:rPr>
          <w:rFonts w:ascii="Cambria" w:hAnsi="Cambria" w:cs="Arial"/>
          <w:b/>
          <w:bCs/>
          <w:noProof/>
          <w:sz w:val="22"/>
          <w:szCs w:val="22"/>
          <w:lang w:val="en-GB"/>
        </w:rPr>
        <w:t xml:space="preserve">, </w:t>
      </w:r>
      <w:r w:rsidR="003D608A">
        <w:rPr>
          <w:rFonts w:ascii="Cambria" w:hAnsi="Cambria" w:cs="Arial"/>
          <w:b/>
          <w:noProof/>
          <w:sz w:val="22"/>
          <w:szCs w:val="22"/>
          <w:lang w:val="en-GB"/>
        </w:rPr>
        <w:t>1</w:t>
      </w:r>
      <w:r w:rsidR="003D608A" w:rsidRPr="00EF4386">
        <w:rPr>
          <w:rFonts w:ascii="Cambria" w:hAnsi="Cambria" w:cs="Arial"/>
          <w:b/>
          <w:noProof/>
          <w:sz w:val="22"/>
          <w:szCs w:val="22"/>
          <w:lang w:val="en-GB"/>
        </w:rPr>
        <w:t>:00 pm</w:t>
      </w:r>
      <w:r w:rsidR="00533626"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r w:rsidRPr="00EF4386">
        <w:rPr>
          <w:rFonts w:ascii="Cambria" w:hAnsi="Cambria" w:cs="Arial"/>
          <w:b/>
          <w:bCs/>
          <w:noProof/>
          <w:sz w:val="22"/>
          <w:szCs w:val="22"/>
          <w:lang w:val="en-GB"/>
        </w:rPr>
        <w:t xml:space="preserve">, </w:t>
      </w:r>
      <w:r w:rsidRPr="00EF4386">
        <w:rPr>
          <w:rFonts w:ascii="Cambria" w:hAnsi="Cambria" w:cs="Arial"/>
          <w:bCs/>
          <w:noProof/>
          <w:sz w:val="22"/>
          <w:szCs w:val="22"/>
          <w:lang w:val="en-GB"/>
        </w:rPr>
        <w:t xml:space="preserve">at </w:t>
      </w:r>
      <w:r w:rsidRPr="00EF4386">
        <w:rPr>
          <w:rFonts w:ascii="Cambria" w:hAnsi="Cambria" w:cs="Arial"/>
          <w:noProof/>
          <w:sz w:val="22"/>
          <w:szCs w:val="22"/>
          <w:lang w:val="en-GB"/>
        </w:rPr>
        <w:t>the headquarters of Societatea Nationala de Gaze Naturale „ROMGAZ” – S.A., located in Medias, 4 Constantin Motas square, Sibiu county, Romania, the conference room</w:t>
      </w:r>
      <w:r w:rsidRPr="00EF4386">
        <w:rPr>
          <w:rFonts w:ascii="Cambria" w:hAnsi="Cambria" w:cs="Arial"/>
          <w:noProof/>
          <w:sz w:val="22"/>
          <w:szCs w:val="22"/>
          <w:lang w:val="en-GB" w:eastAsia="ro-RO"/>
        </w:rPr>
        <w:t>, as follows</w:t>
      </w:r>
      <w:r w:rsidRPr="00EF4386">
        <w:rPr>
          <w:rFonts w:ascii="Cambria" w:hAnsi="Cambria" w:cs="Arial"/>
          <w:noProof/>
          <w:sz w:val="22"/>
          <w:szCs w:val="22"/>
          <w:lang w:val="en-GB"/>
        </w:rPr>
        <w:t>:</w:t>
      </w:r>
    </w:p>
    <w:p w:rsidR="0053027A" w:rsidRPr="00EF4386" w:rsidRDefault="0053027A" w:rsidP="00C73C5A">
      <w:pPr>
        <w:suppressAutoHyphens w:val="0"/>
        <w:ind w:left="1260" w:right="22" w:hanging="1260"/>
        <w:jc w:val="both"/>
        <w:rPr>
          <w:rFonts w:ascii="Cambria" w:hAnsi="Cambria"/>
          <w:b/>
          <w:noProof/>
          <w:sz w:val="22"/>
          <w:szCs w:val="22"/>
          <w:u w:color="000000"/>
          <w:lang w:val="en-GB"/>
        </w:rPr>
      </w:pPr>
    </w:p>
    <w:p w:rsidR="0053027A" w:rsidRPr="00EF4386" w:rsidRDefault="0053027A" w:rsidP="0032341E">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 draft Resolution for item 1 on the agenda:</w:t>
      </w:r>
    </w:p>
    <w:p w:rsidR="00F132C9" w:rsidRPr="00223984" w:rsidRDefault="00E164B6" w:rsidP="00223984">
      <w:pPr>
        <w:jc w:val="both"/>
        <w:rPr>
          <w:rFonts w:ascii="Cambria" w:hAnsi="Cambria"/>
          <w:b/>
          <w:sz w:val="22"/>
          <w:szCs w:val="22"/>
          <w:lang w:val="en-GB"/>
        </w:rPr>
      </w:pPr>
      <w:r w:rsidRPr="00223984">
        <w:rPr>
          <w:rFonts w:ascii="Cambria" w:hAnsi="Cambria"/>
          <w:b/>
          <w:noProof/>
          <w:sz w:val="22"/>
          <w:szCs w:val="22"/>
          <w:lang w:val="en-GB"/>
        </w:rPr>
        <w:t>„</w:t>
      </w:r>
      <w:r w:rsidR="00223984" w:rsidRPr="00223984">
        <w:rPr>
          <w:rFonts w:ascii="Cambria" w:hAnsi="Cambria"/>
          <w:b/>
          <w:sz w:val="22"/>
          <w:szCs w:val="22"/>
        </w:rPr>
        <w:t xml:space="preserve">Approves the change the main scope of activity of “SNGN </w:t>
      </w:r>
      <w:proofErr w:type="spellStart"/>
      <w:r w:rsidR="00223984" w:rsidRPr="00223984">
        <w:rPr>
          <w:rFonts w:ascii="Cambria" w:hAnsi="Cambria"/>
          <w:b/>
          <w:sz w:val="22"/>
          <w:szCs w:val="22"/>
        </w:rPr>
        <w:t>Romgaz</w:t>
      </w:r>
      <w:proofErr w:type="spellEnd"/>
      <w:r w:rsidR="00223984" w:rsidRPr="00223984">
        <w:rPr>
          <w:rFonts w:ascii="Cambria" w:hAnsi="Cambria"/>
          <w:b/>
          <w:sz w:val="22"/>
          <w:szCs w:val="22"/>
        </w:rPr>
        <w:t xml:space="preserve"> SA – Underground Gas Storage Subsidiary </w:t>
      </w:r>
      <w:proofErr w:type="spellStart"/>
      <w:r w:rsidR="00223984" w:rsidRPr="00223984">
        <w:rPr>
          <w:rFonts w:ascii="Cambria" w:hAnsi="Cambria"/>
          <w:b/>
          <w:sz w:val="22"/>
          <w:szCs w:val="22"/>
        </w:rPr>
        <w:t>Depogaz</w:t>
      </w:r>
      <w:proofErr w:type="spellEnd"/>
      <w:r w:rsidR="00223984" w:rsidRPr="00223984">
        <w:rPr>
          <w:rFonts w:ascii="Cambria" w:hAnsi="Cambria"/>
          <w:b/>
          <w:sz w:val="22"/>
          <w:szCs w:val="22"/>
        </w:rPr>
        <w:t xml:space="preserve"> Ploiesti SRL” from NACE class 5210 - “Warehousing and Storage” to NACE 0910 - “Support activities for petroleum and natural gas extraction”.</w:t>
      </w:r>
    </w:p>
    <w:p w:rsidR="00223984" w:rsidRPr="00223984" w:rsidRDefault="00223984" w:rsidP="00223984">
      <w:pPr>
        <w:rPr>
          <w:rFonts w:ascii="Cambria" w:hAnsi="Cambria"/>
          <w:sz w:val="24"/>
          <w:szCs w:val="24"/>
        </w:rPr>
      </w:pPr>
    </w:p>
    <w:p w:rsidR="00181DB8" w:rsidRPr="00EF4386" w:rsidRDefault="00181DB8" w:rsidP="0032341E">
      <w:pPr>
        <w:ind w:right="29"/>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1761B" w:rsidRDefault="00F1761B" w:rsidP="00FE0E53">
      <w:pPr>
        <w:tabs>
          <w:tab w:val="left" w:pos="0"/>
          <w:tab w:val="left" w:pos="1080"/>
        </w:tabs>
        <w:rPr>
          <w:rFonts w:ascii="Cambria" w:hAnsi="Cambria" w:cs="Arial"/>
          <w:b/>
          <w:sz w:val="22"/>
          <w:szCs w:val="22"/>
          <w:lang w:val="en-GB"/>
        </w:rPr>
      </w:pPr>
    </w:p>
    <w:p w:rsidR="00F1761B" w:rsidRPr="00EF4386" w:rsidRDefault="00F1761B" w:rsidP="00F1761B">
      <w:pPr>
        <w:shd w:val="clear" w:color="auto" w:fill="FFFFFF"/>
        <w:spacing w:before="240"/>
        <w:ind w:left="850" w:right="22" w:hanging="850"/>
        <w:jc w:val="both"/>
        <w:rPr>
          <w:rFonts w:ascii="Cambria" w:hAnsi="Cambria"/>
          <w:noProof/>
          <w:sz w:val="22"/>
          <w:szCs w:val="22"/>
          <w:lang w:val="en-GB"/>
        </w:rPr>
      </w:pPr>
      <w:r w:rsidRPr="00EF4386">
        <w:rPr>
          <w:rFonts w:ascii="Cambria" w:hAnsi="Cambria"/>
          <w:noProof/>
          <w:sz w:val="22"/>
          <w:szCs w:val="22"/>
          <w:lang w:val="en-GB"/>
        </w:rPr>
        <w:t>The</w:t>
      </w:r>
      <w:r>
        <w:rPr>
          <w:rFonts w:ascii="Cambria" w:hAnsi="Cambria"/>
          <w:noProof/>
          <w:sz w:val="22"/>
          <w:szCs w:val="22"/>
          <w:lang w:val="en-GB"/>
        </w:rPr>
        <w:t xml:space="preserve"> draft Resolution for item 2</w:t>
      </w:r>
      <w:r w:rsidRPr="00EF4386">
        <w:rPr>
          <w:rFonts w:ascii="Cambria" w:hAnsi="Cambria"/>
          <w:noProof/>
          <w:sz w:val="22"/>
          <w:szCs w:val="22"/>
          <w:lang w:val="en-GB"/>
        </w:rPr>
        <w:t xml:space="preserve"> on the agenda:</w:t>
      </w:r>
    </w:p>
    <w:p w:rsidR="00F1761B" w:rsidRPr="00F1761B" w:rsidRDefault="00F1761B" w:rsidP="00F1761B">
      <w:pPr>
        <w:tabs>
          <w:tab w:val="left" w:pos="720"/>
          <w:tab w:val="left" w:pos="3375"/>
        </w:tabs>
        <w:spacing w:line="276" w:lineRule="auto"/>
        <w:rPr>
          <w:rFonts w:ascii="Cambria" w:hAnsi="Cambria"/>
          <w:b/>
          <w:noProof/>
          <w:sz w:val="22"/>
          <w:szCs w:val="22"/>
          <w:lang w:val="en-GB"/>
        </w:rPr>
      </w:pPr>
      <w:r w:rsidRPr="00F1761B">
        <w:rPr>
          <w:rFonts w:ascii="Cambria" w:hAnsi="Cambria"/>
          <w:b/>
          <w:noProof/>
          <w:sz w:val="22"/>
          <w:szCs w:val="22"/>
          <w:lang w:val="en-GB"/>
        </w:rPr>
        <w:t xml:space="preserve">„Approves the amend the Articles of Incorporation of S.N.G.N. Romgaz S.A. – Underground Gas Storage Depogaz Ploiesti S.R.L., as follows: </w:t>
      </w:r>
    </w:p>
    <w:p w:rsidR="00F1761B" w:rsidRPr="00F1761B" w:rsidRDefault="00F1761B" w:rsidP="00F1761B">
      <w:pPr>
        <w:tabs>
          <w:tab w:val="left" w:pos="3375"/>
        </w:tabs>
        <w:spacing w:line="276" w:lineRule="auto"/>
        <w:rPr>
          <w:rFonts w:ascii="Cambria" w:hAnsi="Cambria"/>
          <w:b/>
          <w:noProof/>
          <w:sz w:val="22"/>
          <w:szCs w:val="22"/>
          <w:lang w:val="en-GB"/>
        </w:rPr>
      </w:pPr>
    </w:p>
    <w:p w:rsidR="00F1761B" w:rsidRPr="00F1761B" w:rsidRDefault="00F1761B" w:rsidP="00F1761B">
      <w:pPr>
        <w:tabs>
          <w:tab w:val="left" w:pos="3375"/>
        </w:tabs>
        <w:spacing w:line="276" w:lineRule="auto"/>
        <w:ind w:left="270" w:hanging="270"/>
        <w:rPr>
          <w:rFonts w:ascii="Cambria" w:hAnsi="Cambria"/>
          <w:b/>
          <w:i/>
          <w:noProof/>
          <w:sz w:val="22"/>
          <w:szCs w:val="22"/>
          <w:lang w:val="en-GB"/>
        </w:rPr>
      </w:pPr>
      <w:r w:rsidRPr="00F1761B">
        <w:rPr>
          <w:rFonts w:ascii="Cambria" w:hAnsi="Cambria"/>
          <w:b/>
          <w:i/>
          <w:noProof/>
          <w:sz w:val="22"/>
          <w:szCs w:val="22"/>
          <w:lang w:val="en-GB"/>
        </w:rPr>
        <w:t>“Chapter II. SCOPE OF ACTIVITY</w:t>
      </w:r>
    </w:p>
    <w:p w:rsidR="00F1761B" w:rsidRPr="00F1761B" w:rsidRDefault="00F1761B" w:rsidP="00F1761B">
      <w:pPr>
        <w:ind w:left="270" w:hanging="180"/>
        <w:rPr>
          <w:rFonts w:ascii="Cambria" w:hAnsi="Cambria"/>
          <w:b/>
          <w:i/>
          <w:noProof/>
          <w:sz w:val="22"/>
          <w:szCs w:val="22"/>
          <w:lang w:val="en-GB"/>
        </w:rPr>
      </w:pPr>
      <w:r w:rsidRPr="00F1761B">
        <w:rPr>
          <w:rFonts w:ascii="Cambria" w:hAnsi="Cambria"/>
          <w:b/>
          <w:i/>
          <w:noProof/>
          <w:sz w:val="22"/>
          <w:szCs w:val="22"/>
          <w:lang w:val="en-GB"/>
        </w:rPr>
        <w:t>ARTICLE 2.1 The company’s scope of activity is:</w:t>
      </w:r>
    </w:p>
    <w:p w:rsidR="00F1761B" w:rsidRPr="00F1761B" w:rsidRDefault="00F1761B" w:rsidP="00F1761B">
      <w:pPr>
        <w:pStyle w:val="ListParagraph"/>
        <w:numPr>
          <w:ilvl w:val="0"/>
          <w:numId w:val="7"/>
        </w:numPr>
        <w:suppressAutoHyphens w:val="0"/>
        <w:ind w:left="270" w:hanging="180"/>
        <w:jc w:val="both"/>
        <w:rPr>
          <w:rFonts w:ascii="Cambria" w:hAnsi="Cambria"/>
          <w:b/>
          <w:i/>
          <w:noProof/>
          <w:sz w:val="22"/>
          <w:szCs w:val="22"/>
          <w:lang w:val="en-GB"/>
        </w:rPr>
      </w:pPr>
      <w:r w:rsidRPr="00F1761B">
        <w:rPr>
          <w:rFonts w:ascii="Cambria" w:hAnsi="Cambria"/>
          <w:b/>
          <w:i/>
          <w:noProof/>
          <w:sz w:val="22"/>
          <w:szCs w:val="22"/>
          <w:lang w:val="en-GB"/>
        </w:rPr>
        <w:t>the main scope of activity is “</w:t>
      </w:r>
      <w:r w:rsidRPr="00F1761B">
        <w:rPr>
          <w:rFonts w:ascii="Cambria" w:hAnsi="Cambria"/>
          <w:b/>
          <w:i/>
          <w:noProof/>
          <w:sz w:val="22"/>
          <w:szCs w:val="22"/>
          <w:shd w:val="clear" w:color="auto" w:fill="FFFFFF"/>
          <w:lang w:val="en-GB"/>
        </w:rPr>
        <w:t>Support activities for petroleum and natural gas extraction”</w:t>
      </w:r>
      <w:r w:rsidRPr="00F1761B">
        <w:rPr>
          <w:rFonts w:ascii="Cambria" w:hAnsi="Cambria"/>
          <w:b/>
          <w:i/>
          <w:noProof/>
          <w:sz w:val="22"/>
          <w:szCs w:val="22"/>
          <w:lang w:val="en-GB"/>
        </w:rPr>
        <w:t xml:space="preserve"> corresponding to NACE Group 091 </w:t>
      </w:r>
    </w:p>
    <w:p w:rsidR="00F1761B" w:rsidRPr="00F1761B" w:rsidRDefault="00F1761B" w:rsidP="00F1761B">
      <w:pPr>
        <w:pStyle w:val="ListParagraph"/>
        <w:ind w:left="270" w:hanging="270"/>
        <w:rPr>
          <w:rFonts w:ascii="Cambria" w:hAnsi="Cambria"/>
          <w:b/>
          <w:i/>
          <w:noProof/>
          <w:sz w:val="22"/>
          <w:szCs w:val="22"/>
          <w:lang w:val="en-GB"/>
        </w:rPr>
      </w:pPr>
    </w:p>
    <w:p w:rsidR="00F1761B" w:rsidRPr="00F1761B" w:rsidRDefault="00F1761B" w:rsidP="00F1761B">
      <w:pPr>
        <w:pStyle w:val="ListParagraph"/>
        <w:ind w:left="0" w:firstLine="270"/>
        <w:rPr>
          <w:rFonts w:ascii="Cambria" w:hAnsi="Cambria"/>
          <w:b/>
          <w:i/>
          <w:noProof/>
          <w:sz w:val="22"/>
          <w:szCs w:val="22"/>
          <w:lang w:val="en-GB"/>
        </w:rPr>
      </w:pPr>
      <w:r w:rsidRPr="00F1761B">
        <w:rPr>
          <w:rFonts w:ascii="Cambria" w:hAnsi="Cambria"/>
          <w:b/>
          <w:i/>
          <w:noProof/>
          <w:sz w:val="22"/>
          <w:szCs w:val="22"/>
          <w:lang w:val="en-GB"/>
        </w:rPr>
        <w:t>main activity:</w:t>
      </w:r>
    </w:p>
    <w:p w:rsidR="00F1761B" w:rsidRPr="00F1761B" w:rsidRDefault="00F1761B" w:rsidP="00F1761B">
      <w:pPr>
        <w:pStyle w:val="ListParagraph"/>
        <w:numPr>
          <w:ilvl w:val="0"/>
          <w:numId w:val="7"/>
        </w:numPr>
        <w:suppressAutoHyphens w:val="0"/>
        <w:ind w:left="270" w:hanging="180"/>
        <w:jc w:val="both"/>
        <w:rPr>
          <w:rFonts w:ascii="Cambria" w:hAnsi="Cambria"/>
          <w:b/>
          <w:i/>
          <w:noProof/>
          <w:sz w:val="22"/>
          <w:szCs w:val="22"/>
          <w:lang w:val="en-GB"/>
        </w:rPr>
      </w:pPr>
      <w:r w:rsidRPr="00F1761B">
        <w:rPr>
          <w:rFonts w:ascii="Cambria" w:hAnsi="Cambria"/>
          <w:b/>
          <w:i/>
          <w:noProof/>
          <w:sz w:val="22"/>
          <w:szCs w:val="22"/>
          <w:shd w:val="clear" w:color="auto" w:fill="FFFFFF"/>
          <w:lang w:val="en-GB"/>
        </w:rPr>
        <w:t>support activities for petroleum and natural gas extraction</w:t>
      </w:r>
      <w:r w:rsidRPr="00F1761B">
        <w:rPr>
          <w:rFonts w:ascii="Cambria" w:hAnsi="Cambria"/>
          <w:b/>
          <w:i/>
          <w:noProof/>
          <w:sz w:val="22"/>
          <w:szCs w:val="22"/>
          <w:lang w:val="en-GB"/>
        </w:rPr>
        <w:t xml:space="preserve"> corresponding to NACE code 0910</w:t>
      </w:r>
    </w:p>
    <w:p w:rsidR="00F1761B" w:rsidRPr="00F1761B" w:rsidRDefault="00F1761B" w:rsidP="00F1761B">
      <w:pPr>
        <w:ind w:left="270" w:hanging="270"/>
        <w:rPr>
          <w:rFonts w:ascii="Cambria" w:hAnsi="Cambria"/>
          <w:b/>
          <w:i/>
          <w:noProof/>
          <w:sz w:val="22"/>
          <w:szCs w:val="22"/>
          <w:lang w:val="en-GB"/>
        </w:rPr>
      </w:pP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lastRenderedPageBreak/>
        <w:t>secondary activities:</w:t>
      </w:r>
    </w:p>
    <w:p w:rsidR="00F1761B" w:rsidRPr="00F1761B" w:rsidRDefault="00F1761B" w:rsidP="00F1761B">
      <w:pPr>
        <w:pStyle w:val="ListParagraph"/>
        <w:numPr>
          <w:ilvl w:val="0"/>
          <w:numId w:val="7"/>
        </w:numPr>
        <w:suppressAutoHyphens w:val="0"/>
        <w:ind w:left="270" w:hanging="270"/>
        <w:jc w:val="both"/>
        <w:rPr>
          <w:rFonts w:ascii="Cambria" w:hAnsi="Cambria"/>
          <w:b/>
          <w:i/>
          <w:noProof/>
          <w:sz w:val="22"/>
          <w:szCs w:val="22"/>
          <w:lang w:val="en-GB"/>
        </w:rPr>
      </w:pPr>
      <w:r w:rsidRPr="00F1761B">
        <w:rPr>
          <w:rFonts w:ascii="Cambria" w:hAnsi="Cambria"/>
          <w:b/>
          <w:i/>
          <w:noProof/>
          <w:sz w:val="22"/>
          <w:szCs w:val="22"/>
          <w:lang w:val="en-GB"/>
        </w:rPr>
        <w:t>NACE code 5210 – Warehousing and storage</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7022 - Business and other management consultancy activities</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4221 – Construction of utility projects for fluids;</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7112 – Engineering activities and related technical consultancy;</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4321 – Electrical installation;</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7120 – Technical testing and analysis, including for natural gas;</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2562 – General mechanics operations;</w:t>
      </w:r>
    </w:p>
    <w:p w:rsidR="00F1761B" w:rsidRPr="00F1761B" w:rsidRDefault="00F1761B" w:rsidP="00F1761B">
      <w:pPr>
        <w:ind w:left="270"/>
        <w:rPr>
          <w:rFonts w:ascii="Cambria" w:hAnsi="Cambria"/>
          <w:b/>
          <w:i/>
          <w:noProof/>
          <w:sz w:val="22"/>
          <w:szCs w:val="22"/>
          <w:lang w:val="en-GB"/>
        </w:rPr>
      </w:pPr>
      <w:r w:rsidRPr="00F1761B">
        <w:rPr>
          <w:rFonts w:ascii="Cambria" w:hAnsi="Cambria"/>
          <w:b/>
          <w:i/>
          <w:noProof/>
          <w:sz w:val="22"/>
          <w:szCs w:val="22"/>
          <w:lang w:val="en-GB"/>
        </w:rPr>
        <w:t>NACE code 5224 – Handling activities”.</w:t>
      </w:r>
    </w:p>
    <w:p w:rsidR="00FE0E53" w:rsidRDefault="00FE0E53" w:rsidP="00F1761B">
      <w:pPr>
        <w:tabs>
          <w:tab w:val="left" w:pos="0"/>
          <w:tab w:val="left" w:pos="1080"/>
        </w:tabs>
        <w:rPr>
          <w:rFonts w:ascii="Cambria" w:hAnsi="Cambria" w:cs="Arial"/>
          <w:b/>
          <w:sz w:val="22"/>
          <w:szCs w:val="22"/>
          <w:lang w:val="en-GB"/>
        </w:rPr>
      </w:pPr>
      <w:r>
        <w:rPr>
          <w:rFonts w:ascii="Cambria" w:hAnsi="Cambria" w:cs="Arial"/>
          <w:b/>
          <w:sz w:val="22"/>
          <w:szCs w:val="22"/>
          <w:lang w:val="en-GB"/>
        </w:rPr>
        <w:tab/>
      </w:r>
    </w:p>
    <w:p w:rsidR="00F1761B" w:rsidRPr="00EF4386" w:rsidRDefault="00F1761B" w:rsidP="00F1761B">
      <w:pPr>
        <w:suppressAutoHyphens w:val="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1761B" w:rsidRDefault="00F1761B" w:rsidP="0032341E">
      <w:pPr>
        <w:suppressAutoHyphens w:val="0"/>
        <w:ind w:right="22"/>
        <w:jc w:val="both"/>
        <w:rPr>
          <w:rFonts w:ascii="Cambria" w:hAnsi="Cambria"/>
          <w:noProof/>
          <w:sz w:val="22"/>
          <w:szCs w:val="22"/>
          <w:lang w:val="en-GB"/>
        </w:rPr>
      </w:pPr>
    </w:p>
    <w:p w:rsidR="00F1761B" w:rsidRDefault="00F1761B" w:rsidP="00F1761B">
      <w:pPr>
        <w:suppressAutoHyphens w:val="0"/>
        <w:ind w:right="22"/>
        <w:jc w:val="both"/>
        <w:rPr>
          <w:rFonts w:ascii="Cambria" w:hAnsi="Cambria"/>
          <w:noProof/>
          <w:sz w:val="22"/>
          <w:szCs w:val="22"/>
          <w:lang w:val="en-GB"/>
        </w:rPr>
      </w:pPr>
    </w:p>
    <w:p w:rsidR="00F1761B" w:rsidRDefault="00F1761B" w:rsidP="00F1761B">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Pr>
          <w:rFonts w:ascii="Cambria" w:hAnsi="Cambria"/>
          <w:noProof/>
          <w:sz w:val="22"/>
          <w:szCs w:val="22"/>
          <w:lang w:val="en-GB"/>
        </w:rPr>
        <w:t xml:space="preserve"> item 3</w:t>
      </w:r>
      <w:r w:rsidRPr="00EF4386">
        <w:rPr>
          <w:rFonts w:ascii="Cambria" w:hAnsi="Cambria"/>
          <w:noProof/>
          <w:sz w:val="22"/>
          <w:szCs w:val="22"/>
          <w:lang w:val="en-GB"/>
        </w:rPr>
        <w:t xml:space="preserve"> on the agenda:</w:t>
      </w:r>
    </w:p>
    <w:p w:rsidR="00F1761B" w:rsidRPr="00F1761B" w:rsidRDefault="00F1761B" w:rsidP="00F1761B">
      <w:pPr>
        <w:rPr>
          <w:rFonts w:ascii="Cambria" w:hAnsi="Cambria" w:cs="Calibri"/>
          <w:b/>
          <w:bCs/>
          <w:sz w:val="22"/>
          <w:szCs w:val="22"/>
        </w:rPr>
      </w:pPr>
      <w:r>
        <w:rPr>
          <w:rFonts w:ascii="Cambria" w:eastAsia="Calibri" w:hAnsi="Cambria"/>
          <w:b/>
          <w:bCs/>
          <w:noProof/>
          <w:sz w:val="22"/>
          <w:szCs w:val="22"/>
        </w:rPr>
        <w:t>„</w:t>
      </w:r>
      <w:r w:rsidRPr="00F1761B">
        <w:rPr>
          <w:rFonts w:ascii="Cambria" w:eastAsia="Calibri" w:hAnsi="Cambria"/>
          <w:b/>
          <w:bCs/>
          <w:noProof/>
          <w:sz w:val="22"/>
          <w:szCs w:val="22"/>
        </w:rPr>
        <w:t xml:space="preserve">Authorises the Director General of </w:t>
      </w:r>
      <w:r w:rsidRPr="00F1761B">
        <w:rPr>
          <w:rFonts w:ascii="Cambria" w:hAnsi="Cambria"/>
          <w:b/>
          <w:sz w:val="22"/>
          <w:szCs w:val="22"/>
        </w:rPr>
        <w:t xml:space="preserve">S.N.G.N. </w:t>
      </w:r>
      <w:proofErr w:type="spellStart"/>
      <w:r w:rsidRPr="00F1761B">
        <w:rPr>
          <w:rFonts w:ascii="Cambria" w:hAnsi="Cambria"/>
          <w:b/>
          <w:sz w:val="22"/>
          <w:szCs w:val="22"/>
        </w:rPr>
        <w:t>Romgaz</w:t>
      </w:r>
      <w:proofErr w:type="spellEnd"/>
      <w:r w:rsidRPr="00F1761B">
        <w:rPr>
          <w:rFonts w:ascii="Cambria" w:hAnsi="Cambria"/>
          <w:b/>
          <w:sz w:val="22"/>
          <w:szCs w:val="22"/>
        </w:rPr>
        <w:t xml:space="preserve"> S.A. </w:t>
      </w:r>
      <w:r w:rsidRPr="00F1761B">
        <w:rPr>
          <w:rFonts w:ascii="Cambria" w:eastAsia="Calibri" w:hAnsi="Cambria"/>
          <w:b/>
          <w:bCs/>
          <w:noProof/>
          <w:sz w:val="22"/>
          <w:szCs w:val="22"/>
        </w:rPr>
        <w:t xml:space="preserve">to sign the update and the proposed amendments to the </w:t>
      </w:r>
      <w:r w:rsidRPr="00F1761B">
        <w:rPr>
          <w:rFonts w:ascii="Cambria" w:hAnsi="Cambria" w:cs="Calibri"/>
          <w:b/>
          <w:bCs/>
          <w:sz w:val="22"/>
          <w:szCs w:val="22"/>
        </w:rPr>
        <w:t xml:space="preserve">Articles of Incorporation of </w:t>
      </w:r>
      <w:r w:rsidRPr="00F1761B">
        <w:rPr>
          <w:rFonts w:ascii="Cambria" w:hAnsi="Cambria"/>
          <w:b/>
          <w:sz w:val="22"/>
          <w:szCs w:val="22"/>
        </w:rPr>
        <w:t xml:space="preserve">S.N.G.N. </w:t>
      </w:r>
      <w:proofErr w:type="spellStart"/>
      <w:r w:rsidRPr="00F1761B">
        <w:rPr>
          <w:rFonts w:ascii="Cambria" w:hAnsi="Cambria"/>
          <w:b/>
          <w:sz w:val="22"/>
          <w:szCs w:val="22"/>
        </w:rPr>
        <w:t>Romgaz</w:t>
      </w:r>
      <w:proofErr w:type="spellEnd"/>
      <w:r w:rsidRPr="00F1761B">
        <w:rPr>
          <w:rFonts w:ascii="Cambria" w:hAnsi="Cambria"/>
          <w:b/>
          <w:sz w:val="22"/>
          <w:szCs w:val="22"/>
        </w:rPr>
        <w:t xml:space="preserve"> S.A. – </w:t>
      </w:r>
      <w:proofErr w:type="spellStart"/>
      <w:r w:rsidRPr="00F1761B">
        <w:rPr>
          <w:rFonts w:ascii="Cambria" w:hAnsi="Cambria" w:cs="Calibri"/>
          <w:b/>
          <w:bCs/>
          <w:sz w:val="22"/>
          <w:szCs w:val="22"/>
        </w:rPr>
        <w:t>Depogaz</w:t>
      </w:r>
      <w:proofErr w:type="spellEnd"/>
      <w:r w:rsidRPr="00F1761B">
        <w:rPr>
          <w:rFonts w:ascii="Cambria" w:hAnsi="Cambria" w:cs="Calibri"/>
          <w:b/>
          <w:bCs/>
          <w:sz w:val="22"/>
          <w:szCs w:val="22"/>
        </w:rPr>
        <w:t xml:space="preserve"> </w:t>
      </w:r>
      <w:proofErr w:type="spellStart"/>
      <w:r w:rsidRPr="00F1761B">
        <w:rPr>
          <w:rFonts w:ascii="Cambria" w:hAnsi="Cambria" w:cs="Calibri"/>
          <w:b/>
          <w:bCs/>
          <w:sz w:val="22"/>
          <w:szCs w:val="22"/>
        </w:rPr>
        <w:t>Ploiești</w:t>
      </w:r>
      <w:proofErr w:type="spellEnd"/>
      <w:r w:rsidRPr="00F1761B">
        <w:rPr>
          <w:rFonts w:ascii="Cambria" w:hAnsi="Cambria" w:cs="Calibri"/>
          <w:b/>
          <w:bCs/>
          <w:sz w:val="22"/>
          <w:szCs w:val="22"/>
        </w:rPr>
        <w:t xml:space="preserve"> S.R.L. Natural Gas Underground Storage Subsidiary</w:t>
      </w:r>
      <w:r>
        <w:rPr>
          <w:rFonts w:ascii="Cambria" w:hAnsi="Cambria" w:cs="Calibri"/>
          <w:b/>
          <w:bCs/>
          <w:sz w:val="22"/>
          <w:szCs w:val="22"/>
        </w:rPr>
        <w:t>”</w:t>
      </w:r>
      <w:r w:rsidRPr="00F1761B">
        <w:rPr>
          <w:rFonts w:ascii="Cambria" w:hAnsi="Cambria" w:cs="Calibri"/>
          <w:b/>
          <w:bCs/>
          <w:sz w:val="22"/>
          <w:szCs w:val="22"/>
        </w:rPr>
        <w:t>.</w:t>
      </w:r>
    </w:p>
    <w:p w:rsidR="00F1761B" w:rsidRPr="00EF4386" w:rsidRDefault="00F1761B" w:rsidP="00F1761B">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F1761B" w:rsidRDefault="00F1761B" w:rsidP="0032341E">
      <w:pPr>
        <w:suppressAutoHyphens w:val="0"/>
        <w:ind w:right="22"/>
        <w:jc w:val="both"/>
        <w:rPr>
          <w:rFonts w:ascii="Cambria" w:hAnsi="Cambria"/>
          <w:noProof/>
          <w:sz w:val="22"/>
          <w:szCs w:val="22"/>
          <w:lang w:val="en-GB"/>
        </w:rPr>
      </w:pPr>
    </w:p>
    <w:p w:rsidR="0053027A" w:rsidRPr="00EF4386" w:rsidRDefault="00BA61E3" w:rsidP="0032341E">
      <w:pPr>
        <w:suppressAutoHyphens w:val="0"/>
        <w:ind w:right="22"/>
        <w:jc w:val="both"/>
        <w:rPr>
          <w:rFonts w:ascii="Cambria" w:hAnsi="Cambria"/>
          <w:noProof/>
          <w:sz w:val="22"/>
          <w:szCs w:val="22"/>
          <w:lang w:val="en-GB"/>
        </w:rPr>
      </w:pPr>
      <w:r w:rsidRPr="00EF4386">
        <w:rPr>
          <w:rFonts w:ascii="Cambria" w:hAnsi="Cambria"/>
          <w:noProof/>
          <w:sz w:val="22"/>
          <w:szCs w:val="22"/>
          <w:lang w:val="en-GB"/>
        </w:rPr>
        <w:t>The draft Resolution for</w:t>
      </w:r>
      <w:r w:rsidR="00F1761B">
        <w:rPr>
          <w:rFonts w:ascii="Cambria" w:hAnsi="Cambria"/>
          <w:noProof/>
          <w:sz w:val="22"/>
          <w:szCs w:val="22"/>
          <w:lang w:val="en-GB"/>
        </w:rPr>
        <w:t xml:space="preserve"> item 4</w:t>
      </w:r>
      <w:r w:rsidR="0053027A" w:rsidRPr="00EF4386">
        <w:rPr>
          <w:rFonts w:ascii="Cambria" w:hAnsi="Cambria"/>
          <w:noProof/>
          <w:sz w:val="22"/>
          <w:szCs w:val="22"/>
          <w:lang w:val="en-GB"/>
        </w:rPr>
        <w:t xml:space="preserve"> on the agenda:</w:t>
      </w:r>
    </w:p>
    <w:p w:rsidR="0053027A" w:rsidRPr="00EF4386" w:rsidRDefault="0053027A" w:rsidP="0032341E">
      <w:pPr>
        <w:ind w:right="22"/>
        <w:jc w:val="both"/>
        <w:rPr>
          <w:rFonts w:ascii="Cambria" w:hAnsi="Cambria"/>
          <w:b/>
          <w:noProof/>
          <w:sz w:val="22"/>
          <w:szCs w:val="22"/>
          <w:lang w:val="en-GB"/>
        </w:rPr>
      </w:pPr>
      <w:r w:rsidRPr="00EF4386">
        <w:rPr>
          <w:rFonts w:ascii="Cambria" w:hAnsi="Cambria"/>
          <w:b/>
          <w:noProof/>
          <w:sz w:val="22"/>
          <w:szCs w:val="22"/>
          <w:lang w:val="en-GB"/>
        </w:rPr>
        <w:t>„</w:t>
      </w:r>
      <w:r w:rsidR="00F061B5" w:rsidRPr="00EF4386">
        <w:rPr>
          <w:rFonts w:ascii="Cambria" w:eastAsia="Calibri" w:hAnsi="Cambria"/>
          <w:b/>
          <w:bCs/>
          <w:noProof/>
          <w:sz w:val="22"/>
          <w:szCs w:val="22"/>
          <w:lang w:val="en-GB"/>
        </w:rPr>
        <w:t>Authorises</w:t>
      </w:r>
      <w:r w:rsidRPr="00EF4386">
        <w:rPr>
          <w:rFonts w:ascii="Cambria" w:hAnsi="Cambria"/>
          <w:b/>
          <w:noProof/>
          <w:sz w:val="22"/>
          <w:szCs w:val="22"/>
          <w:lang w:val="en-GB"/>
        </w:rPr>
        <w:t xml:space="preserve"> the Chairperson and the Secretary of the meeting to sign the resolution of the Extraordinary </w:t>
      </w:r>
      <w:r w:rsidR="00A77F88">
        <w:rPr>
          <w:rFonts w:ascii="Cambria" w:hAnsi="Cambria"/>
          <w:b/>
          <w:noProof/>
          <w:sz w:val="22"/>
          <w:szCs w:val="22"/>
          <w:lang w:val="en-GB"/>
        </w:rPr>
        <w:t>General Meeting of Shareholders</w:t>
      </w:r>
      <w:r w:rsidRPr="00EF4386">
        <w:rPr>
          <w:rFonts w:ascii="Cambria" w:hAnsi="Cambria"/>
          <w:b/>
          <w:noProof/>
          <w:sz w:val="22"/>
          <w:szCs w:val="22"/>
          <w:lang w:val="en-GB"/>
        </w:rPr>
        <w:t>”</w:t>
      </w:r>
      <w:r w:rsidR="00A77F88">
        <w:rPr>
          <w:rFonts w:ascii="Cambria" w:hAnsi="Cambria"/>
          <w:b/>
          <w:noProof/>
          <w:sz w:val="22"/>
          <w:szCs w:val="22"/>
          <w:lang w:val="en-GB"/>
        </w:rPr>
        <w:t>.</w:t>
      </w:r>
      <w:bookmarkStart w:id="0" w:name="_GoBack"/>
      <w:bookmarkEnd w:id="0"/>
    </w:p>
    <w:p w:rsidR="0053027A" w:rsidRPr="00EF4386" w:rsidRDefault="0053027A" w:rsidP="0032341E">
      <w:pPr>
        <w:suppressAutoHyphens w:val="0"/>
        <w:spacing w:before="240" w:after="240"/>
        <w:ind w:right="22"/>
        <w:jc w:val="both"/>
        <w:rPr>
          <w:rFonts w:ascii="Cambria" w:hAnsi="Cambria"/>
          <w:noProof/>
          <w:sz w:val="22"/>
          <w:szCs w:val="22"/>
          <w:lang w:val="en-GB"/>
        </w:rPr>
      </w:pPr>
      <w:r w:rsidRPr="00EF4386">
        <w:rPr>
          <w:rFonts w:ascii="Cambria" w:hAnsi="Cambria"/>
          <w:noProof/>
          <w:sz w:val="22"/>
          <w:szCs w:val="22"/>
          <w:lang w:val="en-GB"/>
        </w:rPr>
        <w:t>For __________ Against_________ Abstain_________</w:t>
      </w:r>
    </w:p>
    <w:p w:rsidR="00181DB8" w:rsidRPr="00EF4386" w:rsidRDefault="00181DB8" w:rsidP="00C73C5A">
      <w:pPr>
        <w:spacing w:before="240"/>
        <w:ind w:right="22"/>
        <w:jc w:val="both"/>
        <w:rPr>
          <w:rFonts w:ascii="Cambria" w:hAnsi="Cambria" w:cs="Arial"/>
          <w:i/>
          <w:noProof/>
          <w:sz w:val="22"/>
          <w:szCs w:val="22"/>
          <w:lang w:val="en-GB" w:eastAsia="ro-RO"/>
        </w:rPr>
      </w:pPr>
    </w:p>
    <w:p w:rsidR="00FE0E53" w:rsidRDefault="00FE0E53" w:rsidP="00C73C5A">
      <w:pPr>
        <w:ind w:right="22"/>
        <w:jc w:val="both"/>
        <w:rPr>
          <w:rFonts w:ascii="Cambria" w:hAnsi="Cambria" w:cs="Arial"/>
          <w:i/>
          <w:noProof/>
          <w:sz w:val="22"/>
          <w:szCs w:val="22"/>
          <w:lang w:val="en-GB" w:eastAsia="ro-RO"/>
        </w:rPr>
      </w:pPr>
    </w:p>
    <w:p w:rsidR="00E106A2" w:rsidRPr="00EF4386" w:rsidRDefault="00E106A2" w:rsidP="00C73C5A">
      <w:pPr>
        <w:ind w:right="22"/>
        <w:jc w:val="both"/>
        <w:rPr>
          <w:rFonts w:ascii="Cambria" w:hAnsi="Cambria" w:cs="Arial"/>
          <w:i/>
          <w:noProof/>
          <w:sz w:val="22"/>
          <w:szCs w:val="22"/>
          <w:lang w:val="en-GB" w:eastAsia="ro-RO"/>
        </w:rPr>
      </w:pPr>
      <w:r w:rsidRPr="00EF4386">
        <w:rPr>
          <w:rFonts w:ascii="Cambria" w:hAnsi="Cambria"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E106A2" w:rsidRPr="00EF4386" w:rsidRDefault="00E106A2"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This voting ballot for the vote by correspondence is also valid for the </w:t>
      </w:r>
      <w:r w:rsidRPr="00EF4386">
        <w:rPr>
          <w:rFonts w:ascii="Cambria" w:hAnsi="Cambria" w:cs="Arial"/>
          <w:noProof/>
          <w:sz w:val="22"/>
          <w:szCs w:val="22"/>
          <w:u w:val="single"/>
          <w:lang w:val="en-GB"/>
        </w:rPr>
        <w:t xml:space="preserve">second meeting of the same EGMS </w:t>
      </w:r>
      <w:r w:rsidRPr="004F5B87">
        <w:rPr>
          <w:rFonts w:ascii="Cambria" w:hAnsi="Cambria" w:cs="Arial"/>
          <w:noProof/>
          <w:sz w:val="22"/>
          <w:szCs w:val="22"/>
          <w:u w:val="single"/>
          <w:lang w:val="en-GB"/>
        </w:rPr>
        <w:t xml:space="preserve">on </w:t>
      </w:r>
      <w:r w:rsidR="00F1761B">
        <w:rPr>
          <w:rFonts w:ascii="Cambria" w:hAnsi="Cambria" w:cs="Arial"/>
          <w:b/>
          <w:noProof/>
          <w:sz w:val="22"/>
          <w:szCs w:val="22"/>
          <w:u w:val="single"/>
          <w:lang w:val="en-GB"/>
        </w:rPr>
        <w:t>January 16</w:t>
      </w:r>
      <w:r w:rsidR="005F4860">
        <w:rPr>
          <w:rFonts w:ascii="Cambria" w:hAnsi="Cambria" w:cs="Arial"/>
          <w:b/>
          <w:noProof/>
          <w:sz w:val="22"/>
          <w:szCs w:val="22"/>
          <w:u w:val="single"/>
          <w:lang w:val="en-GB"/>
        </w:rPr>
        <w:t>, 2020</w:t>
      </w:r>
      <w:r w:rsidR="004F5B87" w:rsidRPr="004F5B87">
        <w:rPr>
          <w:rFonts w:ascii="Cambria" w:hAnsi="Cambria" w:cs="Arial"/>
          <w:b/>
          <w:bCs/>
          <w:noProof/>
          <w:sz w:val="22"/>
          <w:szCs w:val="22"/>
          <w:u w:val="single"/>
          <w:lang w:val="en-GB"/>
        </w:rPr>
        <w:t xml:space="preserve">, </w:t>
      </w:r>
      <w:r w:rsidR="004F5B87" w:rsidRPr="004F5B87">
        <w:rPr>
          <w:rFonts w:ascii="Cambria" w:hAnsi="Cambria" w:cs="Arial"/>
          <w:b/>
          <w:noProof/>
          <w:sz w:val="22"/>
          <w:szCs w:val="22"/>
          <w:u w:val="single"/>
          <w:lang w:val="en-GB"/>
        </w:rPr>
        <w:t>1:00 pm</w:t>
      </w:r>
      <w:r w:rsidR="004F5B87" w:rsidRPr="00EF4386">
        <w:rPr>
          <w:rFonts w:ascii="Cambria" w:hAnsi="Cambria" w:cs="Arial"/>
          <w:b/>
          <w:noProof/>
          <w:sz w:val="22"/>
          <w:szCs w:val="22"/>
          <w:lang w:val="en-GB"/>
        </w:rPr>
        <w:t xml:space="preserve"> </w:t>
      </w:r>
      <w:r w:rsidR="000B36D6" w:rsidRPr="00EF4386">
        <w:rPr>
          <w:rFonts w:ascii="Cambria" w:hAnsi="Cambria" w:cs="Arial"/>
          <w:noProof/>
          <w:sz w:val="22"/>
          <w:szCs w:val="22"/>
          <w:lang w:val="en-GB"/>
        </w:rPr>
        <w:t>(Romania time)</w:t>
      </w:r>
      <w:r w:rsidRPr="00EF4386">
        <w:rPr>
          <w:rFonts w:ascii="Cambria" w:hAnsi="Cambria" w:cs="Arial"/>
          <w:noProof/>
          <w:sz w:val="22"/>
          <w:szCs w:val="22"/>
          <w:lang w:val="en-GB"/>
        </w:rPr>
        <w:t>,</w:t>
      </w:r>
      <w:r w:rsidR="001A367C" w:rsidRPr="00EF4386">
        <w:rPr>
          <w:rFonts w:ascii="Cambria" w:hAnsi="Cambria" w:cs="Arial"/>
          <w:noProof/>
          <w:sz w:val="22"/>
          <w:szCs w:val="22"/>
          <w:lang w:val="en-GB"/>
        </w:rPr>
        <w:t xml:space="preserve"> </w:t>
      </w:r>
      <w:r w:rsidRPr="00EF4386">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statutory requirements for convening o</w:t>
      </w:r>
      <w:r w:rsidR="00AE02D4">
        <w:rPr>
          <w:rFonts w:ascii="Cambria" w:hAnsi="Cambria" w:cs="Arial"/>
          <w:noProof/>
          <w:sz w:val="22"/>
          <w:szCs w:val="22"/>
          <w:lang w:val="en-GB"/>
        </w:rPr>
        <w:t xml:space="preserve">n </w:t>
      </w:r>
      <w:r w:rsidR="00F1761B">
        <w:rPr>
          <w:rFonts w:ascii="Cambria" w:hAnsi="Cambria" w:cs="Arial"/>
          <w:b/>
          <w:noProof/>
          <w:sz w:val="22"/>
          <w:szCs w:val="22"/>
          <w:lang w:val="en-GB"/>
        </w:rPr>
        <w:t>January 15</w:t>
      </w:r>
      <w:r w:rsidR="005F4860">
        <w:rPr>
          <w:rFonts w:ascii="Cambria" w:hAnsi="Cambria" w:cs="Arial"/>
          <w:b/>
          <w:noProof/>
          <w:sz w:val="22"/>
          <w:szCs w:val="22"/>
          <w:lang w:val="en-GB"/>
        </w:rPr>
        <w:t>, 2020</w:t>
      </w:r>
      <w:r w:rsidR="004F5B87" w:rsidRPr="00EF4386">
        <w:rPr>
          <w:rFonts w:ascii="Cambria" w:hAnsi="Cambria" w:cs="Arial"/>
          <w:b/>
          <w:bCs/>
          <w:noProof/>
          <w:sz w:val="22"/>
          <w:szCs w:val="22"/>
          <w:lang w:val="en-GB"/>
        </w:rPr>
        <w:t xml:space="preserve">, </w:t>
      </w:r>
      <w:r w:rsidR="004F5B87">
        <w:rPr>
          <w:rFonts w:ascii="Cambria" w:hAnsi="Cambria" w:cs="Arial"/>
          <w:b/>
          <w:noProof/>
          <w:sz w:val="22"/>
          <w:szCs w:val="22"/>
          <w:lang w:val="en-GB"/>
        </w:rPr>
        <w:t>1</w:t>
      </w:r>
      <w:r w:rsidR="004F5B87" w:rsidRPr="00EF4386">
        <w:rPr>
          <w:rFonts w:ascii="Cambria" w:hAnsi="Cambria" w:cs="Arial"/>
          <w:b/>
          <w:noProof/>
          <w:sz w:val="22"/>
          <w:szCs w:val="22"/>
          <w:lang w:val="en-GB"/>
        </w:rPr>
        <w:t xml:space="preserve">:00 pm </w:t>
      </w:r>
      <w:r w:rsidRPr="00EF4386">
        <w:rPr>
          <w:rFonts w:ascii="Cambria" w:hAnsi="Cambria" w:cs="Arial"/>
          <w:noProof/>
          <w:sz w:val="22"/>
          <w:szCs w:val="22"/>
          <w:lang w:val="en-GB"/>
        </w:rPr>
        <w:t>(Romania time).</w:t>
      </w:r>
    </w:p>
    <w:p w:rsidR="0053027A" w:rsidRPr="00EF4386" w:rsidRDefault="0053027A" w:rsidP="00C73C5A">
      <w:pPr>
        <w:ind w:right="22"/>
        <w:jc w:val="both"/>
        <w:rPr>
          <w:rFonts w:ascii="Cambria" w:hAnsi="Cambria" w:cs="Arial"/>
          <w:noProof/>
          <w:sz w:val="22"/>
          <w:szCs w:val="22"/>
          <w:lang w:val="en-GB"/>
        </w:rPr>
      </w:pPr>
    </w:p>
    <w:p w:rsidR="000E5A56" w:rsidRDefault="000E5A56" w:rsidP="00C73C5A">
      <w:pPr>
        <w:ind w:right="22"/>
        <w:jc w:val="both"/>
        <w:rPr>
          <w:rFonts w:ascii="Cambria" w:hAnsi="Cambria" w:cs="Arial"/>
          <w:noProof/>
          <w:sz w:val="22"/>
          <w:szCs w:val="22"/>
          <w:lang w:val="en-GB"/>
        </w:rPr>
      </w:pPr>
    </w:p>
    <w:p w:rsidR="0053027A" w:rsidRPr="00EF4386" w:rsidRDefault="0053027A" w:rsidP="00C73C5A">
      <w:pPr>
        <w:ind w:right="22"/>
        <w:jc w:val="both"/>
        <w:rPr>
          <w:rFonts w:ascii="Cambria" w:hAnsi="Cambria" w:cs="Arial"/>
          <w:noProof/>
          <w:sz w:val="22"/>
          <w:szCs w:val="22"/>
          <w:lang w:val="en-GB"/>
        </w:rPr>
      </w:pPr>
      <w:r w:rsidRPr="00EF4386">
        <w:rPr>
          <w:rFonts w:ascii="Cambria" w:hAnsi="Cambria" w:cs="Arial"/>
          <w:noProof/>
          <w:sz w:val="22"/>
          <w:szCs w:val="22"/>
          <w:lang w:val="en-GB"/>
        </w:rPr>
        <w:t xml:space="preserve">The deadline for the registration of the voting ballots for the vote by correspondence at the Company is </w:t>
      </w:r>
      <w:r w:rsidR="00F1761B">
        <w:rPr>
          <w:rFonts w:ascii="Cambria" w:hAnsi="Cambria" w:cs="Arial"/>
          <w:b/>
          <w:noProof/>
          <w:sz w:val="22"/>
          <w:szCs w:val="22"/>
          <w:lang w:val="en-GB"/>
        </w:rPr>
        <w:t>January 14</w:t>
      </w:r>
      <w:r w:rsidR="005F4860">
        <w:rPr>
          <w:rFonts w:ascii="Cambria" w:hAnsi="Cambria" w:cs="Arial"/>
          <w:b/>
          <w:noProof/>
          <w:sz w:val="22"/>
          <w:szCs w:val="22"/>
          <w:lang w:val="en-GB"/>
        </w:rPr>
        <w:t>, 2020</w:t>
      </w:r>
      <w:r w:rsidR="004F5B87" w:rsidRPr="004F5B87">
        <w:rPr>
          <w:rFonts w:ascii="Cambria" w:hAnsi="Cambria" w:cs="Arial"/>
          <w:b/>
          <w:bCs/>
          <w:noProof/>
          <w:sz w:val="22"/>
          <w:szCs w:val="22"/>
          <w:lang w:val="en-GB"/>
        </w:rPr>
        <w:t xml:space="preserve">, </w:t>
      </w:r>
      <w:r w:rsidR="004F5B87" w:rsidRPr="004F5B87">
        <w:rPr>
          <w:rFonts w:ascii="Cambria" w:hAnsi="Cambria" w:cs="Arial"/>
          <w:b/>
          <w:noProof/>
          <w:sz w:val="22"/>
          <w:szCs w:val="22"/>
          <w:lang w:val="en-GB"/>
        </w:rPr>
        <w:t>1</w:t>
      </w:r>
      <w:r w:rsidR="004F5B87">
        <w:rPr>
          <w:rFonts w:ascii="Cambria" w:hAnsi="Cambria" w:cs="Arial"/>
          <w:b/>
          <w:noProof/>
          <w:sz w:val="22"/>
          <w:szCs w:val="22"/>
          <w:lang w:val="en-GB"/>
        </w:rPr>
        <w:t>1</w:t>
      </w:r>
      <w:r w:rsidR="004F5B87" w:rsidRPr="004F5B87">
        <w:rPr>
          <w:rFonts w:ascii="Cambria" w:hAnsi="Cambria" w:cs="Arial"/>
          <w:b/>
          <w:noProof/>
          <w:sz w:val="22"/>
          <w:szCs w:val="22"/>
          <w:lang w:val="en-GB"/>
        </w:rPr>
        <w:t xml:space="preserve">:00 </w:t>
      </w:r>
      <w:r w:rsidR="004F5B87">
        <w:rPr>
          <w:rFonts w:ascii="Cambria" w:hAnsi="Cambria" w:cs="Arial"/>
          <w:b/>
          <w:noProof/>
          <w:sz w:val="22"/>
          <w:szCs w:val="22"/>
          <w:lang w:val="en-GB"/>
        </w:rPr>
        <w:t>a</w:t>
      </w:r>
      <w:r w:rsidR="004F5B87" w:rsidRPr="004F5B87">
        <w:rPr>
          <w:rFonts w:ascii="Cambria" w:hAnsi="Cambria" w:cs="Arial"/>
          <w:b/>
          <w:noProof/>
          <w:sz w:val="22"/>
          <w:szCs w:val="22"/>
          <w:lang w:val="en-GB"/>
        </w:rPr>
        <w:t>m</w:t>
      </w:r>
      <w:r w:rsidR="004F5B87" w:rsidRPr="00EF4386">
        <w:rPr>
          <w:rFonts w:ascii="Cambria" w:hAnsi="Cambria" w:cs="Arial"/>
          <w:b/>
          <w:noProof/>
          <w:sz w:val="22"/>
          <w:szCs w:val="22"/>
          <w:lang w:val="en-GB"/>
        </w:rPr>
        <w:t xml:space="preserve"> </w:t>
      </w:r>
      <w:r w:rsidR="00533626" w:rsidRPr="00EF4386">
        <w:rPr>
          <w:rFonts w:ascii="Cambria" w:hAnsi="Cambria" w:cs="Arial"/>
          <w:noProof/>
          <w:sz w:val="22"/>
          <w:szCs w:val="22"/>
          <w:lang w:val="en-GB"/>
        </w:rPr>
        <w:t>(Romania time).</w:t>
      </w:r>
    </w:p>
    <w:p w:rsidR="0053027A" w:rsidRPr="00EF4386" w:rsidRDefault="0053027A"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FE0E53" w:rsidRDefault="00FE0E53"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381534" w:rsidRDefault="00381534"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Date of the voting ballot for the vote by correspondence: [________________]</w:t>
      </w:r>
    </w:p>
    <w:p w:rsidR="00E106A2" w:rsidRPr="00EF4386" w:rsidRDefault="00E106A2" w:rsidP="00C73C5A">
      <w:pPr>
        <w:autoSpaceDE w:val="0"/>
        <w:autoSpaceDN w:val="0"/>
        <w:adjustRightInd w:val="0"/>
        <w:ind w:right="22"/>
        <w:jc w:val="both"/>
        <w:rPr>
          <w:rFonts w:ascii="Cambria" w:hAnsi="Cambria" w:cs="Arial"/>
          <w:noProof/>
          <w:sz w:val="22"/>
          <w:szCs w:val="22"/>
          <w:lang w:val="en-GB"/>
        </w:rPr>
      </w:pPr>
    </w:p>
    <w:p w:rsidR="00E106A2" w:rsidRPr="00EF4386" w:rsidRDefault="00E106A2" w:rsidP="00C73C5A">
      <w:pPr>
        <w:autoSpaceDE w:val="0"/>
        <w:autoSpaceDN w:val="0"/>
        <w:adjustRightInd w:val="0"/>
        <w:ind w:right="22"/>
        <w:jc w:val="both"/>
        <w:rPr>
          <w:rFonts w:ascii="Cambria" w:hAnsi="Cambria" w:cs="Arial"/>
          <w:noProof/>
          <w:sz w:val="22"/>
          <w:szCs w:val="22"/>
          <w:lang w:val="en-GB"/>
        </w:rPr>
      </w:pPr>
      <w:r w:rsidRPr="00EF4386">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7F5B80" w:rsidRPr="00EF4386" w:rsidRDefault="00E106A2" w:rsidP="00C73C5A">
      <w:pPr>
        <w:autoSpaceDE w:val="0"/>
        <w:autoSpaceDN w:val="0"/>
        <w:adjustRightInd w:val="0"/>
        <w:spacing w:before="240"/>
        <w:ind w:right="22"/>
        <w:jc w:val="both"/>
        <w:rPr>
          <w:noProof/>
          <w:lang w:val="en-GB"/>
        </w:rPr>
      </w:pPr>
      <w:r w:rsidRPr="00EF4386">
        <w:rPr>
          <w:rFonts w:ascii="Cambria" w:hAnsi="Cambria" w:cs="Arial"/>
          <w:noProof/>
          <w:sz w:val="22"/>
          <w:szCs w:val="22"/>
          <w:lang w:val="en-GB"/>
        </w:rPr>
        <w:t>Signature:  [_________________________________]</w:t>
      </w:r>
      <w:r w:rsidRPr="00EF4386">
        <w:rPr>
          <w:rFonts w:ascii="Cambria" w:hAnsi="Cambria" w:cs="Arial"/>
          <w:noProof/>
          <w:sz w:val="22"/>
          <w:szCs w:val="22"/>
          <w:lang w:val="en-GB"/>
        </w:rPr>
        <w:tab/>
        <w:t>(In case of collective shareholders, it will be signed by all shareholders)</w:t>
      </w:r>
    </w:p>
    <w:sectPr w:rsidR="007F5B80" w:rsidRPr="00EF4386" w:rsidSect="00FE0E53">
      <w:footerReference w:type="even" r:id="rId7"/>
      <w:footerReference w:type="default" r:id="rId8"/>
      <w:footerReference w:type="first" r:id="rId9"/>
      <w:pgSz w:w="11907" w:h="16840" w:code="9"/>
      <w:pgMar w:top="900" w:right="837" w:bottom="45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F2F" w:rsidRDefault="00031F2F">
      <w:r>
        <w:separator/>
      </w:r>
    </w:p>
  </w:endnote>
  <w:endnote w:type="continuationSeparator" w:id="0">
    <w:p w:rsidR="00031F2F" w:rsidRDefault="00031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E0E53">
      <w:rPr>
        <w:rStyle w:val="PageNumber"/>
        <w:noProof/>
      </w:rPr>
      <w:t>1</w:t>
    </w:r>
    <w:r>
      <w:rPr>
        <w:rStyle w:val="PageNumber"/>
      </w:rPr>
      <w:fldChar w:fldCharType="end"/>
    </w:r>
  </w:p>
  <w:p w:rsidR="002B4AB4" w:rsidRDefault="00031F2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77F88">
      <w:rPr>
        <w:rStyle w:val="PageNumber"/>
        <w:noProof/>
      </w:rPr>
      <w:t>2</w:t>
    </w:r>
    <w:r>
      <w:rPr>
        <w:rStyle w:val="PageNumber"/>
      </w:rPr>
      <w:fldChar w:fldCharType="end"/>
    </w:r>
  </w:p>
  <w:p w:rsidR="002B4AB4" w:rsidRDefault="00031F2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B4" w:rsidRDefault="00E106A2">
    <w:pPr>
      <w:pStyle w:val="Footer"/>
    </w:pPr>
    <w:r>
      <w:t xml:space="preserve">       </w:t>
    </w:r>
  </w:p>
  <w:p w:rsidR="002B4AB4" w:rsidRDefault="00E106A2">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F2F" w:rsidRDefault="00031F2F">
      <w:r>
        <w:separator/>
      </w:r>
    </w:p>
  </w:footnote>
  <w:footnote w:type="continuationSeparator" w:id="0">
    <w:p w:rsidR="00031F2F" w:rsidRDefault="00031F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93E88"/>
    <w:multiLevelType w:val="hybridMultilevel"/>
    <w:tmpl w:val="D188C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77A4F"/>
    <w:multiLevelType w:val="hybridMultilevel"/>
    <w:tmpl w:val="F64AFB6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E97699"/>
    <w:multiLevelType w:val="hybridMultilevel"/>
    <w:tmpl w:val="5906BCE0"/>
    <w:lvl w:ilvl="0" w:tplc="7D768758">
      <w:start w:val="1"/>
      <w:numFmt w:val="decimal"/>
      <w:lvlText w:val="(%1)"/>
      <w:lvlJc w:val="left"/>
      <w:pPr>
        <w:ind w:left="360" w:hanging="360"/>
      </w:pPr>
      <w:rPr>
        <w:rFonts w:ascii="Cambria" w:eastAsia="Times New Roman" w:hAnsi="Cambria"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48C2280"/>
    <w:multiLevelType w:val="hybridMultilevel"/>
    <w:tmpl w:val="AF5AB1C2"/>
    <w:lvl w:ilvl="0" w:tplc="7458BB30">
      <w:numFmt w:val="bullet"/>
      <w:lvlText w:val="-"/>
      <w:lvlJc w:val="left"/>
      <w:pPr>
        <w:ind w:left="1530" w:hanging="360"/>
      </w:pPr>
      <w:rPr>
        <w:rFonts w:ascii="Cambria" w:eastAsia="Times New Roman" w:hAnsi="Cambria"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15:restartNumberingAfterBreak="0">
    <w:nsid w:val="65820BBA"/>
    <w:multiLevelType w:val="hybridMultilevel"/>
    <w:tmpl w:val="1D2431F0"/>
    <w:lvl w:ilvl="0" w:tplc="04090017">
      <w:start w:val="1"/>
      <w:numFmt w:val="lowerLetter"/>
      <w:lvlText w:val="%1)"/>
      <w:lvlJc w:val="left"/>
      <w:pPr>
        <w:ind w:left="1080" w:hanging="360"/>
      </w:p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31F2F"/>
    <w:rsid w:val="000B36D6"/>
    <w:rsid w:val="000C1A91"/>
    <w:rsid w:val="000D050B"/>
    <w:rsid w:val="000E5A56"/>
    <w:rsid w:val="00115300"/>
    <w:rsid w:val="00125C16"/>
    <w:rsid w:val="00131716"/>
    <w:rsid w:val="00181DB8"/>
    <w:rsid w:val="001A367C"/>
    <w:rsid w:val="001C5723"/>
    <w:rsid w:val="001D1B8D"/>
    <w:rsid w:val="001E5B6D"/>
    <w:rsid w:val="001F3A64"/>
    <w:rsid w:val="00202DE5"/>
    <w:rsid w:val="002072F2"/>
    <w:rsid w:val="00223984"/>
    <w:rsid w:val="00267BBB"/>
    <w:rsid w:val="00281AC4"/>
    <w:rsid w:val="00284E6F"/>
    <w:rsid w:val="002E1040"/>
    <w:rsid w:val="00322E13"/>
    <w:rsid w:val="0032341E"/>
    <w:rsid w:val="00332AB3"/>
    <w:rsid w:val="00381534"/>
    <w:rsid w:val="0038414E"/>
    <w:rsid w:val="00393CBE"/>
    <w:rsid w:val="003A0F85"/>
    <w:rsid w:val="003A1E2A"/>
    <w:rsid w:val="003D608A"/>
    <w:rsid w:val="003D7710"/>
    <w:rsid w:val="00475931"/>
    <w:rsid w:val="004829E5"/>
    <w:rsid w:val="004876A4"/>
    <w:rsid w:val="004929DB"/>
    <w:rsid w:val="004A6399"/>
    <w:rsid w:val="004B2774"/>
    <w:rsid w:val="004B31D0"/>
    <w:rsid w:val="004E543B"/>
    <w:rsid w:val="004F5B87"/>
    <w:rsid w:val="005022A3"/>
    <w:rsid w:val="0053027A"/>
    <w:rsid w:val="00533626"/>
    <w:rsid w:val="00550146"/>
    <w:rsid w:val="00556C26"/>
    <w:rsid w:val="00590896"/>
    <w:rsid w:val="005A5BFD"/>
    <w:rsid w:val="005A7428"/>
    <w:rsid w:val="005B2ABD"/>
    <w:rsid w:val="005C54BB"/>
    <w:rsid w:val="005E202C"/>
    <w:rsid w:val="005F4860"/>
    <w:rsid w:val="006270B7"/>
    <w:rsid w:val="006730FC"/>
    <w:rsid w:val="00684CAF"/>
    <w:rsid w:val="0072034C"/>
    <w:rsid w:val="007A51CB"/>
    <w:rsid w:val="007A685C"/>
    <w:rsid w:val="007C1D09"/>
    <w:rsid w:val="007F5B80"/>
    <w:rsid w:val="00820CB3"/>
    <w:rsid w:val="00873314"/>
    <w:rsid w:val="00877245"/>
    <w:rsid w:val="008C4872"/>
    <w:rsid w:val="008D4A00"/>
    <w:rsid w:val="00923CDC"/>
    <w:rsid w:val="009468E8"/>
    <w:rsid w:val="00973966"/>
    <w:rsid w:val="00986D42"/>
    <w:rsid w:val="009F058A"/>
    <w:rsid w:val="009F346D"/>
    <w:rsid w:val="00A17F53"/>
    <w:rsid w:val="00A67696"/>
    <w:rsid w:val="00A77F88"/>
    <w:rsid w:val="00AC119A"/>
    <w:rsid w:val="00AE02D4"/>
    <w:rsid w:val="00AE49A4"/>
    <w:rsid w:val="00BA36CD"/>
    <w:rsid w:val="00BA61E3"/>
    <w:rsid w:val="00BC76FC"/>
    <w:rsid w:val="00C16C6D"/>
    <w:rsid w:val="00C518C8"/>
    <w:rsid w:val="00C73C5A"/>
    <w:rsid w:val="00CB7866"/>
    <w:rsid w:val="00CD7316"/>
    <w:rsid w:val="00CF237D"/>
    <w:rsid w:val="00D1312F"/>
    <w:rsid w:val="00D676D8"/>
    <w:rsid w:val="00D9033A"/>
    <w:rsid w:val="00DE2123"/>
    <w:rsid w:val="00DE40FE"/>
    <w:rsid w:val="00E04D4E"/>
    <w:rsid w:val="00E106A2"/>
    <w:rsid w:val="00E11925"/>
    <w:rsid w:val="00E134AA"/>
    <w:rsid w:val="00E164B6"/>
    <w:rsid w:val="00E25C95"/>
    <w:rsid w:val="00E343E7"/>
    <w:rsid w:val="00EF27EA"/>
    <w:rsid w:val="00EF4386"/>
    <w:rsid w:val="00F061B5"/>
    <w:rsid w:val="00F132C9"/>
    <w:rsid w:val="00F1761B"/>
    <w:rsid w:val="00F975A8"/>
    <w:rsid w:val="00FE0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9BCD14-BA1C-41F1-B5A6-E6A0FFD92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link w:val="ListParagraphChar"/>
    <w:uiPriority w:val="34"/>
    <w:qFormat/>
    <w:rsid w:val="009F346D"/>
    <w:pPr>
      <w:ind w:left="720"/>
      <w:contextualSpacing/>
    </w:pPr>
  </w:style>
  <w:style w:type="paragraph" w:styleId="NormalWeb">
    <w:name w:val="Normal (Web)"/>
    <w:basedOn w:val="Normal"/>
    <w:rsid w:val="00181DB8"/>
    <w:pPr>
      <w:suppressAutoHyphens w:val="0"/>
      <w:spacing w:before="100" w:beforeAutospacing="1" w:after="119"/>
    </w:pPr>
    <w:rPr>
      <w:sz w:val="24"/>
      <w:szCs w:val="24"/>
    </w:rPr>
  </w:style>
  <w:style w:type="character" w:customStyle="1" w:styleId="ListParagraphChar">
    <w:name w:val="List Paragraph Char"/>
    <w:link w:val="ListParagraph"/>
    <w:uiPriority w:val="34"/>
    <w:locked/>
    <w:rsid w:val="00F1761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45</cp:revision>
  <cp:lastPrinted>2018-03-15T11:16:00Z</cp:lastPrinted>
  <dcterms:created xsi:type="dcterms:W3CDTF">2018-06-26T10:25:00Z</dcterms:created>
  <dcterms:modified xsi:type="dcterms:W3CDTF">2019-12-12T11:25:00Z</dcterms:modified>
</cp:coreProperties>
</file>