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4F7DDA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October 27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B4A10" w:rsidRDefault="00FB4A10" w:rsidP="00FB4A10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FB4A10" w:rsidRPr="007A5D38" w:rsidRDefault="00FB4A10" w:rsidP="00FB4A10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181034">
        <w:rPr>
          <w:rFonts w:ascii="Cambria" w:hAnsi="Cambria"/>
          <w:b/>
          <w:iCs/>
          <w:sz w:val="22"/>
          <w:szCs w:val="22"/>
          <w:lang w:val="en-GB"/>
        </w:rPr>
        <w:t>.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="00181034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F7DDA" w:rsidRPr="00D90A22" w:rsidRDefault="004F7DDA" w:rsidP="004F7DDA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D90A22">
        <w:rPr>
          <w:rFonts w:ascii="Cambria" w:hAnsi="Cambria"/>
          <w:b/>
          <w:sz w:val="22"/>
          <w:szCs w:val="22"/>
        </w:rPr>
        <w:t xml:space="preserve">Approves to initiate the selection procedure of the members of the Board of Directors of </w:t>
      </w:r>
      <w:proofErr w:type="spellStart"/>
      <w:r w:rsidRPr="00D90A22">
        <w:rPr>
          <w:rFonts w:ascii="Cambria" w:hAnsi="Cambria"/>
          <w:b/>
          <w:sz w:val="22"/>
          <w:szCs w:val="22"/>
        </w:rPr>
        <w:t>Societatea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D90A22">
        <w:rPr>
          <w:rFonts w:ascii="Cambria" w:hAnsi="Cambria"/>
          <w:b/>
          <w:sz w:val="22"/>
          <w:szCs w:val="22"/>
        </w:rPr>
        <w:t>Nationala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de Gaze </w:t>
      </w:r>
      <w:proofErr w:type="spellStart"/>
      <w:r w:rsidRPr="00D90A22">
        <w:rPr>
          <w:rFonts w:ascii="Cambria" w:hAnsi="Cambria"/>
          <w:b/>
          <w:sz w:val="22"/>
          <w:szCs w:val="22"/>
        </w:rPr>
        <w:t>Naturale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</w:t>
      </w:r>
      <w:r>
        <w:rPr>
          <w:rFonts w:ascii="Cambria" w:hAnsi="Cambria"/>
          <w:b/>
          <w:sz w:val="22"/>
          <w:szCs w:val="22"/>
        </w:rPr>
        <w:t>”</w:t>
      </w:r>
      <w:r w:rsidRPr="00D90A22">
        <w:rPr>
          <w:rFonts w:ascii="Cambria" w:hAnsi="Cambria"/>
          <w:b/>
          <w:sz w:val="22"/>
          <w:szCs w:val="22"/>
        </w:rPr>
        <w:t>.</w:t>
      </w:r>
    </w:p>
    <w:p w:rsidR="004F7DDA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4F7DD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F7DDA" w:rsidRPr="00D12211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D12211" w:rsidRDefault="004F7DDA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="00FB4A10"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B4A10" w:rsidRPr="00EF4386" w:rsidRDefault="00FB4A10" w:rsidP="00FB4A1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FB4A10" w:rsidRPr="00D12211" w:rsidRDefault="00FB4A10" w:rsidP="00FB4A10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FB4A10" w:rsidRPr="00D12211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28,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BB" w:rsidRDefault="005F0CBB">
      <w:r>
        <w:separator/>
      </w:r>
    </w:p>
  </w:endnote>
  <w:endnote w:type="continuationSeparator" w:id="0">
    <w:p w:rsidR="005F0CBB" w:rsidRDefault="005F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0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BB" w:rsidRDefault="005F0CBB">
      <w:r>
        <w:separator/>
      </w:r>
    </w:p>
  </w:footnote>
  <w:footnote w:type="continuationSeparator" w:id="0">
    <w:p w:rsidR="005F0CBB" w:rsidRDefault="005F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1034"/>
    <w:rsid w:val="00187E98"/>
    <w:rsid w:val="00195A71"/>
    <w:rsid w:val="001B702F"/>
    <w:rsid w:val="001C707D"/>
    <w:rsid w:val="001E52FE"/>
    <w:rsid w:val="001E7E71"/>
    <w:rsid w:val="00234F31"/>
    <w:rsid w:val="00246AB4"/>
    <w:rsid w:val="002705D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4F7DDA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5F0CBB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D7F4D-DE30-4AF8-B2EC-6F616DD25592}"/>
</file>

<file path=customXml/itemProps2.xml><?xml version="1.0" encoding="utf-8"?>
<ds:datastoreItem xmlns:ds="http://schemas.openxmlformats.org/officeDocument/2006/customXml" ds:itemID="{ED993740-A1D0-4BA9-A511-137F13E7EB65}"/>
</file>

<file path=customXml/itemProps3.xml><?xml version="1.0" encoding="utf-8"?>
<ds:datastoreItem xmlns:ds="http://schemas.openxmlformats.org/officeDocument/2006/customXml" ds:itemID="{313C8DFB-7552-45DC-8926-914060445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2018-08-15T19:26:00Z</dcterms:created>
  <dcterms:modified xsi:type="dcterms:W3CDTF">2021-10-14T07:53:00Z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