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050B65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50B6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 d</w:t>
      </w:r>
      <w:r w:rsidR="00FA0F5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e</w:t>
      </w:r>
      <w:r w:rsidR="00050B6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ce</w:t>
      </w:r>
      <w:r w:rsidR="00FA0F5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mbrie 2024</w:t>
      </w:r>
    </w:p>
    <w:p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50B65">
        <w:rPr>
          <w:rFonts w:ascii="Trebuchet MS" w:hAnsi="Trebuchet MS" w:cs="Arial"/>
          <w:b/>
          <w:noProof/>
          <w:sz w:val="22"/>
          <w:szCs w:val="22"/>
          <w:lang w:val="ro-RO"/>
        </w:rPr>
        <w:t>21 noie</w:t>
      </w:r>
      <w:r w:rsidR="00FA0F54" w:rsidRPr="00FA0F54">
        <w:rPr>
          <w:rFonts w:ascii="Trebuchet MS" w:hAnsi="Trebuchet MS" w:cs="Arial"/>
          <w:b/>
          <w:noProof/>
          <w:sz w:val="22"/>
          <w:szCs w:val="22"/>
          <w:lang w:val="ro-RO"/>
        </w:rPr>
        <w:t>mbrie 2024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>vărsat în cuantum de 3.854.224.000</w:t>
      </w:r>
      <w:r w:rsidR="00FC06A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 acţiuni, reprezentând ____________% din totalul de 385.422.400 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_______________% din numărul total de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385.422.400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:rsidR="00050B65" w:rsidRPr="00212228" w:rsidRDefault="00050B65" w:rsidP="00050B65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decembrie 2024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 decembrie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21 noiembrie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:rsidR="00050B65" w:rsidRPr="00212228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Pr="00212228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Pr="00CB41FA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GoBack"/>
      <w:bookmarkEnd w:id="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050B65" w:rsidRPr="00A85F15" w:rsidRDefault="00050B65" w:rsidP="00050B65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D79A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aprobă prelungirea cu un an a Contractului de facilitate de credit nr. 201812070225 încheiat cu Banca Comercială Română S.A., pentru emiterea de instrumente de garantare sub forma scrisorilor de garanție bancară și a scrisorilor de creditare de tip stand-by irevocabile, pâ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nă la limita de 500.000.000 lei”.</w:t>
      </w:r>
    </w:p>
    <w:p w:rsidR="00050B65" w:rsidRPr="00CB41FA" w:rsidRDefault="00050B65" w:rsidP="00050B6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050B65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Pr="00CB41FA" w:rsidRDefault="00050B65" w:rsidP="00050B6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</w:t>
      </w:r>
      <w:r>
        <w:rPr>
          <w:rFonts w:ascii="Trebuchet MS" w:hAnsi="Trebuchet MS" w:cs="Arial"/>
          <w:noProof/>
          <w:sz w:val="22"/>
          <w:szCs w:val="22"/>
          <w:lang w:val="ro-RO"/>
        </w:rPr>
        <w:t>tul de 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050B65" w:rsidRPr="00A85F15" w:rsidRDefault="00050B65" w:rsidP="00050B65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D79A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împuternicesc D-ul Răzvan Popescu, în calitate de Director General, și D-na Gabriela Trânbițaș, în calitate de Director Economic, pentru semnarea Actului adițional la Contractul de facili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tate de credit nr. 201812070225”.</w:t>
      </w:r>
    </w:p>
    <w:p w:rsidR="00050B65" w:rsidRPr="00CB41FA" w:rsidRDefault="00050B65" w:rsidP="00050B6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050B65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Pr="00CB41FA" w:rsidRDefault="00050B65" w:rsidP="00050B65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</w:t>
      </w:r>
      <w:r>
        <w:rPr>
          <w:rFonts w:ascii="Trebuchet MS" w:hAnsi="Trebuchet MS" w:cs="Arial"/>
          <w:noProof/>
          <w:sz w:val="22"/>
          <w:szCs w:val="22"/>
          <w:lang w:val="ro-RO"/>
        </w:rPr>
        <w:t>tul de 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050B65" w:rsidRPr="00A85F15" w:rsidRDefault="00050B65" w:rsidP="00050B65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D79A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aprobă împuternicirea persoanelor care au drept de semnătură în Banca Comercială Română S.A. de tip I și II, pentru semnarea cererilor de emitere și modificare a instrumentelor de garantare din facilitatea acordată de Banca Comercială Română S.A., precum și a oricăror altor documente în legătură cu contractul de facilitate de credit nr. 201812070225, indiferent de forma în care sunt încheiate, incluzând, fără limitare, acte adiționale, cereri de tragere/emitere/modific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are”.</w:t>
      </w:r>
    </w:p>
    <w:p w:rsidR="00050B65" w:rsidRPr="00CB41FA" w:rsidRDefault="00050B65" w:rsidP="00050B6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050B65" w:rsidRDefault="00050B65" w:rsidP="00050B65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Pr="00CB41FA" w:rsidRDefault="00050B65" w:rsidP="00050B6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</w:t>
      </w:r>
      <w:r>
        <w:rPr>
          <w:rFonts w:ascii="Trebuchet MS" w:hAnsi="Trebuchet MS" w:cs="Arial"/>
          <w:noProof/>
          <w:sz w:val="22"/>
          <w:szCs w:val="22"/>
          <w:lang w:val="ro-RO"/>
        </w:rPr>
        <w:t>tul de hotărâre pentru punctul 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050B65" w:rsidRPr="00A85F15" w:rsidRDefault="00050B65" w:rsidP="00050B65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D79A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ia act de Informarea privind unele tranzacții semnificative cu părți afiliate, încheiate de S.N.G.N. Romgaz S.A. cu societăți bancare, în perioada 30 iulie 2024 – 21 octombrie 2024, conform cu prevederile art. 53,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alin. (3) din OUG nr. 109/2011”.</w:t>
      </w:r>
    </w:p>
    <w:p w:rsidR="00050B65" w:rsidRPr="00CB41FA" w:rsidRDefault="00050B65" w:rsidP="00050B6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050B65" w:rsidRDefault="00050B65" w:rsidP="00050B65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Pr="00CB41FA" w:rsidRDefault="00050B65" w:rsidP="00050B6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</w:t>
      </w:r>
      <w:r>
        <w:rPr>
          <w:rFonts w:ascii="Trebuchet MS" w:hAnsi="Trebuchet MS" w:cs="Arial"/>
          <w:noProof/>
          <w:sz w:val="22"/>
          <w:szCs w:val="22"/>
          <w:lang w:val="ro-RO"/>
        </w:rPr>
        <w:t>tul de hotărâre pentru punctul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050B65" w:rsidRPr="00A85F15" w:rsidRDefault="00050B65" w:rsidP="00050B65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D79A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ia act de Informarea privind unele tranzacții încheiate de S.N.G.N. Romgaz S.A. cu alte întreprinderi publice, în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perioada iunie – octombrie 2024”.</w:t>
      </w:r>
    </w:p>
    <w:p w:rsidR="00050B65" w:rsidRPr="00CB41FA" w:rsidRDefault="00050B65" w:rsidP="00050B6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050B65" w:rsidRDefault="00050B65" w:rsidP="00050B65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Pr="00607CC3" w:rsidRDefault="00050B65" w:rsidP="00050B65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Proiec</w:t>
      </w:r>
      <w:r>
        <w:rPr>
          <w:rFonts w:ascii="Trebuchet MS" w:hAnsi="Trebuchet MS" w:cs="Arial"/>
          <w:noProof/>
          <w:sz w:val="22"/>
          <w:szCs w:val="22"/>
          <w:lang w:val="ro-RO"/>
        </w:rPr>
        <w:t>tul de hotărâre pentru punctul 6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</w:p>
    <w:p w:rsidR="00050B65" w:rsidRPr="00607CC3" w:rsidRDefault="00050B65" w:rsidP="00050B65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050B65" w:rsidRPr="00607CC3" w:rsidRDefault="00050B65" w:rsidP="00050B65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050B65" w:rsidRPr="00607CC3" w:rsidRDefault="00050B65" w:rsidP="00050B65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050B65" w:rsidRDefault="00050B65" w:rsidP="00050B65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050B65" w:rsidRDefault="00050B65" w:rsidP="00050B65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050B65" w:rsidRPr="00212228" w:rsidRDefault="00050B65" w:rsidP="00050B65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:rsidR="00050B65" w:rsidRPr="00212228" w:rsidRDefault="00050B65" w:rsidP="00050B65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050B65" w:rsidRPr="007337FD" w:rsidRDefault="00050B65" w:rsidP="00050B65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 decembrie 2024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decembrie 2024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:rsidR="00050B65" w:rsidRPr="00212228" w:rsidRDefault="00050B65" w:rsidP="00050B65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 noiembrie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:rsidR="00050B65" w:rsidRPr="00107943" w:rsidRDefault="00050B65" w:rsidP="00050B65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050B65" w:rsidRPr="00212228" w:rsidRDefault="00050B65" w:rsidP="00050B65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050B65" w:rsidRPr="00212228" w:rsidRDefault="00050B65" w:rsidP="00050B65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5B65F5" w:rsidRDefault="005B65F5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5B65F5">
      <w:footerReference w:type="even" r:id="rId7"/>
      <w:footerReference w:type="default" r:id="rId8"/>
      <w:footerReference w:type="first" r:id="rId9"/>
      <w:pgSz w:w="11907" w:h="16840" w:code="9"/>
      <w:pgMar w:top="108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D7" w:rsidRDefault="00DE57D7">
      <w:r>
        <w:separator/>
      </w:r>
    </w:p>
  </w:endnote>
  <w:endnote w:type="continuationSeparator" w:id="0">
    <w:p w:rsidR="00DE57D7" w:rsidRDefault="00DE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D7" w:rsidRDefault="00DE57D7">
      <w:r>
        <w:separator/>
      </w:r>
    </w:p>
  </w:footnote>
  <w:footnote w:type="continuationSeparator" w:id="0">
    <w:p w:rsidR="00DE57D7" w:rsidRDefault="00DE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5803"/>
    <w:rsid w:val="00050B65"/>
    <w:rsid w:val="00050C5B"/>
    <w:rsid w:val="000547C3"/>
    <w:rsid w:val="00082A7E"/>
    <w:rsid w:val="00090E91"/>
    <w:rsid w:val="000914C3"/>
    <w:rsid w:val="000A3893"/>
    <w:rsid w:val="000E7EF1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344E9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91DDF"/>
    <w:rsid w:val="003B130D"/>
    <w:rsid w:val="003B3F9C"/>
    <w:rsid w:val="003C2D19"/>
    <w:rsid w:val="00412DA1"/>
    <w:rsid w:val="00420D43"/>
    <w:rsid w:val="004212BD"/>
    <w:rsid w:val="00444BFD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6158DE"/>
    <w:rsid w:val="00616BA2"/>
    <w:rsid w:val="006402EE"/>
    <w:rsid w:val="0064398E"/>
    <w:rsid w:val="00644031"/>
    <w:rsid w:val="006636F8"/>
    <w:rsid w:val="006649C6"/>
    <w:rsid w:val="006739DC"/>
    <w:rsid w:val="00696E6A"/>
    <w:rsid w:val="006A75A6"/>
    <w:rsid w:val="006D2838"/>
    <w:rsid w:val="006D53D6"/>
    <w:rsid w:val="006F636B"/>
    <w:rsid w:val="00710B9E"/>
    <w:rsid w:val="00720932"/>
    <w:rsid w:val="00753084"/>
    <w:rsid w:val="00782960"/>
    <w:rsid w:val="0079599A"/>
    <w:rsid w:val="00796CE1"/>
    <w:rsid w:val="007A5841"/>
    <w:rsid w:val="007C45C2"/>
    <w:rsid w:val="007C4A50"/>
    <w:rsid w:val="007E1465"/>
    <w:rsid w:val="007E1760"/>
    <w:rsid w:val="007E1C87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92574"/>
    <w:rsid w:val="00EB7160"/>
    <w:rsid w:val="00EC43DF"/>
    <w:rsid w:val="00EE794F"/>
    <w:rsid w:val="00F00615"/>
    <w:rsid w:val="00F17640"/>
    <w:rsid w:val="00F35E7B"/>
    <w:rsid w:val="00F4626B"/>
    <w:rsid w:val="00F60300"/>
    <w:rsid w:val="00F64906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121</cp:revision>
  <dcterms:created xsi:type="dcterms:W3CDTF">2018-08-15T19:03:00Z</dcterms:created>
  <dcterms:modified xsi:type="dcterms:W3CDTF">2024-10-29T10:28:00Z</dcterms:modified>
</cp:coreProperties>
</file>