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660" w:rsidRDefault="00326660" w:rsidP="00F036B2">
      <w:pPr>
        <w:suppressAutoHyphens w:val="0"/>
        <w:autoSpaceDE w:val="0"/>
        <w:autoSpaceDN w:val="0"/>
        <w:adjustRightInd w:val="0"/>
        <w:spacing w:before="240"/>
        <w:jc w:val="center"/>
        <w:rPr>
          <w:rFonts w:ascii="Trebuchet MS" w:hAnsi="Trebuchet MS" w:cs="Arial"/>
          <w:b/>
          <w:bCs/>
          <w:noProof/>
          <w:sz w:val="22"/>
          <w:szCs w:val="22"/>
          <w:lang w:val="en-GB"/>
        </w:rPr>
      </w:pPr>
    </w:p>
    <w:p w:rsidR="00326660" w:rsidRDefault="00326660" w:rsidP="00F036B2">
      <w:pPr>
        <w:suppressAutoHyphens w:val="0"/>
        <w:autoSpaceDE w:val="0"/>
        <w:autoSpaceDN w:val="0"/>
        <w:adjustRightInd w:val="0"/>
        <w:spacing w:before="240"/>
        <w:jc w:val="center"/>
        <w:rPr>
          <w:rFonts w:ascii="Trebuchet MS" w:hAnsi="Trebuchet MS" w:cs="Arial"/>
          <w:b/>
          <w:bCs/>
          <w:noProof/>
          <w:sz w:val="22"/>
          <w:szCs w:val="22"/>
          <w:lang w:val="en-GB"/>
        </w:rPr>
      </w:pPr>
    </w:p>
    <w:p w:rsidR="00195A71" w:rsidRPr="00FD2A65" w:rsidRDefault="00195A71" w:rsidP="00F036B2">
      <w:pPr>
        <w:suppressAutoHyphens w:val="0"/>
        <w:autoSpaceDE w:val="0"/>
        <w:autoSpaceDN w:val="0"/>
        <w:adjustRightInd w:val="0"/>
        <w:spacing w:before="24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VOTING BALLOT FOR THE VOTE BY CORRESPONDENCE</w:t>
      </w:r>
    </w:p>
    <w:p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 xml:space="preserve">FOR LEGAL PERSON SHAREHOLDERS </w:t>
      </w:r>
    </w:p>
    <w:p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p>
    <w:p w:rsidR="00195A71" w:rsidRPr="00FD2A65" w:rsidRDefault="0046496A" w:rsidP="00195A71">
      <w:pPr>
        <w:suppressAutoHyphens w:val="0"/>
        <w:autoSpaceDE w:val="0"/>
        <w:autoSpaceDN w:val="0"/>
        <w:adjustRightInd w:val="0"/>
        <w:jc w:val="center"/>
        <w:rPr>
          <w:rFonts w:ascii="Trebuchet MS" w:hAnsi="Trebuchet MS" w:cs="Arial"/>
          <w:bCs/>
          <w:noProof/>
          <w:sz w:val="22"/>
          <w:szCs w:val="22"/>
          <w:lang w:val="en-GB"/>
        </w:rPr>
      </w:pPr>
      <w:r w:rsidRPr="00FD2A65">
        <w:rPr>
          <w:rFonts w:ascii="Trebuchet MS" w:hAnsi="Trebuchet MS" w:cs="Arial"/>
          <w:bCs/>
          <w:noProof/>
          <w:sz w:val="22"/>
          <w:szCs w:val="22"/>
          <w:lang w:val="en-GB"/>
        </w:rPr>
        <w:t>For the O</w:t>
      </w:r>
      <w:r w:rsidR="00195A71" w:rsidRPr="00FD2A65">
        <w:rPr>
          <w:rFonts w:ascii="Trebuchet MS" w:hAnsi="Trebuchet MS" w:cs="Arial"/>
          <w:bCs/>
          <w:noProof/>
          <w:sz w:val="22"/>
          <w:szCs w:val="22"/>
          <w:lang w:val="en-GB"/>
        </w:rPr>
        <w:t xml:space="preserve">rdinary General Meeting of Shareholders </w:t>
      </w:r>
    </w:p>
    <w:p w:rsidR="008C7F50" w:rsidRPr="00FD2A65" w:rsidRDefault="00195A71" w:rsidP="008C7F50">
      <w:pPr>
        <w:suppressAutoHyphens w:val="0"/>
        <w:autoSpaceDE w:val="0"/>
        <w:autoSpaceDN w:val="0"/>
        <w:adjustRightInd w:val="0"/>
        <w:jc w:val="center"/>
        <w:rPr>
          <w:rFonts w:ascii="Trebuchet MS" w:hAnsi="Trebuchet MS" w:cs="Arial"/>
          <w:noProof/>
          <w:sz w:val="22"/>
          <w:szCs w:val="22"/>
          <w:lang w:val="en-GB"/>
        </w:rPr>
      </w:pPr>
      <w:r w:rsidRPr="00FD2A65">
        <w:rPr>
          <w:rFonts w:ascii="Trebuchet MS" w:hAnsi="Trebuchet MS" w:cs="Arial"/>
          <w:noProof/>
          <w:sz w:val="22"/>
          <w:szCs w:val="22"/>
          <w:lang w:val="en-GB"/>
        </w:rPr>
        <w:t xml:space="preserve">S.N.G.N. „ROMGAZ” – S.A. on </w:t>
      </w:r>
      <w:r w:rsidR="00326660">
        <w:rPr>
          <w:rFonts w:ascii="Trebuchet MS" w:hAnsi="Trebuchet MS" w:cs="Arial"/>
          <w:b/>
          <w:noProof/>
          <w:sz w:val="22"/>
          <w:szCs w:val="22"/>
          <w:lang w:val="en-GB"/>
        </w:rPr>
        <w:t>April</w:t>
      </w:r>
      <w:r w:rsidR="00D32F59">
        <w:rPr>
          <w:rFonts w:ascii="Trebuchet MS" w:hAnsi="Trebuchet MS" w:cs="Arial"/>
          <w:b/>
          <w:noProof/>
          <w:sz w:val="22"/>
          <w:szCs w:val="22"/>
          <w:lang w:val="en-GB"/>
        </w:rPr>
        <w:t xml:space="preserve"> 4</w:t>
      </w:r>
      <w:r w:rsidR="00F36DE3" w:rsidRPr="00FD2A65">
        <w:rPr>
          <w:rFonts w:ascii="Trebuchet MS" w:hAnsi="Trebuchet MS" w:cs="Arial"/>
          <w:b/>
          <w:noProof/>
          <w:sz w:val="22"/>
          <w:szCs w:val="22"/>
          <w:lang w:val="en-GB"/>
        </w:rPr>
        <w:t>/</w:t>
      </w:r>
      <w:r w:rsidR="00326660">
        <w:rPr>
          <w:rFonts w:ascii="Trebuchet MS" w:hAnsi="Trebuchet MS" w:cs="Arial"/>
          <w:b/>
          <w:noProof/>
          <w:sz w:val="22"/>
          <w:szCs w:val="22"/>
          <w:lang w:val="en-GB"/>
        </w:rPr>
        <w:t>7</w:t>
      </w:r>
      <w:r w:rsidR="00B20077" w:rsidRPr="00FD2A65">
        <w:rPr>
          <w:rFonts w:ascii="Trebuchet MS" w:hAnsi="Trebuchet MS" w:cs="Arial"/>
          <w:b/>
          <w:noProof/>
          <w:sz w:val="22"/>
          <w:szCs w:val="22"/>
          <w:lang w:val="en-GB"/>
        </w:rPr>
        <w:t xml:space="preserve">, </w:t>
      </w:r>
      <w:r w:rsidR="00326660">
        <w:rPr>
          <w:rFonts w:ascii="Trebuchet MS" w:hAnsi="Trebuchet MS" w:cs="Arial"/>
          <w:b/>
          <w:noProof/>
          <w:sz w:val="22"/>
          <w:szCs w:val="22"/>
          <w:lang w:val="en-GB"/>
        </w:rPr>
        <w:t>2025</w:t>
      </w:r>
    </w:p>
    <w:p w:rsidR="00195A71" w:rsidRPr="00FD2A65" w:rsidRDefault="00195A71" w:rsidP="00195A71">
      <w:pPr>
        <w:suppressAutoHyphens w:val="0"/>
        <w:autoSpaceDE w:val="0"/>
        <w:autoSpaceDN w:val="0"/>
        <w:adjustRightInd w:val="0"/>
        <w:jc w:val="center"/>
        <w:rPr>
          <w:rFonts w:ascii="Trebuchet MS" w:hAnsi="Trebuchet MS" w:cs="Arial"/>
          <w:noProof/>
          <w:sz w:val="22"/>
          <w:szCs w:val="22"/>
          <w:lang w:val="en-GB"/>
        </w:rPr>
      </w:pPr>
    </w:p>
    <w:p w:rsidR="00195A71" w:rsidRPr="00FD2A65" w:rsidRDefault="00195A71" w:rsidP="00195A71">
      <w:pPr>
        <w:autoSpaceDE w:val="0"/>
        <w:autoSpaceDN w:val="0"/>
        <w:adjustRightInd w:val="0"/>
        <w:jc w:val="both"/>
        <w:rPr>
          <w:rFonts w:ascii="Trebuchet MS" w:hAnsi="Trebuchet MS" w:cs="Arial"/>
          <w:noProof/>
          <w:sz w:val="22"/>
          <w:szCs w:val="22"/>
          <w:lang w:val="en-GB"/>
        </w:rPr>
      </w:pPr>
      <w:r w:rsidRPr="00FD2A65">
        <w:rPr>
          <w:rFonts w:ascii="Trebuchet MS" w:hAnsi="Trebuchet MS" w:cs="Arial"/>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fiscal code/equivalent registration number for non- resident legal persons [____________________]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legally represented by [</w:t>
      </w:r>
      <w:r w:rsidR="00E00109">
        <w:rPr>
          <w:rFonts w:ascii="Trebuchet MS" w:hAnsi="Trebuchet MS" w:cs="Arial"/>
          <w:noProof/>
          <w:sz w:val="22"/>
          <w:szCs w:val="22"/>
          <w:lang w:val="en-GB"/>
        </w:rPr>
        <w:t>____________________________</w:t>
      </w:r>
      <w:r w:rsidRPr="00FD2A65">
        <w:rPr>
          <w:rFonts w:ascii="Trebuchet MS" w:hAnsi="Trebuchet MS" w:cs="Arial"/>
          <w:noProof/>
          <w:sz w:val="22"/>
          <w:szCs w:val="22"/>
          <w:lang w:val="en-GB"/>
        </w:rPr>
        <w:t>____________] (to be filled in with the first name and last name of the legal representative of the legal person shareholder, as these are provided in the documents attesting the legal representative capacity),</w:t>
      </w:r>
    </w:p>
    <w:p w:rsidR="00195A71" w:rsidRPr="00FD2A65" w:rsidRDefault="00195A71" w:rsidP="00195A71">
      <w:pPr>
        <w:suppressAutoHyphens w:val="0"/>
        <w:autoSpaceDE w:val="0"/>
        <w:autoSpaceDN w:val="0"/>
        <w:adjustRightInd w:val="0"/>
        <w:jc w:val="both"/>
        <w:rPr>
          <w:rFonts w:ascii="Trebuchet MS" w:hAnsi="Trebuchet MS" w:cs="Arial"/>
          <w:noProof/>
          <w:sz w:val="22"/>
          <w:szCs w:val="22"/>
          <w:lang w:val="en-GB"/>
        </w:rPr>
      </w:pPr>
    </w:p>
    <w:p w:rsidR="00D32F59" w:rsidRPr="00384FBA" w:rsidRDefault="00D32F59" w:rsidP="00D32F59">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sidR="00326660">
        <w:rPr>
          <w:rFonts w:ascii="Trebuchet MS" w:hAnsi="Trebuchet MS" w:cs="Arial"/>
          <w:b/>
          <w:noProof/>
          <w:sz w:val="22"/>
          <w:szCs w:val="22"/>
          <w:lang w:val="en-GB"/>
        </w:rPr>
        <w:t>March 25</w:t>
      </w:r>
      <w:r>
        <w:rPr>
          <w:rFonts w:ascii="Trebuchet MS" w:hAnsi="Trebuchet MS" w:cs="Arial"/>
          <w:b/>
          <w:noProof/>
          <w:sz w:val="22"/>
          <w:szCs w:val="22"/>
          <w:lang w:val="en-GB"/>
        </w:rPr>
        <w:t>, 2024</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Pr>
          <w:rFonts w:ascii="Trebuchet MS" w:hAnsi="Trebuchet MS" w:cs="Arial"/>
          <w:noProof/>
          <w:sz w:val="22"/>
          <w:szCs w:val="22"/>
          <w:lang w:val="en-GB"/>
        </w:rPr>
        <w:t>,85</w:t>
      </w:r>
      <w:r w:rsidRPr="00384FBA">
        <w:rPr>
          <w:rFonts w:ascii="Trebuchet MS" w:hAnsi="Trebuchet MS" w:cs="Arial"/>
          <w:noProof/>
          <w:sz w:val="22"/>
          <w:szCs w:val="22"/>
          <w:lang w:val="en-GB"/>
        </w:rPr>
        <w:t>4</w:t>
      </w:r>
      <w:r>
        <w:rPr>
          <w:rFonts w:ascii="Trebuchet MS" w:hAnsi="Trebuchet MS" w:cs="Arial"/>
          <w:noProof/>
          <w:sz w:val="22"/>
          <w:szCs w:val="22"/>
          <w:lang w:val="en-GB"/>
        </w:rPr>
        <w:t>,22</w:t>
      </w:r>
      <w:r w:rsidRPr="00384FBA">
        <w:rPr>
          <w:rFonts w:ascii="Trebuchet MS" w:hAnsi="Trebuchet MS" w:cs="Arial"/>
          <w:noProof/>
          <w:sz w:val="22"/>
          <w:szCs w:val="22"/>
          <w:lang w:val="en-GB"/>
        </w:rPr>
        <w:t>4</w:t>
      </w:r>
      <w:r>
        <w:rPr>
          <w:rFonts w:ascii="Trebuchet MS" w:hAnsi="Trebuchet MS" w:cs="Arial"/>
          <w:noProof/>
          <w:sz w:val="22"/>
          <w:szCs w:val="22"/>
          <w:lang w:val="en-GB"/>
        </w:rPr>
        <w:t>,</w:t>
      </w:r>
      <w:r w:rsidRPr="00384FBA">
        <w:rPr>
          <w:rFonts w:ascii="Trebuchet MS" w:hAnsi="Trebuchet MS" w:cs="Arial"/>
          <w:noProof/>
          <w:sz w:val="22"/>
          <w:szCs w:val="22"/>
          <w:lang w:val="en-GB"/>
        </w:rPr>
        <w:t>00</w:t>
      </w:r>
      <w:r>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rsidR="00D32F59" w:rsidRPr="00384FBA" w:rsidRDefault="00D32F59" w:rsidP="00D32F59">
      <w:pPr>
        <w:suppressAutoHyphens w:val="0"/>
        <w:autoSpaceDE w:val="0"/>
        <w:autoSpaceDN w:val="0"/>
        <w:adjustRightInd w:val="0"/>
        <w:jc w:val="both"/>
        <w:rPr>
          <w:rFonts w:ascii="Trebuchet MS" w:hAnsi="Trebuchet MS" w:cs="Arial"/>
          <w:noProof/>
          <w:sz w:val="22"/>
          <w:szCs w:val="22"/>
          <w:lang w:val="en-GB"/>
        </w:rPr>
      </w:pPr>
    </w:p>
    <w:p w:rsidR="00D32F59" w:rsidRPr="00384FBA" w:rsidRDefault="00D32F59" w:rsidP="00D32F59">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holding a number of ___________________ shares representing ______________% of the total of </w:t>
      </w:r>
      <w:r w:rsidRPr="00F00877">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 xml:space="preserve">_________________ voting rights in the Ordinary General Meeting of Shareholders, representing ____________% of the total amount of </w:t>
      </w:r>
      <w:r w:rsidRPr="00F00877">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rsidR="00D32F59" w:rsidRPr="00384FBA" w:rsidRDefault="00D32F59" w:rsidP="00D32F59">
      <w:pPr>
        <w:shd w:val="clear" w:color="auto" w:fill="FFFFFF"/>
        <w:jc w:val="both"/>
        <w:rPr>
          <w:rFonts w:ascii="Trebuchet MS" w:hAnsi="Trebuchet MS" w:cs="Arial"/>
          <w:noProof/>
          <w:sz w:val="22"/>
          <w:szCs w:val="22"/>
          <w:lang w:val="en-GB"/>
        </w:rPr>
      </w:pPr>
    </w:p>
    <w:p w:rsidR="00D32F59" w:rsidRPr="00384FBA" w:rsidRDefault="00D32F59" w:rsidP="00D32F59">
      <w:pPr>
        <w:shd w:val="clear" w:color="auto" w:fill="FFFFFF"/>
        <w:jc w:val="both"/>
        <w:rPr>
          <w:rFonts w:ascii="Trebuchet MS" w:hAnsi="Trebuchet MS" w:cs="Arial"/>
          <w:sz w:val="22"/>
          <w:szCs w:val="22"/>
          <w:lang w:val="en-GB"/>
        </w:rPr>
      </w:pPr>
    </w:p>
    <w:p w:rsidR="00326660" w:rsidRPr="00384FBA" w:rsidRDefault="00326660" w:rsidP="00326660">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Pr="00384FBA">
        <w:rPr>
          <w:rFonts w:ascii="Trebuchet MS" w:hAnsi="Trebuchet MS" w:cs="Arial"/>
          <w:b/>
          <w:bCs/>
          <w:noProof/>
          <w:sz w:val="22"/>
          <w:szCs w:val="22"/>
          <w:lang w:val="en-GB"/>
        </w:rPr>
        <w:t xml:space="preserve">of S.N.G.N. „ROMGAZ” – S.A. (hereinafter referred to as „OGMS”) </w:t>
      </w:r>
      <w:r w:rsidRPr="00384FBA">
        <w:rPr>
          <w:rFonts w:ascii="Trebuchet MS" w:hAnsi="Trebuchet MS" w:cs="Arial"/>
          <w:bCs/>
          <w:noProof/>
          <w:sz w:val="22"/>
          <w:szCs w:val="22"/>
          <w:lang w:val="en-GB"/>
        </w:rPr>
        <w:t xml:space="preserve">on </w:t>
      </w:r>
      <w:r>
        <w:rPr>
          <w:rFonts w:ascii="Trebuchet MS" w:hAnsi="Trebuchet MS" w:cs="Arial"/>
          <w:b/>
          <w:noProof/>
          <w:sz w:val="22"/>
          <w:szCs w:val="22"/>
          <w:lang w:val="en-GB"/>
        </w:rPr>
        <w:t>April 4, 2025</w:t>
      </w:r>
      <w:r w:rsidRPr="00384FBA">
        <w:rPr>
          <w:rFonts w:ascii="Trebuchet MS" w:hAnsi="Trebuchet MS" w:cs="Arial"/>
          <w:b/>
          <w:bCs/>
          <w:noProof/>
          <w:sz w:val="22"/>
          <w:szCs w:val="22"/>
          <w:lang w:val="en-GB"/>
        </w:rPr>
        <w:t xml:space="preserve">, </w:t>
      </w:r>
      <w:r w:rsidRPr="00384FBA">
        <w:rPr>
          <w:rFonts w:ascii="Trebuchet MS" w:hAnsi="Trebuchet MS" w:cs="Arial"/>
          <w:b/>
          <w:noProof/>
          <w:sz w:val="22"/>
          <w:szCs w:val="22"/>
          <w:lang w:val="en-GB"/>
        </w:rPr>
        <w:t>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(Romania time)</w:t>
      </w:r>
      <w:r w:rsidRPr="00384FBA">
        <w:rPr>
          <w:rFonts w:ascii="Trebuchet MS" w:hAnsi="Trebuchet MS" w:cs="Arial"/>
          <w:noProof/>
          <w:sz w:val="22"/>
          <w:szCs w:val="22"/>
          <w:lang w:val="en-GB" w:eastAsia="ro-RO"/>
        </w:rPr>
        <w:t xml:space="preserve">, and the reference material related to the agenda of the OGMS, by this vote by correspondence I understand to exercise my vote for the OGMS of the Company to be held on </w:t>
      </w:r>
      <w:r>
        <w:rPr>
          <w:rFonts w:ascii="Trebuchet MS" w:hAnsi="Trebuchet MS" w:cs="Arial"/>
          <w:b/>
          <w:noProof/>
          <w:sz w:val="22"/>
          <w:szCs w:val="22"/>
          <w:lang w:val="en-GB"/>
        </w:rPr>
        <w:t>April 4, 2025</w:t>
      </w:r>
      <w:r w:rsidRPr="00384FBA">
        <w:rPr>
          <w:rFonts w:ascii="Trebuchet MS" w:hAnsi="Trebuchet MS" w:cs="Arial"/>
          <w:b/>
          <w:bCs/>
          <w:noProof/>
          <w:sz w:val="22"/>
          <w:szCs w:val="22"/>
          <w:lang w:val="en-GB"/>
        </w:rPr>
        <w:t xml:space="preserve">, </w:t>
      </w:r>
      <w:r w:rsidRPr="00384FBA">
        <w:rPr>
          <w:rFonts w:ascii="Trebuchet MS" w:hAnsi="Trebuchet MS" w:cs="Arial"/>
          <w:b/>
          <w:noProof/>
          <w:sz w:val="22"/>
          <w:szCs w:val="22"/>
          <w:lang w:val="en-GB"/>
        </w:rPr>
        <w:t>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w:t>
      </w:r>
      <w:r w:rsidRPr="00384FBA">
        <w:rPr>
          <w:rFonts w:ascii="Trebuchet MS" w:hAnsi="Trebuchet MS" w:cs="Arial"/>
          <w:bCs/>
          <w:noProof/>
          <w:sz w:val="22"/>
          <w:szCs w:val="22"/>
          <w:lang w:val="en-GB"/>
        </w:rPr>
        <w:t>(Romania time)</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eastAsia="ro-RO"/>
        </w:rPr>
        <w:t>, as follows</w:t>
      </w:r>
      <w:r w:rsidRPr="00384FBA">
        <w:rPr>
          <w:rFonts w:ascii="Trebuchet MS" w:hAnsi="Trebuchet MS" w:cs="Arial"/>
          <w:noProof/>
          <w:sz w:val="22"/>
          <w:szCs w:val="22"/>
          <w:lang w:val="en-GB"/>
        </w:rPr>
        <w:t>:</w:t>
      </w:r>
    </w:p>
    <w:p w:rsidR="00326660" w:rsidRPr="00384FBA" w:rsidRDefault="00326660" w:rsidP="00326660">
      <w:pPr>
        <w:shd w:val="clear" w:color="auto" w:fill="FFFFFF"/>
        <w:jc w:val="both"/>
        <w:rPr>
          <w:rFonts w:ascii="Trebuchet MS" w:hAnsi="Trebuchet MS" w:cs="Arial"/>
          <w:noProof/>
          <w:sz w:val="22"/>
          <w:szCs w:val="22"/>
          <w:lang w:val="en-GB"/>
        </w:rPr>
      </w:pPr>
    </w:p>
    <w:p w:rsidR="00326660" w:rsidRPr="00384FBA" w:rsidRDefault="00326660" w:rsidP="00326660">
      <w:pPr>
        <w:shd w:val="clear" w:color="auto" w:fill="FFFFFF"/>
        <w:jc w:val="both"/>
        <w:rPr>
          <w:rFonts w:ascii="Trebuchet MS" w:hAnsi="Trebuchet MS" w:cs="Arial"/>
          <w:sz w:val="22"/>
          <w:szCs w:val="22"/>
          <w:lang w:val="en-GB"/>
        </w:rPr>
      </w:pPr>
    </w:p>
    <w:p w:rsidR="00326660" w:rsidRPr="00384FBA" w:rsidRDefault="00326660" w:rsidP="00326660">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1</w:t>
      </w:r>
      <w:r w:rsidRPr="00384FBA">
        <w:rPr>
          <w:rFonts w:ascii="Trebuchet MS" w:eastAsiaTheme="minorHAnsi" w:hAnsi="Trebuchet MS" w:cs="Arial"/>
          <w:noProof/>
          <w:sz w:val="22"/>
          <w:szCs w:val="22"/>
          <w:lang w:val="en-GB"/>
        </w:rPr>
        <w:t xml:space="preserve"> on the agenda: </w:t>
      </w:r>
    </w:p>
    <w:p w:rsidR="00326660" w:rsidRPr="007F282F" w:rsidRDefault="00326660" w:rsidP="009B61DB">
      <w:pPr>
        <w:jc w:val="both"/>
        <w:rPr>
          <w:rFonts w:ascii="Trebuchet MS" w:hAnsi="Trebuchet MS"/>
          <w:b/>
          <w:noProof/>
          <w:sz w:val="22"/>
          <w:szCs w:val="22"/>
        </w:rPr>
      </w:pPr>
      <w:r w:rsidRPr="00335AF7">
        <w:rPr>
          <w:rFonts w:ascii="Trebuchet MS" w:eastAsiaTheme="minorHAnsi" w:hAnsi="Trebuchet MS" w:cs="Arial"/>
          <w:b/>
          <w:noProof/>
          <w:sz w:val="22"/>
          <w:szCs w:val="22"/>
        </w:rPr>
        <w:t>„</w:t>
      </w:r>
      <w:r w:rsidRPr="000073E2">
        <w:rPr>
          <w:rFonts w:ascii="Trebuchet MS" w:hAnsi="Trebuchet MS"/>
          <w:b/>
          <w:noProof/>
          <w:sz w:val="22"/>
          <w:szCs w:val="22"/>
        </w:rPr>
        <w:t>Approves the form and content of the Addendum No. 3 to the Contract of Mandate concluded with the Members of the Board of Directors of S.N.G.N. ROMGAZ S.A., proposed by the Romanian State as shareholder</w:t>
      </w:r>
      <w:r>
        <w:rPr>
          <w:rFonts w:ascii="Trebuchet MS" w:hAnsi="Trebuchet MS"/>
          <w:b/>
          <w:noProof/>
          <w:sz w:val="22"/>
          <w:szCs w:val="22"/>
        </w:rPr>
        <w:t xml:space="preserve"> through the Ministry of Energy</w:t>
      </w:r>
      <w:r w:rsidRPr="00335AF7">
        <w:rPr>
          <w:rFonts w:ascii="Trebuchet MS" w:eastAsiaTheme="minorHAnsi" w:hAnsi="Trebuchet MS" w:cs="Arial"/>
          <w:b/>
          <w:noProof/>
          <w:sz w:val="22"/>
          <w:szCs w:val="22"/>
        </w:rPr>
        <w:t>”.</w:t>
      </w:r>
    </w:p>
    <w:p w:rsidR="00326660" w:rsidRDefault="00326660" w:rsidP="009B61DB">
      <w:pPr>
        <w:suppressAutoHyphens w:val="0"/>
        <w:jc w:val="both"/>
        <w:rPr>
          <w:rFonts w:ascii="Trebuchet MS" w:eastAsiaTheme="minorHAnsi" w:hAnsi="Trebuchet MS" w:cs="Arial"/>
          <w:noProof/>
          <w:sz w:val="22"/>
          <w:szCs w:val="22"/>
          <w:lang w:val="en-GB"/>
        </w:rPr>
      </w:pPr>
    </w:p>
    <w:p w:rsidR="00326660" w:rsidRPr="00384FBA" w:rsidRDefault="00326660" w:rsidP="00326660">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326660" w:rsidRDefault="00326660" w:rsidP="00326660">
      <w:pPr>
        <w:shd w:val="clear" w:color="auto" w:fill="FFFFFF"/>
        <w:jc w:val="both"/>
        <w:rPr>
          <w:rFonts w:ascii="Trebuchet MS" w:hAnsi="Trebuchet MS" w:cs="Arial"/>
          <w:i/>
          <w:noProof/>
          <w:sz w:val="22"/>
          <w:szCs w:val="22"/>
          <w:lang w:val="en-GB" w:eastAsia="ro-RO"/>
        </w:rPr>
      </w:pPr>
    </w:p>
    <w:p w:rsidR="00326660" w:rsidRDefault="00326660" w:rsidP="00326660">
      <w:pPr>
        <w:shd w:val="clear" w:color="auto" w:fill="FFFFFF"/>
        <w:jc w:val="both"/>
        <w:rPr>
          <w:rFonts w:ascii="Trebuchet MS" w:eastAsiaTheme="minorHAnsi" w:hAnsi="Trebuchet MS" w:cs="Arial"/>
          <w:noProof/>
          <w:sz w:val="22"/>
          <w:szCs w:val="22"/>
          <w:lang w:val="en-GB"/>
        </w:rPr>
      </w:pPr>
    </w:p>
    <w:p w:rsidR="00326660" w:rsidRPr="00384FBA" w:rsidRDefault="00326660" w:rsidP="00326660">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2</w:t>
      </w:r>
      <w:r w:rsidRPr="00384FBA">
        <w:rPr>
          <w:rFonts w:ascii="Trebuchet MS" w:eastAsiaTheme="minorHAnsi" w:hAnsi="Trebuchet MS" w:cs="Arial"/>
          <w:noProof/>
          <w:sz w:val="22"/>
          <w:szCs w:val="22"/>
          <w:lang w:val="en-GB"/>
        </w:rPr>
        <w:t xml:space="preserve"> on the agenda: </w:t>
      </w:r>
    </w:p>
    <w:p w:rsidR="00326660" w:rsidRPr="00335AF7" w:rsidRDefault="00326660" w:rsidP="00326660">
      <w:pPr>
        <w:jc w:val="both"/>
        <w:rPr>
          <w:rFonts w:ascii="Trebuchet MS" w:eastAsiaTheme="minorHAnsi" w:hAnsi="Trebuchet MS" w:cs="Arial"/>
          <w:b/>
          <w:iCs/>
          <w:noProof/>
          <w:sz w:val="22"/>
          <w:szCs w:val="22"/>
        </w:rPr>
      </w:pPr>
      <w:r w:rsidRPr="00335AF7">
        <w:rPr>
          <w:rFonts w:ascii="Trebuchet MS" w:eastAsiaTheme="minorHAnsi" w:hAnsi="Trebuchet MS" w:cs="Arial"/>
          <w:b/>
          <w:noProof/>
          <w:sz w:val="22"/>
          <w:szCs w:val="22"/>
        </w:rPr>
        <w:t>„</w:t>
      </w:r>
      <w:r w:rsidRPr="000073E2">
        <w:rPr>
          <w:rFonts w:ascii="Trebuchet MS" w:hAnsi="Trebuchet MS"/>
          <w:b/>
          <w:noProof/>
          <w:sz w:val="22"/>
          <w:szCs w:val="22"/>
        </w:rPr>
        <w:t>Approves the mandate of the representative of the Romanian State as shareholder through the Ministry of Energy in the Ordinary General Meeting of Shareholders of S.N.G.N. ROMGAZ S.A. to sign the Addendum No. 3 to the Contract of Mandate with the members of the Board of Directors</w:t>
      </w:r>
      <w:r w:rsidRPr="00335AF7">
        <w:rPr>
          <w:rFonts w:ascii="Trebuchet MS" w:eastAsiaTheme="minorHAnsi" w:hAnsi="Trebuchet MS" w:cs="Arial"/>
          <w:b/>
          <w:noProof/>
          <w:sz w:val="22"/>
          <w:szCs w:val="22"/>
        </w:rPr>
        <w:t>”.</w:t>
      </w:r>
    </w:p>
    <w:p w:rsidR="00326660" w:rsidRDefault="00326660" w:rsidP="00326660">
      <w:pPr>
        <w:suppressAutoHyphens w:val="0"/>
        <w:jc w:val="both"/>
        <w:rPr>
          <w:rFonts w:ascii="Trebuchet MS" w:eastAsiaTheme="minorHAnsi" w:hAnsi="Trebuchet MS" w:cs="Arial"/>
          <w:noProof/>
          <w:sz w:val="22"/>
          <w:szCs w:val="22"/>
          <w:lang w:val="en-GB"/>
        </w:rPr>
      </w:pPr>
    </w:p>
    <w:p w:rsidR="00326660" w:rsidRPr="00384FBA" w:rsidRDefault="00326660" w:rsidP="00326660">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326660" w:rsidRDefault="00326660" w:rsidP="00326660">
      <w:pPr>
        <w:shd w:val="clear" w:color="auto" w:fill="FFFFFF"/>
        <w:jc w:val="both"/>
        <w:rPr>
          <w:rFonts w:ascii="Trebuchet MS" w:eastAsiaTheme="minorHAnsi" w:hAnsi="Trebuchet MS" w:cs="Arial"/>
          <w:noProof/>
          <w:sz w:val="22"/>
          <w:szCs w:val="22"/>
          <w:lang w:val="en-GB"/>
        </w:rPr>
      </w:pPr>
    </w:p>
    <w:p w:rsidR="00326660" w:rsidRDefault="00326660" w:rsidP="00326660">
      <w:pPr>
        <w:shd w:val="clear" w:color="auto" w:fill="FFFFFF"/>
        <w:jc w:val="both"/>
        <w:rPr>
          <w:rFonts w:ascii="Trebuchet MS" w:eastAsiaTheme="minorHAnsi" w:hAnsi="Trebuchet MS" w:cs="Arial"/>
          <w:noProof/>
          <w:sz w:val="22"/>
          <w:szCs w:val="22"/>
          <w:lang w:val="en-GB"/>
        </w:rPr>
      </w:pPr>
    </w:p>
    <w:p w:rsidR="00326660" w:rsidRPr="00384FBA" w:rsidRDefault="00326660" w:rsidP="00326660">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3</w:t>
      </w:r>
      <w:r w:rsidRPr="00384FBA">
        <w:rPr>
          <w:rFonts w:ascii="Trebuchet MS" w:eastAsiaTheme="minorHAnsi" w:hAnsi="Trebuchet MS" w:cs="Arial"/>
          <w:noProof/>
          <w:sz w:val="22"/>
          <w:szCs w:val="22"/>
          <w:lang w:val="en-GB"/>
        </w:rPr>
        <w:t xml:space="preserve"> on the agenda: </w:t>
      </w:r>
    </w:p>
    <w:p w:rsidR="00326660" w:rsidRPr="00335AF7" w:rsidRDefault="00326660" w:rsidP="00326660">
      <w:pPr>
        <w:jc w:val="both"/>
        <w:rPr>
          <w:rFonts w:ascii="Trebuchet MS" w:eastAsiaTheme="minorHAnsi" w:hAnsi="Trebuchet MS" w:cs="Arial"/>
          <w:b/>
          <w:iCs/>
          <w:noProof/>
          <w:sz w:val="22"/>
          <w:szCs w:val="22"/>
        </w:rPr>
      </w:pPr>
      <w:r w:rsidRPr="00335AF7">
        <w:rPr>
          <w:rFonts w:ascii="Trebuchet MS" w:eastAsiaTheme="minorHAnsi" w:hAnsi="Trebuchet MS" w:cs="Arial"/>
          <w:b/>
          <w:noProof/>
          <w:sz w:val="22"/>
          <w:szCs w:val="22"/>
        </w:rPr>
        <w:t>„</w:t>
      </w:r>
      <w:r w:rsidRPr="000073E2">
        <w:rPr>
          <w:rFonts w:ascii="Trebuchet MS" w:hAnsi="Trebuchet MS"/>
          <w:b/>
          <w:noProof/>
          <w:sz w:val="22"/>
          <w:szCs w:val="22"/>
        </w:rPr>
        <w:t>Takes note of the Report on the Conclusion of Gas Supply of Last Resort Contract No. 5800 of February 11, 2025 with Electrocentrale București S.A.</w:t>
      </w:r>
      <w:r w:rsidRPr="00335AF7">
        <w:rPr>
          <w:rFonts w:ascii="Trebuchet MS" w:eastAsiaTheme="minorHAnsi" w:hAnsi="Trebuchet MS" w:cs="Arial"/>
          <w:b/>
          <w:noProof/>
          <w:sz w:val="22"/>
          <w:szCs w:val="22"/>
        </w:rPr>
        <w:t>”.</w:t>
      </w:r>
    </w:p>
    <w:p w:rsidR="00326660" w:rsidRDefault="00326660" w:rsidP="00326660">
      <w:pPr>
        <w:suppressAutoHyphens w:val="0"/>
        <w:jc w:val="both"/>
        <w:rPr>
          <w:rFonts w:ascii="Trebuchet MS" w:eastAsiaTheme="minorHAnsi" w:hAnsi="Trebuchet MS" w:cs="Arial"/>
          <w:noProof/>
          <w:sz w:val="22"/>
          <w:szCs w:val="22"/>
          <w:lang w:val="en-GB"/>
        </w:rPr>
      </w:pPr>
    </w:p>
    <w:p w:rsidR="00326660" w:rsidRPr="00384FBA" w:rsidRDefault="00326660" w:rsidP="00326660">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326660" w:rsidRDefault="00326660" w:rsidP="00326660">
      <w:pPr>
        <w:shd w:val="clear" w:color="auto" w:fill="FFFFFF"/>
        <w:jc w:val="both"/>
        <w:rPr>
          <w:rFonts w:ascii="Trebuchet MS" w:eastAsiaTheme="minorHAnsi" w:hAnsi="Trebuchet MS" w:cs="Arial"/>
          <w:noProof/>
          <w:sz w:val="22"/>
          <w:szCs w:val="22"/>
          <w:lang w:val="en-GB"/>
        </w:rPr>
      </w:pPr>
    </w:p>
    <w:p w:rsidR="00326660" w:rsidRDefault="00326660" w:rsidP="00326660">
      <w:pPr>
        <w:shd w:val="clear" w:color="auto" w:fill="FFFFFF"/>
        <w:jc w:val="both"/>
        <w:rPr>
          <w:rFonts w:ascii="Trebuchet MS" w:eastAsiaTheme="minorHAnsi" w:hAnsi="Trebuchet MS" w:cs="Arial"/>
          <w:noProof/>
          <w:sz w:val="22"/>
          <w:szCs w:val="22"/>
          <w:lang w:val="en-GB"/>
        </w:rPr>
      </w:pPr>
    </w:p>
    <w:p w:rsidR="00326660" w:rsidRPr="00384FBA" w:rsidRDefault="00326660" w:rsidP="00326660">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4</w:t>
      </w:r>
      <w:r w:rsidRPr="00384FBA">
        <w:rPr>
          <w:rFonts w:ascii="Trebuchet MS" w:eastAsiaTheme="minorHAnsi" w:hAnsi="Trebuchet MS" w:cs="Arial"/>
          <w:noProof/>
          <w:sz w:val="22"/>
          <w:szCs w:val="22"/>
          <w:lang w:val="en-GB"/>
        </w:rPr>
        <w:t xml:space="preserve"> on the agenda: </w:t>
      </w:r>
    </w:p>
    <w:p w:rsidR="00326660" w:rsidRPr="00335AF7" w:rsidRDefault="00326660" w:rsidP="00326660">
      <w:pPr>
        <w:jc w:val="both"/>
        <w:rPr>
          <w:rFonts w:ascii="Trebuchet MS" w:eastAsiaTheme="minorHAnsi" w:hAnsi="Trebuchet MS" w:cs="Arial"/>
          <w:b/>
          <w:iCs/>
          <w:noProof/>
          <w:sz w:val="22"/>
          <w:szCs w:val="22"/>
        </w:rPr>
      </w:pPr>
      <w:r w:rsidRPr="00335AF7">
        <w:rPr>
          <w:rFonts w:ascii="Trebuchet MS" w:eastAsiaTheme="minorHAnsi" w:hAnsi="Trebuchet MS" w:cs="Arial"/>
          <w:b/>
          <w:noProof/>
          <w:sz w:val="22"/>
          <w:szCs w:val="22"/>
        </w:rPr>
        <w:t>„</w:t>
      </w:r>
      <w:r w:rsidRPr="00520716">
        <w:rPr>
          <w:rFonts w:ascii="Trebuchet MS" w:hAnsi="Trebuchet MS"/>
          <w:b/>
          <w:noProof/>
          <w:sz w:val="22"/>
          <w:szCs w:val="22"/>
        </w:rPr>
        <w:t>Takes note of the report on the signing of the Lease Contract for fixed assets between S.N.G.N. ROMGAZ S.A. and S.N.G.N. ROMGAZ S.A. - Filiala de Înmagazinare Gaze Naturale Depogaz Ploiești S.R.L. for a period of 12 months</w:t>
      </w:r>
      <w:r>
        <w:rPr>
          <w:rFonts w:ascii="Trebuchet MS" w:hAnsi="Trebuchet MS"/>
          <w:b/>
          <w:noProof/>
          <w:sz w:val="22"/>
          <w:szCs w:val="22"/>
        </w:rPr>
        <w:t xml:space="preserve"> (January 1- December 31, 2025)</w:t>
      </w:r>
      <w:r w:rsidRPr="00C10170">
        <w:rPr>
          <w:rFonts w:ascii="Trebuchet MS" w:hAnsi="Trebuchet MS"/>
          <w:b/>
          <w:noProof/>
          <w:sz w:val="22"/>
          <w:szCs w:val="22"/>
        </w:rPr>
        <w:t>”.</w:t>
      </w:r>
    </w:p>
    <w:p w:rsidR="00326660" w:rsidRDefault="00326660" w:rsidP="00326660">
      <w:pPr>
        <w:suppressAutoHyphens w:val="0"/>
        <w:jc w:val="both"/>
        <w:rPr>
          <w:rFonts w:ascii="Trebuchet MS" w:eastAsiaTheme="minorHAnsi" w:hAnsi="Trebuchet MS" w:cs="Arial"/>
          <w:noProof/>
          <w:sz w:val="22"/>
          <w:szCs w:val="22"/>
          <w:lang w:val="en-GB"/>
        </w:rPr>
      </w:pPr>
    </w:p>
    <w:p w:rsidR="00326660" w:rsidRPr="00384FBA" w:rsidRDefault="00326660" w:rsidP="00326660">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326660" w:rsidRDefault="00326660" w:rsidP="00326660">
      <w:pPr>
        <w:shd w:val="clear" w:color="auto" w:fill="FFFFFF"/>
        <w:jc w:val="both"/>
        <w:rPr>
          <w:rFonts w:ascii="Trebuchet MS" w:eastAsiaTheme="minorHAnsi" w:hAnsi="Trebuchet MS" w:cs="Arial"/>
          <w:noProof/>
          <w:sz w:val="22"/>
          <w:szCs w:val="22"/>
          <w:lang w:val="en-GB"/>
        </w:rPr>
      </w:pPr>
    </w:p>
    <w:p w:rsidR="00326660" w:rsidRDefault="00326660" w:rsidP="00326660">
      <w:pPr>
        <w:shd w:val="clear" w:color="auto" w:fill="FFFFFF"/>
        <w:jc w:val="both"/>
        <w:rPr>
          <w:rFonts w:ascii="Trebuchet MS" w:eastAsiaTheme="minorHAnsi" w:hAnsi="Trebuchet MS" w:cs="Arial"/>
          <w:noProof/>
          <w:sz w:val="22"/>
          <w:szCs w:val="22"/>
          <w:lang w:val="en-GB"/>
        </w:rPr>
      </w:pPr>
    </w:p>
    <w:p w:rsidR="00326660" w:rsidRPr="00384FBA" w:rsidRDefault="00326660" w:rsidP="00326660">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5</w:t>
      </w:r>
      <w:r w:rsidRPr="00384FBA">
        <w:rPr>
          <w:rFonts w:ascii="Trebuchet MS" w:eastAsiaTheme="minorHAnsi" w:hAnsi="Trebuchet MS" w:cs="Arial"/>
          <w:noProof/>
          <w:sz w:val="22"/>
          <w:szCs w:val="22"/>
          <w:lang w:val="en-GB"/>
        </w:rPr>
        <w:t xml:space="preserve"> on the agenda: </w:t>
      </w:r>
    </w:p>
    <w:p w:rsidR="00326660" w:rsidRPr="00335AF7" w:rsidRDefault="00326660" w:rsidP="00326660">
      <w:pPr>
        <w:jc w:val="both"/>
        <w:rPr>
          <w:rFonts w:ascii="Trebuchet MS" w:eastAsiaTheme="minorHAnsi" w:hAnsi="Trebuchet MS" w:cs="Arial"/>
          <w:b/>
          <w:iCs/>
          <w:noProof/>
          <w:sz w:val="22"/>
          <w:szCs w:val="22"/>
        </w:rPr>
      </w:pPr>
      <w:r w:rsidRPr="00335AF7">
        <w:rPr>
          <w:rFonts w:ascii="Trebuchet MS" w:eastAsiaTheme="minorHAnsi" w:hAnsi="Trebuchet MS" w:cs="Arial"/>
          <w:b/>
          <w:noProof/>
          <w:sz w:val="22"/>
          <w:szCs w:val="22"/>
        </w:rPr>
        <w:t>„</w:t>
      </w:r>
      <w:r w:rsidRPr="00520716">
        <w:rPr>
          <w:rFonts w:ascii="Trebuchet MS" w:hAnsi="Trebuchet MS"/>
          <w:b/>
          <w:noProof/>
          <w:sz w:val="22"/>
          <w:szCs w:val="22"/>
        </w:rPr>
        <w:t>Takes note on the report related to conclusion of the superficies contract for the land located within Ghercești, Dolj county, strip ground 36, plot 2, arable land, total surface of 25000 m², between S.N.G.N. ROMGAZ S.A. and S.N.G.N. ROMGAZ S.A. – Filiala de Înmagazinare Gaze Naturale Depogaz Ploiești S.R.L.</w:t>
      </w:r>
      <w:r w:rsidRPr="00C10170">
        <w:rPr>
          <w:rFonts w:ascii="Trebuchet MS" w:hAnsi="Trebuchet MS"/>
          <w:b/>
          <w:noProof/>
          <w:sz w:val="22"/>
          <w:szCs w:val="22"/>
        </w:rPr>
        <w:t>”.</w:t>
      </w:r>
      <w:r w:rsidRPr="00520716">
        <w:t xml:space="preserve"> </w:t>
      </w:r>
    </w:p>
    <w:p w:rsidR="00326660" w:rsidRDefault="00326660" w:rsidP="00326660">
      <w:pPr>
        <w:suppressAutoHyphens w:val="0"/>
        <w:jc w:val="both"/>
        <w:rPr>
          <w:rFonts w:ascii="Trebuchet MS" w:eastAsiaTheme="minorHAnsi" w:hAnsi="Trebuchet MS" w:cs="Arial"/>
          <w:noProof/>
          <w:sz w:val="22"/>
          <w:szCs w:val="22"/>
          <w:lang w:val="en-GB"/>
        </w:rPr>
      </w:pPr>
    </w:p>
    <w:p w:rsidR="00326660" w:rsidRPr="00384FBA" w:rsidRDefault="00326660" w:rsidP="00326660">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326660" w:rsidRDefault="00326660" w:rsidP="00326660">
      <w:pPr>
        <w:shd w:val="clear" w:color="auto" w:fill="FFFFFF"/>
        <w:jc w:val="both"/>
        <w:rPr>
          <w:rFonts w:ascii="Trebuchet MS" w:eastAsiaTheme="minorHAnsi" w:hAnsi="Trebuchet MS" w:cs="Arial"/>
          <w:noProof/>
          <w:sz w:val="22"/>
          <w:szCs w:val="22"/>
          <w:lang w:val="en-GB"/>
        </w:rPr>
      </w:pPr>
    </w:p>
    <w:p w:rsidR="00326660" w:rsidRDefault="00326660" w:rsidP="00326660">
      <w:pPr>
        <w:shd w:val="clear" w:color="auto" w:fill="FFFFFF"/>
        <w:jc w:val="both"/>
        <w:rPr>
          <w:rFonts w:ascii="Trebuchet MS" w:eastAsiaTheme="minorHAnsi" w:hAnsi="Trebuchet MS" w:cs="Arial"/>
          <w:noProof/>
          <w:sz w:val="22"/>
          <w:szCs w:val="22"/>
          <w:lang w:val="en-GB"/>
        </w:rPr>
      </w:pPr>
    </w:p>
    <w:p w:rsidR="00326660" w:rsidRPr="00384FBA" w:rsidRDefault="00326660" w:rsidP="00326660">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6</w:t>
      </w:r>
      <w:r w:rsidRPr="00384FBA">
        <w:rPr>
          <w:rFonts w:ascii="Trebuchet MS" w:eastAsiaTheme="minorHAnsi" w:hAnsi="Trebuchet MS" w:cs="Arial"/>
          <w:noProof/>
          <w:sz w:val="22"/>
          <w:szCs w:val="22"/>
          <w:lang w:val="en-GB"/>
        </w:rPr>
        <w:t xml:space="preserve"> on the agenda: </w:t>
      </w:r>
    </w:p>
    <w:p w:rsidR="00326660" w:rsidRPr="00335AF7" w:rsidRDefault="00326660" w:rsidP="00326660">
      <w:pPr>
        <w:jc w:val="both"/>
        <w:rPr>
          <w:rFonts w:ascii="Trebuchet MS" w:eastAsiaTheme="minorHAnsi" w:hAnsi="Trebuchet MS" w:cs="Arial"/>
          <w:b/>
          <w:iCs/>
          <w:noProof/>
          <w:sz w:val="22"/>
          <w:szCs w:val="22"/>
        </w:rPr>
      </w:pPr>
      <w:r w:rsidRPr="00335AF7">
        <w:rPr>
          <w:rFonts w:ascii="Trebuchet MS" w:eastAsiaTheme="minorHAnsi" w:hAnsi="Trebuchet MS" w:cs="Arial"/>
          <w:b/>
          <w:noProof/>
          <w:sz w:val="22"/>
          <w:szCs w:val="22"/>
        </w:rPr>
        <w:t>„</w:t>
      </w:r>
      <w:r w:rsidRPr="00C10170">
        <w:rPr>
          <w:rFonts w:ascii="Trebuchet MS" w:hAnsi="Trebuchet MS"/>
          <w:b/>
          <w:noProof/>
          <w:sz w:val="22"/>
          <w:szCs w:val="22"/>
        </w:rPr>
        <w:t xml:space="preserve">Takes note takes note of the Report regarding the transactions concluded by S.N.G.N. ROMGAZ S.A. with affiliated parties during </w:t>
      </w:r>
      <w:r w:rsidRPr="00520716">
        <w:rPr>
          <w:rFonts w:ascii="Trebuchet MS" w:hAnsi="Trebuchet MS"/>
          <w:b/>
          <w:noProof/>
          <w:sz w:val="22"/>
          <w:szCs w:val="22"/>
        </w:rPr>
        <w:t>October 22, 2024 and February 25, 2025</w:t>
      </w:r>
      <w:r w:rsidRPr="000D15EF">
        <w:rPr>
          <w:rFonts w:ascii="Trebuchet MS" w:hAnsi="Trebuchet MS"/>
          <w:b/>
          <w:noProof/>
          <w:sz w:val="22"/>
          <w:szCs w:val="22"/>
        </w:rPr>
        <w:t xml:space="preserve"> </w:t>
      </w:r>
      <w:r w:rsidRPr="00C10170">
        <w:rPr>
          <w:rFonts w:ascii="Trebuchet MS" w:hAnsi="Trebuchet MS"/>
          <w:b/>
          <w:noProof/>
          <w:sz w:val="22"/>
          <w:szCs w:val="22"/>
        </w:rPr>
        <w:t xml:space="preserve"> pursuant to art. 52, par. (3) of GEO 109/2011”.</w:t>
      </w:r>
    </w:p>
    <w:p w:rsidR="00326660" w:rsidRDefault="00326660" w:rsidP="00326660">
      <w:pPr>
        <w:suppressAutoHyphens w:val="0"/>
        <w:jc w:val="both"/>
        <w:rPr>
          <w:rFonts w:ascii="Trebuchet MS" w:eastAsiaTheme="minorHAnsi" w:hAnsi="Trebuchet MS" w:cs="Arial"/>
          <w:noProof/>
          <w:sz w:val="22"/>
          <w:szCs w:val="22"/>
          <w:lang w:val="en-GB"/>
        </w:rPr>
      </w:pPr>
    </w:p>
    <w:p w:rsidR="00326660" w:rsidRPr="00384FBA" w:rsidRDefault="00326660" w:rsidP="00326660">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326660" w:rsidRDefault="00326660" w:rsidP="00326660">
      <w:pPr>
        <w:shd w:val="clear" w:color="auto" w:fill="FFFFFF"/>
        <w:jc w:val="both"/>
        <w:rPr>
          <w:rFonts w:ascii="Trebuchet MS" w:eastAsiaTheme="minorHAnsi" w:hAnsi="Trebuchet MS" w:cs="Arial"/>
          <w:noProof/>
          <w:sz w:val="22"/>
          <w:szCs w:val="22"/>
          <w:lang w:val="en-GB"/>
        </w:rPr>
      </w:pPr>
    </w:p>
    <w:p w:rsidR="00326660" w:rsidRDefault="00326660" w:rsidP="00326660">
      <w:pPr>
        <w:shd w:val="clear" w:color="auto" w:fill="FFFFFF"/>
        <w:jc w:val="both"/>
        <w:rPr>
          <w:rFonts w:ascii="Trebuchet MS" w:eastAsiaTheme="minorHAnsi" w:hAnsi="Trebuchet MS" w:cs="Arial"/>
          <w:noProof/>
          <w:sz w:val="22"/>
          <w:szCs w:val="22"/>
          <w:lang w:val="en-GB"/>
        </w:rPr>
      </w:pPr>
    </w:p>
    <w:p w:rsidR="00326660" w:rsidRPr="00384FBA" w:rsidRDefault="00326660" w:rsidP="00326660">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7</w:t>
      </w:r>
      <w:r w:rsidRPr="00384FBA">
        <w:rPr>
          <w:rFonts w:ascii="Trebuchet MS" w:eastAsiaTheme="minorHAnsi" w:hAnsi="Trebuchet MS" w:cs="Arial"/>
          <w:noProof/>
          <w:sz w:val="22"/>
          <w:szCs w:val="22"/>
          <w:lang w:val="en-GB"/>
        </w:rPr>
        <w:t xml:space="preserve"> on the agenda: </w:t>
      </w:r>
    </w:p>
    <w:p w:rsidR="00326660" w:rsidRDefault="00326660" w:rsidP="00326660">
      <w:pPr>
        <w:suppressAutoHyphens w:val="0"/>
        <w:jc w:val="both"/>
        <w:rPr>
          <w:rFonts w:ascii="Trebuchet MS" w:eastAsiaTheme="minorHAnsi" w:hAnsi="Trebuchet MS" w:cs="Arial"/>
          <w:noProof/>
          <w:sz w:val="22"/>
          <w:szCs w:val="22"/>
          <w:lang w:val="en-GB"/>
        </w:rPr>
      </w:pPr>
      <w:r w:rsidRPr="00C10170">
        <w:rPr>
          <w:rFonts w:ascii="Trebuchet MS" w:eastAsiaTheme="minorHAnsi" w:hAnsi="Trebuchet MS" w:cs="Arial"/>
          <w:b/>
          <w:noProof/>
          <w:sz w:val="22"/>
          <w:szCs w:val="22"/>
        </w:rPr>
        <w:t xml:space="preserve">„Takes note of the Report on certain transactions concluded between S.N.G.N. ROMGAZ S.A. and other </w:t>
      </w:r>
      <w:r>
        <w:rPr>
          <w:rFonts w:ascii="Trebuchet MS" w:eastAsiaTheme="minorHAnsi" w:hAnsi="Trebuchet MS" w:cs="Arial"/>
          <w:b/>
          <w:noProof/>
          <w:sz w:val="22"/>
          <w:szCs w:val="22"/>
        </w:rPr>
        <w:t xml:space="preserve">public enterprises during </w:t>
      </w:r>
      <w:r w:rsidRPr="00520716">
        <w:rPr>
          <w:rFonts w:ascii="Trebuchet MS" w:eastAsiaTheme="minorHAnsi" w:hAnsi="Trebuchet MS" w:cs="Arial"/>
          <w:b/>
          <w:noProof/>
          <w:sz w:val="22"/>
          <w:szCs w:val="22"/>
        </w:rPr>
        <w:t>November 2024 – February 2025</w:t>
      </w:r>
      <w:r w:rsidRPr="00C10170">
        <w:rPr>
          <w:rFonts w:ascii="Trebuchet MS" w:eastAsiaTheme="minorHAnsi" w:hAnsi="Trebuchet MS" w:cs="Arial"/>
          <w:b/>
          <w:noProof/>
          <w:sz w:val="22"/>
          <w:szCs w:val="22"/>
        </w:rPr>
        <w:t>”.</w:t>
      </w:r>
    </w:p>
    <w:p w:rsidR="00326660" w:rsidRDefault="00326660" w:rsidP="00326660">
      <w:pPr>
        <w:suppressAutoHyphens w:val="0"/>
        <w:jc w:val="both"/>
        <w:rPr>
          <w:rFonts w:ascii="Trebuchet MS" w:eastAsiaTheme="minorHAnsi" w:hAnsi="Trebuchet MS" w:cs="Arial"/>
          <w:noProof/>
          <w:sz w:val="22"/>
          <w:szCs w:val="22"/>
          <w:lang w:val="en-GB"/>
        </w:rPr>
      </w:pPr>
    </w:p>
    <w:p w:rsidR="00326660" w:rsidRPr="00384FBA" w:rsidRDefault="00326660" w:rsidP="00326660">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326660" w:rsidRDefault="00326660" w:rsidP="00326660">
      <w:pPr>
        <w:shd w:val="clear" w:color="auto" w:fill="FFFFFF"/>
        <w:jc w:val="both"/>
        <w:rPr>
          <w:rFonts w:ascii="Trebuchet MS" w:eastAsiaTheme="minorHAnsi" w:hAnsi="Trebuchet MS" w:cs="Arial"/>
          <w:noProof/>
          <w:sz w:val="22"/>
          <w:szCs w:val="22"/>
          <w:lang w:val="en-GB"/>
        </w:rPr>
      </w:pPr>
    </w:p>
    <w:p w:rsidR="00326660" w:rsidRDefault="00326660" w:rsidP="00326660">
      <w:pPr>
        <w:shd w:val="clear" w:color="auto" w:fill="FFFFFF"/>
        <w:jc w:val="both"/>
        <w:rPr>
          <w:rFonts w:ascii="Trebuchet MS" w:eastAsiaTheme="minorHAnsi" w:hAnsi="Trebuchet MS" w:cs="Arial"/>
          <w:noProof/>
          <w:sz w:val="22"/>
          <w:szCs w:val="22"/>
          <w:lang w:val="en-GB"/>
        </w:rPr>
      </w:pPr>
    </w:p>
    <w:p w:rsidR="00326660" w:rsidRPr="00384FBA" w:rsidRDefault="00326660" w:rsidP="00326660">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8</w:t>
      </w:r>
      <w:r w:rsidRPr="00384FBA">
        <w:rPr>
          <w:rFonts w:ascii="Trebuchet MS" w:eastAsiaTheme="minorHAnsi" w:hAnsi="Trebuchet MS" w:cs="Arial"/>
          <w:noProof/>
          <w:sz w:val="22"/>
          <w:szCs w:val="22"/>
          <w:lang w:val="en-GB"/>
        </w:rPr>
        <w:t xml:space="preserve"> on the agenda:</w:t>
      </w:r>
    </w:p>
    <w:p w:rsidR="00326660" w:rsidRPr="00384FBA" w:rsidRDefault="00326660" w:rsidP="00326660">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4C57DA">
        <w:rPr>
          <w:rFonts w:ascii="Trebuchet MS" w:eastAsiaTheme="minorHAnsi" w:hAnsi="Trebuchet MS" w:cs="Arial"/>
          <w:b/>
          <w:iCs/>
          <w:sz w:val="22"/>
          <w:szCs w:val="22"/>
          <w:lang w:val="en-GB"/>
        </w:rPr>
        <w:t>Approves the authorise the Chairperson of the Board of Directors to sign the Resolution of the Ordinary General Meeting of Shareholders and to carry out all and any of the formalities required by law to register and ensure enforceability towards third parties of the Resolution adopted by the Ordinary General Meeting of Shareholders. The authorized person shall have the right to delegate to other individuals the mandate on carrying out the formalities above ment</w:t>
      </w:r>
      <w:r>
        <w:rPr>
          <w:rFonts w:ascii="Trebuchet MS" w:eastAsiaTheme="minorHAnsi" w:hAnsi="Trebuchet MS" w:cs="Arial"/>
          <w:b/>
          <w:iCs/>
          <w:sz w:val="22"/>
          <w:szCs w:val="22"/>
          <w:lang w:val="en-GB"/>
        </w:rPr>
        <w:t>ioned</w:t>
      </w:r>
      <w:r w:rsidRPr="00384FBA">
        <w:rPr>
          <w:rFonts w:ascii="Trebuchet MS" w:eastAsiaTheme="minorHAnsi" w:hAnsi="Trebuchet MS" w:cs="Arial"/>
          <w:b/>
          <w:noProof/>
          <w:sz w:val="22"/>
          <w:szCs w:val="22"/>
          <w:lang w:val="en-GB"/>
        </w:rPr>
        <w:t>”.</w:t>
      </w:r>
    </w:p>
    <w:p w:rsidR="00326660" w:rsidRPr="00384FBA" w:rsidRDefault="00326660" w:rsidP="00326660">
      <w:pPr>
        <w:ind w:right="9"/>
        <w:jc w:val="both"/>
        <w:rPr>
          <w:rFonts w:ascii="Trebuchet MS" w:eastAsiaTheme="minorHAnsi" w:hAnsi="Trebuchet MS" w:cs="Arial"/>
          <w:b/>
          <w:sz w:val="22"/>
          <w:szCs w:val="22"/>
          <w:lang w:val="en-GB"/>
        </w:rPr>
      </w:pPr>
    </w:p>
    <w:p w:rsidR="00326660" w:rsidRPr="00384FBA" w:rsidRDefault="00326660" w:rsidP="00326660">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rsidR="00326660" w:rsidRPr="00384FBA" w:rsidRDefault="00326660" w:rsidP="00326660">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rsidR="00326660" w:rsidRPr="00384FBA" w:rsidRDefault="00326660" w:rsidP="00326660">
      <w:pPr>
        <w:jc w:val="both"/>
        <w:rPr>
          <w:rFonts w:ascii="Trebuchet MS" w:hAnsi="Trebuchet MS" w:cs="Arial"/>
          <w:noProof/>
          <w:sz w:val="22"/>
          <w:szCs w:val="22"/>
          <w:lang w:val="en-GB"/>
        </w:rPr>
      </w:pPr>
    </w:p>
    <w:p w:rsidR="00326660" w:rsidRPr="00384FBA" w:rsidRDefault="00326660" w:rsidP="00326660">
      <w:pPr>
        <w:jc w:val="both"/>
        <w:rPr>
          <w:rFonts w:ascii="Trebuchet MS" w:hAnsi="Trebuchet MS" w:cs="Arial"/>
          <w:noProof/>
          <w:sz w:val="22"/>
          <w:szCs w:val="22"/>
          <w:lang w:val="en-GB"/>
        </w:rPr>
      </w:pPr>
    </w:p>
    <w:p w:rsidR="009B61DB" w:rsidRDefault="009B61DB" w:rsidP="00326660">
      <w:pPr>
        <w:jc w:val="both"/>
        <w:rPr>
          <w:rFonts w:ascii="Trebuchet MS" w:hAnsi="Trebuchet MS" w:cs="Arial"/>
          <w:noProof/>
          <w:sz w:val="22"/>
          <w:szCs w:val="22"/>
          <w:lang w:val="en-GB"/>
        </w:rPr>
      </w:pPr>
    </w:p>
    <w:p w:rsidR="00326660" w:rsidRPr="00384FBA" w:rsidRDefault="00326660" w:rsidP="00326660">
      <w:pPr>
        <w:jc w:val="both"/>
        <w:rPr>
          <w:rFonts w:ascii="Trebuchet MS" w:hAnsi="Trebuchet MS" w:cs="Arial"/>
          <w:noProof/>
          <w:sz w:val="22"/>
          <w:szCs w:val="22"/>
          <w:u w:val="single"/>
          <w:lang w:val="en-GB"/>
        </w:rPr>
      </w:pPr>
      <w:bookmarkStart w:id="0" w:name="_GoBack"/>
      <w:bookmarkEnd w:id="0"/>
      <w:r w:rsidRPr="00384FBA">
        <w:rPr>
          <w:rFonts w:ascii="Trebuchet MS" w:hAnsi="Trebuchet MS" w:cs="Arial"/>
          <w:noProof/>
          <w:sz w:val="22"/>
          <w:szCs w:val="22"/>
          <w:lang w:val="en-GB"/>
        </w:rPr>
        <w:lastRenderedPageBreak/>
        <w:t xml:space="preserve">This voting ballot for the vote by correspondence is also valid for the </w:t>
      </w:r>
      <w:r w:rsidRPr="00384FBA">
        <w:rPr>
          <w:rFonts w:ascii="Trebuchet MS" w:hAnsi="Trebuchet MS" w:cs="Arial"/>
          <w:noProof/>
          <w:sz w:val="22"/>
          <w:szCs w:val="22"/>
          <w:u w:val="single"/>
          <w:lang w:val="en-GB"/>
        </w:rPr>
        <w:t xml:space="preserve">second meeting of the same OGMS on </w:t>
      </w:r>
      <w:r>
        <w:rPr>
          <w:rFonts w:ascii="Trebuchet MS" w:hAnsi="Trebuchet MS" w:cs="Arial"/>
          <w:b/>
          <w:noProof/>
          <w:sz w:val="22"/>
          <w:szCs w:val="22"/>
          <w:u w:val="single"/>
          <w:lang w:val="en-GB"/>
        </w:rPr>
        <w:t>April 7, 2025</w:t>
      </w:r>
      <w:r w:rsidRPr="00384FBA">
        <w:rPr>
          <w:rFonts w:ascii="Trebuchet MS" w:hAnsi="Trebuchet MS" w:cs="Arial"/>
          <w:b/>
          <w:noProof/>
          <w:sz w:val="22"/>
          <w:szCs w:val="22"/>
          <w:u w:val="single"/>
          <w:lang w:val="en-GB"/>
        </w:rPr>
        <w:t>, 1:00</w:t>
      </w:r>
      <w:r w:rsidRPr="00384FBA">
        <w:rPr>
          <w:rFonts w:ascii="Trebuchet MS" w:hAnsi="Trebuchet MS" w:cs="Arial"/>
          <w:noProof/>
          <w:sz w:val="22"/>
          <w:szCs w:val="22"/>
          <w:u w:val="single"/>
          <w:lang w:val="en-GB"/>
        </w:rPr>
        <w:t xml:space="preserve"> </w:t>
      </w:r>
      <w:r w:rsidRPr="00384FBA">
        <w:rPr>
          <w:rFonts w:ascii="Trebuchet MS" w:hAnsi="Trebuchet MS" w:cs="Arial"/>
          <w:b/>
          <w:noProof/>
          <w:sz w:val="22"/>
          <w:szCs w:val="22"/>
          <w:u w:val="single"/>
          <w:lang w:val="en-GB"/>
        </w:rPr>
        <w:t>pm</w:t>
      </w:r>
      <w:r w:rsidRPr="00384FBA">
        <w:rPr>
          <w:rFonts w:ascii="Trebuchet MS" w:hAnsi="Trebuchet MS" w:cs="Arial"/>
          <w:noProof/>
          <w:sz w:val="22"/>
          <w:szCs w:val="22"/>
          <w:u w:val="single"/>
          <w:lang w:val="en-GB"/>
        </w:rPr>
        <w:t xml:space="preserve"> (Romania time)</w:t>
      </w:r>
      <w:r w:rsidRPr="00384FBA">
        <w:rPr>
          <w:rFonts w:ascii="Trebuchet MS" w:hAnsi="Trebuchet MS" w:cs="Arial"/>
          <w:noProof/>
          <w:sz w:val="22"/>
          <w:szCs w:val="22"/>
          <w:lang w:val="en-GB"/>
        </w:rPr>
        <w:t>, 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 if the meeting does not meet the legal or statutory requirements for convening on </w:t>
      </w:r>
      <w:r>
        <w:rPr>
          <w:rFonts w:ascii="Trebuchet MS" w:hAnsi="Trebuchet MS" w:cs="Arial"/>
          <w:b/>
          <w:noProof/>
          <w:sz w:val="22"/>
          <w:szCs w:val="22"/>
          <w:lang w:val="en-GB"/>
        </w:rPr>
        <w:t>April 4, 2025</w:t>
      </w:r>
      <w:r w:rsidRPr="00384FBA">
        <w:rPr>
          <w:rFonts w:ascii="Trebuchet MS" w:hAnsi="Trebuchet MS" w:cs="Arial"/>
          <w:b/>
          <w:noProof/>
          <w:sz w:val="22"/>
          <w:szCs w:val="22"/>
          <w:lang w:val="en-GB"/>
        </w:rPr>
        <w:t>, 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(Romania time).</w:t>
      </w:r>
    </w:p>
    <w:p w:rsidR="00326660" w:rsidRPr="00384FBA" w:rsidRDefault="00326660" w:rsidP="00326660">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Pr>
          <w:rFonts w:ascii="Trebuchet MS" w:hAnsi="Trebuchet MS" w:cs="Arial"/>
          <w:b/>
          <w:noProof/>
          <w:sz w:val="22"/>
          <w:szCs w:val="22"/>
          <w:lang w:val="en-GB"/>
        </w:rPr>
        <w:t>April 2, 2025</w:t>
      </w:r>
      <w:r w:rsidRPr="00384FBA">
        <w:rPr>
          <w:rFonts w:ascii="Trebuchet MS" w:hAnsi="Trebuchet MS" w:cs="Arial"/>
          <w:b/>
          <w:noProof/>
          <w:sz w:val="22"/>
          <w:szCs w:val="22"/>
          <w:lang w:val="en-GB"/>
        </w:rPr>
        <w:t xml:space="preserve">, 11:00 am </w:t>
      </w:r>
      <w:r w:rsidRPr="00384FBA">
        <w:rPr>
          <w:rFonts w:ascii="Trebuchet MS" w:hAnsi="Trebuchet MS" w:cs="Arial"/>
          <w:noProof/>
          <w:sz w:val="22"/>
          <w:szCs w:val="22"/>
          <w:lang w:val="en-GB"/>
        </w:rPr>
        <w:t>(Romania time).</w:t>
      </w:r>
    </w:p>
    <w:p w:rsidR="00DE0F93" w:rsidRDefault="00DE0F93"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EA162D" w:rsidRDefault="00EA162D" w:rsidP="00195A71">
      <w:pPr>
        <w:rPr>
          <w:rFonts w:ascii="Trebuchet MS" w:hAnsi="Trebuchet MS" w:cs="Arial"/>
          <w:noProof/>
          <w:sz w:val="22"/>
          <w:szCs w:val="22"/>
          <w:lang w:val="en-GB"/>
        </w:rPr>
      </w:pPr>
    </w:p>
    <w:p w:rsidR="00326660" w:rsidRDefault="00326660" w:rsidP="00195A71">
      <w:pPr>
        <w:rPr>
          <w:rFonts w:ascii="Trebuchet MS" w:hAnsi="Trebuchet MS" w:cs="Arial"/>
          <w:noProof/>
          <w:sz w:val="22"/>
          <w:szCs w:val="22"/>
          <w:lang w:val="en-GB"/>
        </w:rPr>
      </w:pPr>
    </w:p>
    <w:p w:rsidR="00326660" w:rsidRDefault="00326660" w:rsidP="00195A71">
      <w:pPr>
        <w:rPr>
          <w:rFonts w:ascii="Trebuchet MS" w:hAnsi="Trebuchet MS" w:cs="Arial"/>
          <w:noProof/>
          <w:sz w:val="22"/>
          <w:szCs w:val="22"/>
          <w:lang w:val="en-GB"/>
        </w:rPr>
      </w:pPr>
    </w:p>
    <w:p w:rsidR="00326660" w:rsidRDefault="00326660" w:rsidP="00195A71">
      <w:pPr>
        <w:rPr>
          <w:rFonts w:ascii="Trebuchet MS" w:hAnsi="Trebuchet MS" w:cs="Arial"/>
          <w:noProof/>
          <w:sz w:val="22"/>
          <w:szCs w:val="22"/>
          <w:lang w:val="en-GB"/>
        </w:rPr>
      </w:pPr>
    </w:p>
    <w:p w:rsidR="00195A71" w:rsidRPr="00FD2A65" w:rsidRDefault="00195A71" w:rsidP="00195A71">
      <w:pPr>
        <w:rPr>
          <w:rFonts w:ascii="Trebuchet MS" w:hAnsi="Trebuchet MS" w:cs="Arial"/>
          <w:noProof/>
          <w:sz w:val="22"/>
          <w:szCs w:val="22"/>
          <w:lang w:val="en-GB"/>
        </w:rPr>
      </w:pPr>
      <w:r w:rsidRPr="00FD2A65">
        <w:rPr>
          <w:rFonts w:ascii="Trebuchet MS" w:hAnsi="Trebuchet MS" w:cs="Arial"/>
          <w:noProof/>
          <w:sz w:val="22"/>
          <w:szCs w:val="22"/>
          <w:lang w:val="en-GB"/>
        </w:rPr>
        <w:t>Date of the voting ballot for the vote by correspondence: [__________________________]</w:t>
      </w:r>
    </w:p>
    <w:p w:rsidR="00195A71" w:rsidRPr="00FD2A65" w:rsidRDefault="00195A71" w:rsidP="00195A71">
      <w:pPr>
        <w:rPr>
          <w:rFonts w:ascii="Trebuchet MS" w:hAnsi="Trebuchet MS" w:cs="Arial"/>
          <w:noProof/>
          <w:sz w:val="22"/>
          <w:szCs w:val="22"/>
          <w:lang w:val="en-GB"/>
        </w:rPr>
      </w:pPr>
    </w:p>
    <w:p w:rsidR="00195A71" w:rsidRPr="00FD2A65" w:rsidRDefault="00195A71" w:rsidP="00195A71">
      <w:pPr>
        <w:rPr>
          <w:rFonts w:ascii="Trebuchet MS" w:hAnsi="Trebuchet MS" w:cs="Arial"/>
          <w:b/>
          <w:noProof/>
          <w:sz w:val="22"/>
          <w:szCs w:val="22"/>
          <w:lang w:val="en-GB"/>
        </w:rPr>
      </w:pPr>
      <w:r w:rsidRPr="00FD2A65">
        <w:rPr>
          <w:rFonts w:ascii="Trebuchet MS" w:hAnsi="Trebuchet MS" w:cs="Arial"/>
          <w:noProof/>
          <w:sz w:val="22"/>
          <w:szCs w:val="22"/>
          <w:lang w:val="en-GB"/>
        </w:rPr>
        <w:t xml:space="preserve">Legal name of the legal person shareholder: </w:t>
      </w:r>
      <w:r w:rsidR="00DE0F93">
        <w:rPr>
          <w:rFonts w:ascii="Trebuchet MS" w:hAnsi="Trebuchet MS" w:cs="Arial"/>
          <w:noProof/>
          <w:sz w:val="22"/>
          <w:szCs w:val="22"/>
          <w:lang w:val="en-GB"/>
        </w:rPr>
        <w:t>[___________________________</w:t>
      </w:r>
      <w:r w:rsidRPr="00FD2A65">
        <w:rPr>
          <w:rFonts w:ascii="Trebuchet MS" w:hAnsi="Trebuchet MS" w:cs="Arial"/>
          <w:noProof/>
          <w:sz w:val="22"/>
          <w:szCs w:val="22"/>
          <w:lang w:val="en-GB"/>
        </w:rPr>
        <w:t>_______________]</w:t>
      </w:r>
      <w:r w:rsidRPr="00FD2A65">
        <w:rPr>
          <w:rFonts w:ascii="Trebuchet MS" w:hAnsi="Trebuchet MS" w:cs="Arial"/>
          <w:b/>
          <w:noProof/>
          <w:sz w:val="22"/>
          <w:szCs w:val="22"/>
          <w:lang w:val="en-GB"/>
        </w:rPr>
        <w:t xml:space="preserve"> </w:t>
      </w:r>
    </w:p>
    <w:p w:rsidR="00195A71" w:rsidRPr="00FD2A65" w:rsidRDefault="00195A71" w:rsidP="00195A71">
      <w:pPr>
        <w:jc w:val="both"/>
        <w:rPr>
          <w:rFonts w:ascii="Trebuchet MS" w:hAnsi="Trebuchet MS" w:cs="Arial"/>
          <w:noProof/>
          <w:sz w:val="22"/>
          <w:szCs w:val="22"/>
          <w:lang w:val="en-GB"/>
        </w:rPr>
      </w:pPr>
    </w:p>
    <w:p w:rsidR="00195A71" w:rsidRPr="00FD2A65" w:rsidRDefault="00195A71" w:rsidP="00195A71">
      <w:pPr>
        <w:jc w:val="both"/>
        <w:rPr>
          <w:rFonts w:ascii="Trebuchet MS" w:hAnsi="Trebuchet MS" w:cs="Arial"/>
          <w:noProof/>
          <w:sz w:val="22"/>
          <w:szCs w:val="22"/>
          <w:lang w:val="en-GB"/>
        </w:rPr>
      </w:pPr>
      <w:r w:rsidRPr="00FD2A65">
        <w:rPr>
          <w:rFonts w:ascii="Trebuchet MS" w:hAnsi="Trebuchet MS" w:cs="Arial"/>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rsidR="00195A71" w:rsidRPr="00FD2A65" w:rsidRDefault="00195A71" w:rsidP="00195A71">
      <w:pPr>
        <w:rPr>
          <w:rFonts w:ascii="Trebuchet MS" w:hAnsi="Trebuchet MS" w:cs="Arial"/>
          <w:noProof/>
          <w:sz w:val="22"/>
          <w:szCs w:val="22"/>
          <w:lang w:val="en-GB"/>
        </w:rPr>
      </w:pPr>
    </w:p>
    <w:p w:rsidR="007F5B80" w:rsidRPr="00FD2A65" w:rsidRDefault="00195A71">
      <w:pPr>
        <w:rPr>
          <w:rFonts w:ascii="Trebuchet MS" w:hAnsi="Trebuchet MS" w:cs="Arial"/>
          <w:noProof/>
          <w:sz w:val="22"/>
          <w:szCs w:val="22"/>
          <w:lang w:val="en-GB"/>
        </w:rPr>
      </w:pPr>
      <w:r w:rsidRPr="00FD2A65">
        <w:rPr>
          <w:rFonts w:ascii="Trebuchet MS" w:hAnsi="Trebuchet MS" w:cs="Arial"/>
          <w:noProof/>
          <w:sz w:val="22"/>
          <w:szCs w:val="22"/>
          <w:lang w:val="en-GB"/>
        </w:rPr>
        <w:t>Signature: [________</w:t>
      </w:r>
      <w:r w:rsidR="00AB03F4" w:rsidRPr="00FD2A65">
        <w:rPr>
          <w:rFonts w:ascii="Trebuchet MS" w:hAnsi="Trebuchet MS" w:cs="Arial"/>
          <w:noProof/>
          <w:sz w:val="22"/>
          <w:szCs w:val="22"/>
          <w:lang w:val="en-GB"/>
        </w:rPr>
        <w:t>__________________________]   (</w:t>
      </w:r>
      <w:r w:rsidRPr="00FD2A65">
        <w:rPr>
          <w:rFonts w:ascii="Trebuchet MS" w:hAnsi="Trebuchet MS" w:cs="Arial"/>
          <w:noProof/>
          <w:sz w:val="22"/>
          <w:szCs w:val="22"/>
          <w:lang w:val="en-GB"/>
        </w:rPr>
        <w:t xml:space="preserve">to be filled in with the signature of the legal representative of the legal person </w:t>
      </w:r>
      <w:r w:rsidR="007C3A6B" w:rsidRPr="00FD2A65">
        <w:rPr>
          <w:rFonts w:ascii="Trebuchet MS" w:hAnsi="Trebuchet MS" w:cs="Arial"/>
          <w:noProof/>
          <w:sz w:val="22"/>
          <w:szCs w:val="22"/>
          <w:lang w:val="en-GB"/>
        </w:rPr>
        <w:t>shareholder and to be stamped)</w:t>
      </w:r>
    </w:p>
    <w:sectPr w:rsidR="007F5B80" w:rsidRPr="00FD2A65" w:rsidSect="00D32F59">
      <w:footerReference w:type="even" r:id="rId8"/>
      <w:footerReference w:type="default" r:id="rId9"/>
      <w:pgSz w:w="11907" w:h="16840" w:code="9"/>
      <w:pgMar w:top="1260" w:right="837" w:bottom="90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15B" w:rsidRDefault="009E615B">
      <w:r>
        <w:separator/>
      </w:r>
    </w:p>
  </w:endnote>
  <w:endnote w:type="continuationSeparator" w:id="0">
    <w:p w:rsidR="009E615B" w:rsidRDefault="009E6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846BD" w:rsidRDefault="005846B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61DB">
      <w:rPr>
        <w:rStyle w:val="PageNumber"/>
        <w:noProof/>
      </w:rPr>
      <w:t>3</w:t>
    </w:r>
    <w:r>
      <w:rPr>
        <w:rStyle w:val="PageNumber"/>
      </w:rPr>
      <w:fldChar w:fldCharType="end"/>
    </w:r>
  </w:p>
  <w:p w:rsidR="005846BD" w:rsidRDefault="005846B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15B" w:rsidRDefault="009E615B">
      <w:r>
        <w:separator/>
      </w:r>
    </w:p>
  </w:footnote>
  <w:footnote w:type="continuationSeparator" w:id="0">
    <w:p w:rsidR="009E615B" w:rsidRDefault="009E61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2"/>
  </w:num>
  <w:num w:numId="5">
    <w:abstractNumId w:val="0"/>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A71"/>
    <w:rsid w:val="000040AE"/>
    <w:rsid w:val="00005508"/>
    <w:rsid w:val="00041E41"/>
    <w:rsid w:val="000567A4"/>
    <w:rsid w:val="00057B55"/>
    <w:rsid w:val="00071630"/>
    <w:rsid w:val="00071D61"/>
    <w:rsid w:val="000A15E1"/>
    <w:rsid w:val="000F2169"/>
    <w:rsid w:val="00103F4F"/>
    <w:rsid w:val="00111283"/>
    <w:rsid w:val="00130EEB"/>
    <w:rsid w:val="001436E3"/>
    <w:rsid w:val="00144555"/>
    <w:rsid w:val="00174CAF"/>
    <w:rsid w:val="00181A86"/>
    <w:rsid w:val="00184208"/>
    <w:rsid w:val="00187E98"/>
    <w:rsid w:val="00195A71"/>
    <w:rsid w:val="001B523C"/>
    <w:rsid w:val="001B702F"/>
    <w:rsid w:val="001C707D"/>
    <w:rsid w:val="001E52FE"/>
    <w:rsid w:val="001E7E71"/>
    <w:rsid w:val="001F0573"/>
    <w:rsid w:val="00233589"/>
    <w:rsid w:val="00234F31"/>
    <w:rsid w:val="00246AB4"/>
    <w:rsid w:val="00276F5B"/>
    <w:rsid w:val="00284C79"/>
    <w:rsid w:val="0028773F"/>
    <w:rsid w:val="002C234F"/>
    <w:rsid w:val="002C40EA"/>
    <w:rsid w:val="002E5E59"/>
    <w:rsid w:val="00306FAF"/>
    <w:rsid w:val="0031417F"/>
    <w:rsid w:val="00324381"/>
    <w:rsid w:val="0032588E"/>
    <w:rsid w:val="00326660"/>
    <w:rsid w:val="00340E98"/>
    <w:rsid w:val="00383A14"/>
    <w:rsid w:val="0039518A"/>
    <w:rsid w:val="003976CE"/>
    <w:rsid w:val="00397E7A"/>
    <w:rsid w:val="003C7378"/>
    <w:rsid w:val="003D03AD"/>
    <w:rsid w:val="003D1E9E"/>
    <w:rsid w:val="003F2E6D"/>
    <w:rsid w:val="003F5C2E"/>
    <w:rsid w:val="004015E4"/>
    <w:rsid w:val="00401947"/>
    <w:rsid w:val="00406D37"/>
    <w:rsid w:val="00420556"/>
    <w:rsid w:val="004412D7"/>
    <w:rsid w:val="00463BD4"/>
    <w:rsid w:val="0046496A"/>
    <w:rsid w:val="00466D48"/>
    <w:rsid w:val="00493958"/>
    <w:rsid w:val="004D2B9D"/>
    <w:rsid w:val="00514244"/>
    <w:rsid w:val="00542D8A"/>
    <w:rsid w:val="0055646B"/>
    <w:rsid w:val="005579BA"/>
    <w:rsid w:val="0056157F"/>
    <w:rsid w:val="0057133A"/>
    <w:rsid w:val="005846BD"/>
    <w:rsid w:val="00591EE3"/>
    <w:rsid w:val="00594A5D"/>
    <w:rsid w:val="005A1054"/>
    <w:rsid w:val="005A578F"/>
    <w:rsid w:val="005A75B4"/>
    <w:rsid w:val="005C651D"/>
    <w:rsid w:val="005D3CDA"/>
    <w:rsid w:val="005E3253"/>
    <w:rsid w:val="005F7FCC"/>
    <w:rsid w:val="00635115"/>
    <w:rsid w:val="00637D92"/>
    <w:rsid w:val="00674EBA"/>
    <w:rsid w:val="006757AF"/>
    <w:rsid w:val="006B7E4E"/>
    <w:rsid w:val="006C6F5B"/>
    <w:rsid w:val="007167C0"/>
    <w:rsid w:val="0074661B"/>
    <w:rsid w:val="00763197"/>
    <w:rsid w:val="00771AC8"/>
    <w:rsid w:val="0077691A"/>
    <w:rsid w:val="00797FAB"/>
    <w:rsid w:val="007C3A6B"/>
    <w:rsid w:val="007D052C"/>
    <w:rsid w:val="007D0E38"/>
    <w:rsid w:val="007F1B81"/>
    <w:rsid w:val="007F5B80"/>
    <w:rsid w:val="00811000"/>
    <w:rsid w:val="0081532B"/>
    <w:rsid w:val="0081599B"/>
    <w:rsid w:val="008233BA"/>
    <w:rsid w:val="0082612F"/>
    <w:rsid w:val="00834E53"/>
    <w:rsid w:val="0083537C"/>
    <w:rsid w:val="0086192C"/>
    <w:rsid w:val="008860EB"/>
    <w:rsid w:val="00892373"/>
    <w:rsid w:val="008A1124"/>
    <w:rsid w:val="008B044F"/>
    <w:rsid w:val="008B4080"/>
    <w:rsid w:val="008B7569"/>
    <w:rsid w:val="008C7F50"/>
    <w:rsid w:val="008D4B16"/>
    <w:rsid w:val="008E6137"/>
    <w:rsid w:val="008F06DE"/>
    <w:rsid w:val="008F1CE3"/>
    <w:rsid w:val="0090407E"/>
    <w:rsid w:val="00905466"/>
    <w:rsid w:val="00906515"/>
    <w:rsid w:val="00912E20"/>
    <w:rsid w:val="009339E4"/>
    <w:rsid w:val="009465F4"/>
    <w:rsid w:val="009667F0"/>
    <w:rsid w:val="00980A6D"/>
    <w:rsid w:val="0098706C"/>
    <w:rsid w:val="009A0004"/>
    <w:rsid w:val="009A5240"/>
    <w:rsid w:val="009B61DB"/>
    <w:rsid w:val="009E0106"/>
    <w:rsid w:val="009E615B"/>
    <w:rsid w:val="00A00FF5"/>
    <w:rsid w:val="00A10FCA"/>
    <w:rsid w:val="00A249F1"/>
    <w:rsid w:val="00A26AC5"/>
    <w:rsid w:val="00A33B98"/>
    <w:rsid w:val="00A45E48"/>
    <w:rsid w:val="00A670CE"/>
    <w:rsid w:val="00A74721"/>
    <w:rsid w:val="00A779C6"/>
    <w:rsid w:val="00A81312"/>
    <w:rsid w:val="00A97512"/>
    <w:rsid w:val="00AA3459"/>
    <w:rsid w:val="00AB03F4"/>
    <w:rsid w:val="00AC0E7B"/>
    <w:rsid w:val="00AE44FB"/>
    <w:rsid w:val="00AF130A"/>
    <w:rsid w:val="00B15F63"/>
    <w:rsid w:val="00B20077"/>
    <w:rsid w:val="00B364CE"/>
    <w:rsid w:val="00B44E13"/>
    <w:rsid w:val="00B478C1"/>
    <w:rsid w:val="00B60748"/>
    <w:rsid w:val="00B714BD"/>
    <w:rsid w:val="00B742F5"/>
    <w:rsid w:val="00B76CD7"/>
    <w:rsid w:val="00BB77DA"/>
    <w:rsid w:val="00BE563A"/>
    <w:rsid w:val="00BF69C8"/>
    <w:rsid w:val="00C07160"/>
    <w:rsid w:val="00C254E5"/>
    <w:rsid w:val="00C43176"/>
    <w:rsid w:val="00C44051"/>
    <w:rsid w:val="00C5376C"/>
    <w:rsid w:val="00C60E42"/>
    <w:rsid w:val="00CC3F89"/>
    <w:rsid w:val="00CD3E5C"/>
    <w:rsid w:val="00CD47D7"/>
    <w:rsid w:val="00D17183"/>
    <w:rsid w:val="00D23412"/>
    <w:rsid w:val="00D3021C"/>
    <w:rsid w:val="00D32F59"/>
    <w:rsid w:val="00D33A47"/>
    <w:rsid w:val="00D455B0"/>
    <w:rsid w:val="00D51E43"/>
    <w:rsid w:val="00D5596D"/>
    <w:rsid w:val="00D612E2"/>
    <w:rsid w:val="00D6375B"/>
    <w:rsid w:val="00D66967"/>
    <w:rsid w:val="00D807A8"/>
    <w:rsid w:val="00D875B2"/>
    <w:rsid w:val="00DA1C5D"/>
    <w:rsid w:val="00DA2FCB"/>
    <w:rsid w:val="00DA4204"/>
    <w:rsid w:val="00DE0F93"/>
    <w:rsid w:val="00DE4949"/>
    <w:rsid w:val="00DF6167"/>
    <w:rsid w:val="00E00109"/>
    <w:rsid w:val="00E1601A"/>
    <w:rsid w:val="00E224C8"/>
    <w:rsid w:val="00E269F3"/>
    <w:rsid w:val="00E62C63"/>
    <w:rsid w:val="00E64867"/>
    <w:rsid w:val="00E67A09"/>
    <w:rsid w:val="00E857C8"/>
    <w:rsid w:val="00E95B15"/>
    <w:rsid w:val="00EA162D"/>
    <w:rsid w:val="00EA2AC4"/>
    <w:rsid w:val="00EB4EAA"/>
    <w:rsid w:val="00EC78E1"/>
    <w:rsid w:val="00EE2F1E"/>
    <w:rsid w:val="00EF09AA"/>
    <w:rsid w:val="00F036B2"/>
    <w:rsid w:val="00F06C0E"/>
    <w:rsid w:val="00F13305"/>
    <w:rsid w:val="00F36DE3"/>
    <w:rsid w:val="00F40421"/>
    <w:rsid w:val="00F42A25"/>
    <w:rsid w:val="00F54D6A"/>
    <w:rsid w:val="00F56B3E"/>
    <w:rsid w:val="00F65557"/>
    <w:rsid w:val="00F76094"/>
    <w:rsid w:val="00F7688F"/>
    <w:rsid w:val="00F95D47"/>
    <w:rsid w:val="00FA2905"/>
    <w:rsid w:val="00FC196F"/>
    <w:rsid w:val="00FC2ED1"/>
    <w:rsid w:val="00FD2A65"/>
    <w:rsid w:val="00FE0042"/>
    <w:rsid w:val="00FE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227631">
      <w:bodyDiv w:val="1"/>
      <w:marLeft w:val="0"/>
      <w:marRight w:val="0"/>
      <w:marTop w:val="0"/>
      <w:marBottom w:val="0"/>
      <w:divBdr>
        <w:top w:val="none" w:sz="0" w:space="0" w:color="auto"/>
        <w:left w:val="none" w:sz="0" w:space="0" w:color="auto"/>
        <w:bottom w:val="none" w:sz="0" w:space="0" w:color="auto"/>
        <w:right w:val="none" w:sz="0" w:space="0" w:color="auto"/>
      </w:divBdr>
    </w:div>
    <w:div w:id="1266621828">
      <w:bodyDiv w:val="1"/>
      <w:marLeft w:val="0"/>
      <w:marRight w:val="0"/>
      <w:marTop w:val="0"/>
      <w:marBottom w:val="0"/>
      <w:divBdr>
        <w:top w:val="none" w:sz="0" w:space="0" w:color="auto"/>
        <w:left w:val="none" w:sz="0" w:space="0" w:color="auto"/>
        <w:bottom w:val="none" w:sz="0" w:space="0" w:color="auto"/>
        <w:right w:val="none" w:sz="0" w:space="0" w:color="auto"/>
      </w:divBdr>
    </w:div>
    <w:div w:id="1522544672">
      <w:bodyDiv w:val="1"/>
      <w:marLeft w:val="0"/>
      <w:marRight w:val="0"/>
      <w:marTop w:val="0"/>
      <w:marBottom w:val="0"/>
      <w:divBdr>
        <w:top w:val="none" w:sz="0" w:space="0" w:color="auto"/>
        <w:left w:val="none" w:sz="0" w:space="0" w:color="auto"/>
        <w:bottom w:val="none" w:sz="0" w:space="0" w:color="auto"/>
        <w:right w:val="none" w:sz="0" w:space="0" w:color="auto"/>
      </w:divBdr>
    </w:div>
    <w:div w:id="2062560349">
      <w:bodyDiv w:val="1"/>
      <w:marLeft w:val="0"/>
      <w:marRight w:val="0"/>
      <w:marTop w:val="0"/>
      <w:marBottom w:val="0"/>
      <w:divBdr>
        <w:top w:val="none" w:sz="0" w:space="0" w:color="auto"/>
        <w:left w:val="none" w:sz="0" w:space="0" w:color="auto"/>
        <w:bottom w:val="none" w:sz="0" w:space="0" w:color="auto"/>
        <w:right w:val="none" w:sz="0" w:space="0" w:color="auto"/>
      </w:divBdr>
    </w:div>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C8E76-2774-4EEC-9DB6-45C7383D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136</cp:revision>
  <dcterms:created xsi:type="dcterms:W3CDTF">2018-08-15T19:26:00Z</dcterms:created>
  <dcterms:modified xsi:type="dcterms:W3CDTF">2025-03-04T11:16:00Z</dcterms:modified>
</cp:coreProperties>
</file>